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C1F" w:rsidRPr="00AE5C1F" w:rsidRDefault="00AE5C1F" w:rsidP="00AE5C1F">
      <w:pPr>
        <w:rPr>
          <w:rFonts w:eastAsia="仿宋_GB2312"/>
          <w:sz w:val="84"/>
        </w:rPr>
      </w:pPr>
    </w:p>
    <w:p w:rsidR="00A535B3" w:rsidRDefault="00971412" w:rsidP="00AE5C1F">
      <w:pPr>
        <w:ind w:right="105"/>
        <w:jc w:val="right"/>
        <w:rPr>
          <w:rFonts w:eastAsia="黑体"/>
          <w:b/>
          <w:spacing w:val="40"/>
          <w:w w:val="66"/>
          <w:sz w:val="60"/>
          <w:szCs w:val="60"/>
        </w:rPr>
      </w:pPr>
      <w:r>
        <w:rPr>
          <w:rFonts w:eastAsia="黑体"/>
          <w:b/>
          <w:noProof/>
          <w:spacing w:val="40"/>
          <w:sz w:val="60"/>
          <w:szCs w:val="60"/>
        </w:rPr>
        <w:pict>
          <v:line id="直接连接符 3" o:spid="_x0000_s1026" style="position:absolute;left:0;text-align:left;z-index:251659264;visibility:visible;mso-wrap-distance-top:-6e-5mm;mso-wrap-distance-bottom:-6e-5mm" from="-9.65pt,21.4pt" to="47.05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" strokecolor="#4b69b5" strokeweight="15pt"/>
        </w:pict>
      </w:r>
      <w:r w:rsidR="00A535B3">
        <w:rPr>
          <w:rFonts w:eastAsia="黑体" w:hint="eastAsia"/>
          <w:b/>
          <w:spacing w:val="40"/>
          <w:w w:val="66"/>
          <w:sz w:val="60"/>
          <w:szCs w:val="60"/>
        </w:rPr>
        <w:t xml:space="preserve">    </w:t>
      </w:r>
      <w:r w:rsidR="00A535B3" w:rsidRPr="00A535B3">
        <w:rPr>
          <w:rFonts w:eastAsia="黑体" w:hint="eastAsia"/>
          <w:b/>
          <w:spacing w:val="40"/>
          <w:w w:val="66"/>
          <w:sz w:val="60"/>
          <w:szCs w:val="60"/>
        </w:rPr>
        <w:t>天津中</w:t>
      </w:r>
      <w:r w:rsidR="00A535B3">
        <w:rPr>
          <w:rFonts w:eastAsia="黑体" w:hint="eastAsia"/>
          <w:b/>
          <w:spacing w:val="40"/>
          <w:w w:val="66"/>
          <w:sz w:val="60"/>
          <w:szCs w:val="60"/>
        </w:rPr>
        <w:t>医药大学第一附属医院病房护理及医用电子生理参数类</w:t>
      </w:r>
    </w:p>
    <w:p w:rsidR="00AE5C1F" w:rsidRPr="009803F0" w:rsidRDefault="00A535B3" w:rsidP="00AE5C1F">
      <w:pPr>
        <w:ind w:right="105"/>
        <w:jc w:val="right"/>
        <w:rPr>
          <w:rFonts w:eastAsia="黑体"/>
          <w:b/>
          <w:spacing w:val="40"/>
          <w:w w:val="66"/>
          <w:sz w:val="60"/>
          <w:szCs w:val="60"/>
        </w:rPr>
      </w:pPr>
      <w:r>
        <w:rPr>
          <w:rFonts w:eastAsia="黑体" w:hint="eastAsia"/>
          <w:b/>
          <w:spacing w:val="40"/>
          <w:w w:val="66"/>
          <w:sz w:val="60"/>
          <w:szCs w:val="60"/>
        </w:rPr>
        <w:t>医疗设备采购</w:t>
      </w:r>
      <w:r w:rsidR="000826F9" w:rsidRPr="009803F0">
        <w:rPr>
          <w:rFonts w:eastAsia="黑体" w:hint="eastAsia"/>
          <w:b/>
          <w:spacing w:val="40"/>
          <w:w w:val="66"/>
          <w:sz w:val="60"/>
          <w:szCs w:val="60"/>
        </w:rPr>
        <w:t>项目</w:t>
      </w:r>
    </w:p>
    <w:p w:rsidR="00AE5C1F" w:rsidRPr="009803F0" w:rsidRDefault="00971412" w:rsidP="00AE5C1F">
      <w:pPr>
        <w:ind w:right="105"/>
        <w:jc w:val="right"/>
        <w:rPr>
          <w:rFonts w:eastAsia="黑体"/>
          <w:b/>
          <w:spacing w:val="40"/>
          <w:w w:val="66"/>
          <w:sz w:val="60"/>
          <w:szCs w:val="60"/>
        </w:rPr>
      </w:pPr>
      <w:r>
        <w:rPr>
          <w:rFonts w:eastAsia="黑体"/>
          <w:b/>
          <w:noProof/>
          <w:spacing w:val="40"/>
          <w:sz w:val="60"/>
          <w:szCs w:val="60"/>
        </w:rPr>
        <w:pict>
          <v:line id="直接连接符 2" o:spid="_x0000_s1027" style="position:absolute;left:0;text-align:left;z-index:251660288;visibility:visible;mso-wrap-distance-top:-6e-5mm;mso-wrap-distance-bottom:-6e-5mm"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w:r>
      <w:r w:rsidR="00AE5C1F" w:rsidRPr="009803F0">
        <w:rPr>
          <w:rFonts w:eastAsia="黑体"/>
          <w:b/>
          <w:spacing w:val="40"/>
          <w:w w:val="66"/>
          <w:sz w:val="60"/>
          <w:szCs w:val="60"/>
        </w:rPr>
        <w:t>招标文件</w:t>
      </w:r>
    </w:p>
    <w:p w:rsidR="00AE5C1F" w:rsidRPr="009803F0" w:rsidRDefault="00AE5C1F" w:rsidP="00AE5C1F">
      <w:pPr>
        <w:ind w:right="1025"/>
        <w:jc w:val="center"/>
        <w:rPr>
          <w:rFonts w:eastAsia="黑体"/>
          <w:b/>
          <w:spacing w:val="40"/>
          <w:w w:val="66"/>
          <w:sz w:val="60"/>
          <w:szCs w:val="60"/>
        </w:rPr>
      </w:pPr>
    </w:p>
    <w:p w:rsidR="00AE5C1F" w:rsidRPr="009803F0" w:rsidRDefault="00AE5C1F" w:rsidP="00AE5C1F">
      <w:pPr>
        <w:jc w:val="center"/>
        <w:rPr>
          <w:rFonts w:eastAsia="黑体"/>
          <w:b/>
          <w:spacing w:val="40"/>
          <w:w w:val="66"/>
          <w:sz w:val="15"/>
          <w:szCs w:val="15"/>
        </w:rPr>
      </w:pPr>
      <w:r w:rsidRPr="009803F0">
        <w:rPr>
          <w:rFonts w:eastAsia="黑体"/>
          <w:b/>
          <w:spacing w:val="40"/>
          <w:w w:val="66"/>
          <w:sz w:val="56"/>
          <w:szCs w:val="56"/>
        </w:rPr>
        <w:t xml:space="preserve">            </w:t>
      </w:r>
    </w:p>
    <w:p w:rsidR="00AE5C1F" w:rsidRPr="009803F0" w:rsidRDefault="00AE5C1F" w:rsidP="00AE5C1F">
      <w:pPr>
        <w:jc w:val="center"/>
        <w:rPr>
          <w:rFonts w:eastAsia="黑体"/>
          <w:spacing w:val="40"/>
          <w:w w:val="66"/>
          <w:sz w:val="32"/>
          <w:szCs w:val="32"/>
        </w:rPr>
      </w:pPr>
      <w:r w:rsidRPr="009803F0">
        <w:rPr>
          <w:rFonts w:eastAsia="黑体"/>
          <w:spacing w:val="40"/>
          <w:w w:val="66"/>
          <w:sz w:val="32"/>
          <w:szCs w:val="32"/>
        </w:rPr>
        <w:t>（项目编号：</w:t>
      </w:r>
      <w:r w:rsidR="000826F9" w:rsidRPr="009803F0">
        <w:rPr>
          <w:rFonts w:eastAsia="黑体"/>
          <w:spacing w:val="40"/>
          <w:w w:val="66"/>
          <w:sz w:val="32"/>
          <w:szCs w:val="32"/>
        </w:rPr>
        <w:t>TGPC-</w:t>
      </w:r>
      <w:r w:rsidR="009A50F7" w:rsidRPr="00FD2028">
        <w:rPr>
          <w:rFonts w:eastAsia="黑体"/>
          <w:spacing w:val="40"/>
          <w:w w:val="66"/>
          <w:sz w:val="32"/>
          <w:szCs w:val="32"/>
        </w:rPr>
        <w:t>202</w:t>
      </w:r>
      <w:r w:rsidR="00E346EF" w:rsidRPr="00FD2028">
        <w:rPr>
          <w:rFonts w:eastAsia="黑体" w:hint="eastAsia"/>
          <w:spacing w:val="40"/>
          <w:w w:val="66"/>
          <w:sz w:val="32"/>
          <w:szCs w:val="32"/>
        </w:rPr>
        <w:t>6</w:t>
      </w:r>
      <w:r w:rsidR="000826F9" w:rsidRPr="00FD2028">
        <w:rPr>
          <w:rFonts w:eastAsia="黑体"/>
          <w:spacing w:val="40"/>
          <w:w w:val="66"/>
          <w:sz w:val="32"/>
          <w:szCs w:val="32"/>
        </w:rPr>
        <w:t>-A-0</w:t>
      </w:r>
      <w:r w:rsidR="00607A84" w:rsidRPr="00FD2028">
        <w:rPr>
          <w:rFonts w:eastAsia="黑体" w:hint="eastAsia"/>
          <w:spacing w:val="40"/>
          <w:w w:val="66"/>
          <w:sz w:val="32"/>
          <w:szCs w:val="32"/>
        </w:rPr>
        <w:t>033</w:t>
      </w:r>
      <w:r w:rsidRPr="00FD2028">
        <w:rPr>
          <w:rFonts w:eastAsia="黑体"/>
          <w:spacing w:val="40"/>
          <w:w w:val="66"/>
          <w:sz w:val="32"/>
          <w:szCs w:val="32"/>
        </w:rPr>
        <w:t>）</w:t>
      </w:r>
    </w:p>
    <w:p w:rsidR="00AE5C1F" w:rsidRPr="009803F0" w:rsidRDefault="00AE5C1F" w:rsidP="00AE5C1F">
      <w:pPr>
        <w:rPr>
          <w:sz w:val="40"/>
        </w:rPr>
      </w:pPr>
    </w:p>
    <w:p w:rsidR="00AE5C1F" w:rsidRPr="009803F0" w:rsidRDefault="00AE5C1F" w:rsidP="00AE5C1F">
      <w:pPr>
        <w:rPr>
          <w:sz w:val="36"/>
        </w:rPr>
      </w:pPr>
    </w:p>
    <w:p w:rsidR="00AE5C1F" w:rsidRPr="009803F0" w:rsidRDefault="00AE5C1F" w:rsidP="00AE5C1F">
      <w:pPr>
        <w:rPr>
          <w:sz w:val="36"/>
        </w:rPr>
      </w:pPr>
    </w:p>
    <w:p w:rsidR="00AE5C1F" w:rsidRPr="009803F0" w:rsidRDefault="00AE5C1F" w:rsidP="00AE5C1F">
      <w:pPr>
        <w:rPr>
          <w:sz w:val="36"/>
        </w:rPr>
      </w:pPr>
    </w:p>
    <w:p w:rsidR="00AE5C1F" w:rsidRPr="009803F0" w:rsidRDefault="00AE5C1F" w:rsidP="00AE5C1F">
      <w:pPr>
        <w:rPr>
          <w:sz w:val="36"/>
        </w:rPr>
      </w:pPr>
    </w:p>
    <w:p w:rsidR="00AE5C1F" w:rsidRPr="009803F0" w:rsidRDefault="00AE5C1F" w:rsidP="00AE5C1F">
      <w:pPr>
        <w:rPr>
          <w:sz w:val="36"/>
        </w:rPr>
      </w:pPr>
    </w:p>
    <w:p w:rsidR="00AE5C1F" w:rsidRPr="009803F0" w:rsidRDefault="00AE5C1F" w:rsidP="00AE5C1F">
      <w:pPr>
        <w:rPr>
          <w:sz w:val="36"/>
        </w:rPr>
      </w:pPr>
    </w:p>
    <w:p w:rsidR="00AE5C1F" w:rsidRPr="009803F0" w:rsidRDefault="00AE5C1F" w:rsidP="00AE5C1F">
      <w:pPr>
        <w:rPr>
          <w:sz w:val="36"/>
        </w:rPr>
      </w:pPr>
    </w:p>
    <w:p w:rsidR="00AE5C1F" w:rsidRPr="009803F0" w:rsidRDefault="00AE5C1F" w:rsidP="00AE5C1F">
      <w:pPr>
        <w:rPr>
          <w:sz w:val="36"/>
        </w:rPr>
      </w:pPr>
    </w:p>
    <w:p w:rsidR="00AE5C1F" w:rsidRPr="009803F0" w:rsidRDefault="00AE5C1F" w:rsidP="00AE5C1F">
      <w:pPr>
        <w:ind w:firstLineChars="1493" w:firstLine="2884"/>
        <w:rPr>
          <w:rFonts w:eastAsia="黑体"/>
          <w:spacing w:val="20"/>
          <w:w w:val="66"/>
          <w:sz w:val="44"/>
          <w:szCs w:val="44"/>
        </w:rPr>
      </w:pPr>
      <w:r w:rsidRPr="009803F0">
        <w:rPr>
          <w:noProof/>
        </w:rP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r w:rsidRPr="009803F0">
        <w:rPr>
          <w:rFonts w:eastAsia="黑体"/>
          <w:spacing w:val="20"/>
          <w:w w:val="66"/>
          <w:sz w:val="44"/>
          <w:szCs w:val="44"/>
        </w:rPr>
        <w:t>天津市政府采购中心</w:t>
      </w:r>
    </w:p>
    <w:p w:rsidR="00AE5C1F" w:rsidRPr="009803F0" w:rsidRDefault="009A50F7" w:rsidP="00AE5C1F">
      <w:pPr>
        <w:tabs>
          <w:tab w:val="left" w:pos="3281"/>
          <w:tab w:val="center" w:pos="4711"/>
        </w:tabs>
        <w:jc w:val="center"/>
        <w:rPr>
          <w:rFonts w:eastAsia="仿宋_GB2312"/>
          <w:b/>
          <w:bCs/>
          <w:kern w:val="0"/>
          <w:sz w:val="44"/>
          <w:szCs w:val="44"/>
        </w:rPr>
      </w:pPr>
      <w:r>
        <w:rPr>
          <w:rFonts w:eastAsia="仿宋_GB2312"/>
          <w:b/>
          <w:bCs/>
          <w:kern w:val="0"/>
          <w:sz w:val="44"/>
          <w:szCs w:val="44"/>
        </w:rPr>
        <w:t>202</w:t>
      </w:r>
      <w:r w:rsidR="00E346EF">
        <w:rPr>
          <w:rFonts w:eastAsia="仿宋_GB2312" w:hint="eastAsia"/>
          <w:b/>
          <w:bCs/>
          <w:kern w:val="0"/>
          <w:sz w:val="44"/>
          <w:szCs w:val="44"/>
        </w:rPr>
        <w:t>6</w:t>
      </w:r>
      <w:r w:rsidR="00AE5C1F" w:rsidRPr="009803F0">
        <w:rPr>
          <w:rFonts w:eastAsia="仿宋_GB2312"/>
          <w:b/>
          <w:bCs/>
          <w:kern w:val="0"/>
          <w:sz w:val="44"/>
          <w:szCs w:val="44"/>
        </w:rPr>
        <w:t>.</w:t>
      </w:r>
      <w:r w:rsidR="00AE3156">
        <w:rPr>
          <w:rFonts w:eastAsia="仿宋_GB2312" w:hint="eastAsia"/>
          <w:b/>
          <w:bCs/>
          <w:kern w:val="0"/>
          <w:sz w:val="44"/>
          <w:szCs w:val="44"/>
        </w:rPr>
        <w:t>3</w:t>
      </w:r>
    </w:p>
    <w:p w:rsidR="00AE5C1F" w:rsidRPr="0080752E" w:rsidRDefault="00AE5C1F">
      <w:pPr>
        <w:widowControl/>
        <w:jc w:val="left"/>
        <w:rPr>
          <w:rFonts w:eastAsia="仿宋_GB2312"/>
          <w:b/>
          <w:bCs/>
          <w:color w:val="333399"/>
          <w:kern w:val="0"/>
          <w:sz w:val="44"/>
          <w:szCs w:val="44"/>
        </w:rPr>
      </w:pPr>
    </w:p>
    <w:p w:rsidR="00461A5D" w:rsidRPr="0080752E" w:rsidRDefault="00461A5D" w:rsidP="00AE5C1F">
      <w:pPr>
        <w:ind w:firstLineChars="100" w:firstLine="411"/>
        <w:jc w:val="center"/>
        <w:rPr>
          <w:b/>
          <w:spacing w:val="20"/>
          <w:w w:val="80"/>
          <w:sz w:val="48"/>
          <w:szCs w:val="48"/>
        </w:rPr>
        <w:sectPr w:rsidR="00461A5D" w:rsidRPr="0080752E" w:rsidSect="00AE5C1F">
          <w:headerReference w:type="default" r:id="rId9"/>
          <w:footerReference w:type="default" r:id="rId10"/>
          <w:pgSz w:w="11906" w:h="16838"/>
          <w:pgMar w:top="1440" w:right="1797" w:bottom="1440" w:left="1797" w:header="851" w:footer="992" w:gutter="0"/>
          <w:pgNumType w:start="1"/>
          <w:cols w:space="425"/>
          <w:docGrid w:type="linesAndChars" w:linePitch="285" w:charSpace="-3449"/>
        </w:sectPr>
      </w:pPr>
    </w:p>
    <w:p w:rsidR="00AE5C1F" w:rsidRPr="0080752E" w:rsidRDefault="00AE5C1F" w:rsidP="00AE5C1F">
      <w:pPr>
        <w:ind w:firstLineChars="100" w:firstLine="411"/>
        <w:jc w:val="center"/>
        <w:rPr>
          <w:b/>
          <w:spacing w:val="20"/>
          <w:w w:val="80"/>
          <w:sz w:val="48"/>
          <w:szCs w:val="48"/>
        </w:rPr>
      </w:pPr>
      <w:r w:rsidRPr="0080752E">
        <w:rPr>
          <w:b/>
          <w:spacing w:val="20"/>
          <w:w w:val="80"/>
          <w:sz w:val="48"/>
          <w:szCs w:val="48"/>
        </w:rPr>
        <w:lastRenderedPageBreak/>
        <w:t>目</w:t>
      </w:r>
      <w:r w:rsidRPr="0080752E">
        <w:rPr>
          <w:b/>
          <w:spacing w:val="20"/>
          <w:w w:val="80"/>
          <w:sz w:val="48"/>
          <w:szCs w:val="48"/>
        </w:rPr>
        <w:t xml:space="preserve">  </w:t>
      </w:r>
      <w:r w:rsidRPr="0080752E">
        <w:rPr>
          <w:b/>
          <w:spacing w:val="20"/>
          <w:w w:val="80"/>
          <w:sz w:val="48"/>
          <w:szCs w:val="48"/>
        </w:rPr>
        <w:t>录</w:t>
      </w:r>
    </w:p>
    <w:p w:rsidR="00AE5C1F" w:rsidRPr="0080752E" w:rsidRDefault="00AE5C1F" w:rsidP="00AE5C1F">
      <w:pPr>
        <w:spacing w:line="560" w:lineRule="exact"/>
        <w:ind w:rightChars="-73" w:right="-141"/>
        <w:rPr>
          <w:b/>
          <w:sz w:val="24"/>
        </w:rPr>
      </w:pPr>
      <w:r w:rsidRPr="0080752E">
        <w:rPr>
          <w:b/>
          <w:sz w:val="24"/>
        </w:rPr>
        <w:t>第一部分</w:t>
      </w:r>
      <w:r w:rsidR="004A4E98" w:rsidRPr="0080752E">
        <w:rPr>
          <w:rFonts w:hint="eastAsia"/>
          <w:b/>
          <w:sz w:val="24"/>
        </w:rPr>
        <w:t xml:space="preserve"> </w:t>
      </w:r>
      <w:r w:rsidRPr="0080752E">
        <w:rPr>
          <w:b/>
          <w:sz w:val="24"/>
        </w:rPr>
        <w:t xml:space="preserve"> </w:t>
      </w:r>
      <w:r w:rsidRPr="0080752E">
        <w:rPr>
          <w:b/>
          <w:sz w:val="24"/>
        </w:rPr>
        <w:t>投标邀请函</w:t>
      </w:r>
    </w:p>
    <w:p w:rsidR="00A64F8F" w:rsidRPr="0080752E" w:rsidRDefault="00A64F8F" w:rsidP="00AE5C1F">
      <w:pPr>
        <w:spacing w:line="560" w:lineRule="exact"/>
        <w:ind w:rightChars="-73" w:right="-141"/>
        <w:rPr>
          <w:b/>
          <w:sz w:val="24"/>
        </w:rPr>
      </w:pPr>
    </w:p>
    <w:p w:rsidR="00AE5C1F" w:rsidRPr="0080752E" w:rsidRDefault="00AE5C1F" w:rsidP="00AE5C1F">
      <w:pPr>
        <w:spacing w:line="560" w:lineRule="exact"/>
        <w:ind w:rightChars="-73" w:right="-141"/>
        <w:rPr>
          <w:b/>
          <w:sz w:val="24"/>
        </w:rPr>
      </w:pPr>
      <w:r w:rsidRPr="0080752E">
        <w:rPr>
          <w:b/>
          <w:sz w:val="24"/>
        </w:rPr>
        <w:t>第二部分</w:t>
      </w:r>
      <w:r w:rsidRPr="0080752E">
        <w:rPr>
          <w:b/>
          <w:sz w:val="24"/>
        </w:rPr>
        <w:t xml:space="preserve"> </w:t>
      </w:r>
      <w:r w:rsidR="004A4E98" w:rsidRPr="0080752E">
        <w:rPr>
          <w:rFonts w:hint="eastAsia"/>
          <w:b/>
          <w:sz w:val="24"/>
        </w:rPr>
        <w:t xml:space="preserve"> </w:t>
      </w:r>
      <w:r w:rsidR="00A07F8D">
        <w:rPr>
          <w:rFonts w:hint="eastAsia"/>
          <w:b/>
          <w:sz w:val="24"/>
        </w:rPr>
        <w:t>招标项目需求</w:t>
      </w:r>
    </w:p>
    <w:p w:rsidR="00A64F8F" w:rsidRPr="0080752E" w:rsidRDefault="00A64F8F" w:rsidP="00AE5C1F">
      <w:pPr>
        <w:spacing w:line="560" w:lineRule="exact"/>
        <w:ind w:rightChars="-73" w:right="-141"/>
        <w:rPr>
          <w:b/>
          <w:sz w:val="24"/>
        </w:rPr>
      </w:pPr>
    </w:p>
    <w:p w:rsidR="00AE5C1F" w:rsidRPr="0080752E" w:rsidRDefault="00AE5C1F" w:rsidP="00AE5C1F">
      <w:pPr>
        <w:spacing w:line="560" w:lineRule="exact"/>
        <w:ind w:rightChars="-73" w:right="-141"/>
        <w:rPr>
          <w:b/>
          <w:sz w:val="24"/>
        </w:rPr>
      </w:pPr>
      <w:r w:rsidRPr="0080752E">
        <w:rPr>
          <w:b/>
          <w:sz w:val="24"/>
        </w:rPr>
        <w:t>第三部分</w:t>
      </w:r>
      <w:r w:rsidRPr="0080752E">
        <w:rPr>
          <w:b/>
          <w:sz w:val="24"/>
        </w:rPr>
        <w:t xml:space="preserve"> </w:t>
      </w:r>
      <w:r w:rsidR="004A4E98" w:rsidRPr="0080752E">
        <w:rPr>
          <w:rFonts w:hint="eastAsia"/>
          <w:b/>
          <w:sz w:val="24"/>
        </w:rPr>
        <w:t xml:space="preserve"> </w:t>
      </w:r>
      <w:r w:rsidR="00C627B1" w:rsidRPr="0080752E">
        <w:rPr>
          <w:rFonts w:hint="eastAsia"/>
          <w:b/>
          <w:sz w:val="24"/>
        </w:rPr>
        <w:t>投标须知</w:t>
      </w:r>
    </w:p>
    <w:p w:rsidR="00A64F8F" w:rsidRPr="0080752E" w:rsidRDefault="00A64F8F" w:rsidP="00AE5C1F">
      <w:pPr>
        <w:spacing w:line="560" w:lineRule="exact"/>
        <w:ind w:rightChars="-73" w:right="-141"/>
        <w:rPr>
          <w:sz w:val="24"/>
        </w:rPr>
      </w:pPr>
    </w:p>
    <w:p w:rsidR="00AE5C1F" w:rsidRPr="0080752E" w:rsidRDefault="00AE5C1F" w:rsidP="00AE5C1F">
      <w:pPr>
        <w:spacing w:line="560" w:lineRule="exact"/>
        <w:rPr>
          <w:b/>
          <w:sz w:val="24"/>
        </w:rPr>
      </w:pPr>
      <w:r w:rsidRPr="0080752E">
        <w:rPr>
          <w:b/>
          <w:sz w:val="24"/>
        </w:rPr>
        <w:t>第四部分</w:t>
      </w:r>
      <w:r w:rsidRPr="0080752E">
        <w:rPr>
          <w:b/>
          <w:sz w:val="24"/>
        </w:rPr>
        <w:t xml:space="preserve"> </w:t>
      </w:r>
      <w:r w:rsidR="004A4E98" w:rsidRPr="0080752E">
        <w:rPr>
          <w:rFonts w:hint="eastAsia"/>
          <w:b/>
          <w:sz w:val="24"/>
        </w:rPr>
        <w:t xml:space="preserve"> </w:t>
      </w:r>
      <w:r w:rsidR="000D2F5A" w:rsidRPr="0080752E">
        <w:rPr>
          <w:b/>
          <w:sz w:val="24"/>
        </w:rPr>
        <w:t>合同</w:t>
      </w:r>
      <w:r w:rsidRPr="0080752E">
        <w:rPr>
          <w:b/>
          <w:sz w:val="24"/>
        </w:rPr>
        <w:t>条款</w:t>
      </w:r>
    </w:p>
    <w:p w:rsidR="00A64F8F" w:rsidRPr="0080752E" w:rsidRDefault="00A64F8F" w:rsidP="00AE5C1F">
      <w:pPr>
        <w:spacing w:line="560" w:lineRule="exact"/>
        <w:rPr>
          <w:sz w:val="24"/>
        </w:rPr>
      </w:pPr>
    </w:p>
    <w:p w:rsidR="00AE5C1F" w:rsidRPr="0080752E" w:rsidRDefault="00AE5C1F" w:rsidP="00AE5C1F">
      <w:pPr>
        <w:spacing w:line="560" w:lineRule="exact"/>
        <w:rPr>
          <w:sz w:val="24"/>
        </w:rPr>
      </w:pPr>
      <w:r w:rsidRPr="0080752E">
        <w:rPr>
          <w:b/>
          <w:sz w:val="24"/>
        </w:rPr>
        <w:t>第五部分</w:t>
      </w:r>
      <w:r w:rsidRPr="0080752E">
        <w:rPr>
          <w:b/>
          <w:sz w:val="24"/>
        </w:rPr>
        <w:t xml:space="preserve"> </w:t>
      </w:r>
      <w:r w:rsidR="004A4E98" w:rsidRPr="0080752E">
        <w:rPr>
          <w:rFonts w:hint="eastAsia"/>
          <w:b/>
          <w:sz w:val="24"/>
        </w:rPr>
        <w:t xml:space="preserve"> </w:t>
      </w:r>
      <w:r w:rsidRPr="0080752E">
        <w:rPr>
          <w:b/>
          <w:sz w:val="24"/>
        </w:rPr>
        <w:t>投标文件格式</w:t>
      </w:r>
    </w:p>
    <w:p w:rsidR="00AE5C1F" w:rsidRPr="0080752E" w:rsidRDefault="00AE5C1F" w:rsidP="00AE5C1F">
      <w:pPr>
        <w:rPr>
          <w:sz w:val="24"/>
        </w:rPr>
      </w:pPr>
    </w:p>
    <w:p w:rsidR="009E3B6B" w:rsidRPr="0080752E" w:rsidRDefault="009E3B6B" w:rsidP="00AE5C1F">
      <w:pPr>
        <w:rPr>
          <w:sz w:val="24"/>
        </w:rPr>
      </w:pPr>
    </w:p>
    <w:p w:rsidR="009E3B6B" w:rsidRPr="0080752E" w:rsidRDefault="009E3B6B" w:rsidP="00AE5C1F">
      <w:pPr>
        <w:rPr>
          <w:sz w:val="24"/>
        </w:rPr>
      </w:pPr>
    </w:p>
    <w:p w:rsidR="009E3B6B" w:rsidRPr="0080752E" w:rsidRDefault="009E3B6B" w:rsidP="00AE5C1F">
      <w:pPr>
        <w:rPr>
          <w:sz w:val="24"/>
        </w:rPr>
      </w:pPr>
    </w:p>
    <w:p w:rsidR="009E3B6B" w:rsidRPr="0080752E" w:rsidRDefault="009E3B6B" w:rsidP="00AE5C1F">
      <w:pPr>
        <w:rPr>
          <w:sz w:val="24"/>
        </w:rPr>
      </w:pPr>
    </w:p>
    <w:p w:rsidR="009E3B6B" w:rsidRPr="0080752E" w:rsidRDefault="009E3B6B" w:rsidP="00AE5C1F">
      <w:pPr>
        <w:rPr>
          <w:sz w:val="24"/>
        </w:rPr>
      </w:pPr>
    </w:p>
    <w:p w:rsidR="00AE5C1F" w:rsidRPr="0080752E" w:rsidRDefault="00AE5C1F" w:rsidP="00AE5C1F">
      <w:pPr>
        <w:rPr>
          <w:b/>
        </w:rPr>
      </w:pPr>
    </w:p>
    <w:p w:rsidR="00461A5D" w:rsidRPr="0080752E" w:rsidRDefault="00461A5D" w:rsidP="00AE5C1F">
      <w:pPr>
        <w:pStyle w:val="a4"/>
        <w:rPr>
          <w:rFonts w:ascii="Times New Roman" w:hAnsi="Times New Roman"/>
        </w:rPr>
        <w:sectPr w:rsidR="00461A5D" w:rsidRPr="0080752E" w:rsidSect="00AE5C1F">
          <w:footerReference w:type="default" r:id="rId11"/>
          <w:pgSz w:w="11906" w:h="16838"/>
          <w:pgMar w:top="1440" w:right="1797" w:bottom="1440" w:left="1797" w:header="851" w:footer="992" w:gutter="0"/>
          <w:pgNumType w:start="1"/>
          <w:cols w:space="425"/>
          <w:docGrid w:type="linesAndChars" w:linePitch="285" w:charSpace="-3449"/>
        </w:sectPr>
      </w:pPr>
      <w:bookmarkStart w:id="0" w:name="_Toc412903614"/>
    </w:p>
    <w:p w:rsidR="00AE5C1F" w:rsidRPr="0080752E" w:rsidRDefault="00AE5C1F" w:rsidP="00AE5C1F">
      <w:pPr>
        <w:pStyle w:val="a4"/>
        <w:rPr>
          <w:rFonts w:ascii="Times New Roman" w:hAnsi="Times New Roman"/>
        </w:rPr>
      </w:pPr>
      <w:r w:rsidRPr="0080752E">
        <w:rPr>
          <w:rFonts w:ascii="Times New Roman" w:hAnsi="Times New Roman"/>
        </w:rPr>
        <w:lastRenderedPageBreak/>
        <w:t>第一部分</w:t>
      </w:r>
      <w:r w:rsidRPr="0080752E">
        <w:rPr>
          <w:rFonts w:ascii="Times New Roman" w:hAnsi="Times New Roman"/>
        </w:rPr>
        <w:t xml:space="preserve">  </w:t>
      </w:r>
      <w:r w:rsidRPr="0080752E">
        <w:rPr>
          <w:rFonts w:ascii="Times New Roman" w:hAnsi="Times New Roman"/>
        </w:rPr>
        <w:t>投标邀请函</w:t>
      </w:r>
      <w:bookmarkEnd w:id="0"/>
    </w:p>
    <w:p w:rsidR="00712A4E" w:rsidRDefault="00712A4E" w:rsidP="00712A4E">
      <w:pPr>
        <w:pStyle w:val="Default"/>
        <w:spacing w:line="360" w:lineRule="auto"/>
        <w:ind w:firstLineChars="200" w:firstLine="480"/>
        <w:jc w:val="both"/>
        <w:rPr>
          <w:rFonts w:ascii="Times New Roman" w:eastAsiaTheme="minorEastAsia" w:hAnsi="Times New Roman" w:cs="Times New Roman"/>
          <w:color w:val="auto"/>
          <w:szCs w:val="32"/>
        </w:rPr>
      </w:pPr>
      <w:r w:rsidRPr="00750AB2">
        <w:rPr>
          <w:rFonts w:ascii="Times New Roman" w:eastAsiaTheme="minorEastAsia" w:hAnsi="Times New Roman" w:cs="Times New Roman"/>
          <w:color w:val="auto"/>
          <w:szCs w:val="32"/>
        </w:rPr>
        <w:t>受</w:t>
      </w:r>
      <w:r w:rsidR="000F726C" w:rsidRPr="000F726C">
        <w:rPr>
          <w:rFonts w:ascii="Times New Roman" w:eastAsiaTheme="minorEastAsia" w:hAnsi="Times New Roman" w:cs="Times New Roman" w:hint="eastAsia"/>
          <w:color w:val="auto"/>
          <w:szCs w:val="32"/>
        </w:rPr>
        <w:t>天津中医药大学第一附属医院</w:t>
      </w:r>
      <w:r>
        <w:rPr>
          <w:rFonts w:ascii="Times New Roman" w:eastAsiaTheme="minorEastAsia" w:hAnsi="Times New Roman" w:cs="Times New Roman"/>
          <w:color w:val="auto"/>
          <w:szCs w:val="32"/>
        </w:rPr>
        <w:t>委托，天津市政府采购中心</w:t>
      </w:r>
      <w:r w:rsidRPr="00750AB2">
        <w:rPr>
          <w:rFonts w:ascii="Times New Roman" w:eastAsiaTheme="minorEastAsia" w:hAnsi="Times New Roman" w:cs="Times New Roman"/>
          <w:color w:val="auto"/>
          <w:szCs w:val="32"/>
        </w:rPr>
        <w:t>对</w:t>
      </w:r>
      <w:r w:rsidR="000F726C" w:rsidRPr="000F726C">
        <w:rPr>
          <w:rFonts w:ascii="Times New Roman" w:eastAsiaTheme="minorEastAsia" w:hAnsi="Times New Roman" w:cs="Times New Roman" w:hint="eastAsia"/>
          <w:color w:val="auto"/>
          <w:szCs w:val="32"/>
        </w:rPr>
        <w:t>天津中医药大学第一附属医院病房护理及医用电子生理参数类医疗设备采购项目</w:t>
      </w:r>
      <w:r w:rsidRPr="00750AB2">
        <w:rPr>
          <w:rFonts w:ascii="Times New Roman" w:eastAsiaTheme="minorEastAsia" w:hAnsi="Times New Roman" w:cs="Times New Roman"/>
          <w:color w:val="auto"/>
          <w:szCs w:val="32"/>
        </w:rPr>
        <w:t>实施政府采购。现欢迎合格的供应商参加投标。</w:t>
      </w:r>
    </w:p>
    <w:p w:rsidR="00780182" w:rsidRPr="00607A84" w:rsidRDefault="00780182" w:rsidP="00712A4E">
      <w:pPr>
        <w:pStyle w:val="Default"/>
        <w:spacing w:line="360" w:lineRule="auto"/>
        <w:ind w:firstLineChars="200" w:firstLine="480"/>
        <w:jc w:val="both"/>
        <w:rPr>
          <w:rFonts w:ascii="Times New Roman" w:eastAsiaTheme="minorEastAsia" w:hAnsi="Times New Roman" w:cs="Times New Roman"/>
          <w:color w:val="auto"/>
          <w:szCs w:val="32"/>
        </w:rPr>
      </w:pPr>
      <w:r w:rsidRPr="00712A4E">
        <w:rPr>
          <w:rFonts w:ascii="Times New Roman" w:eastAsiaTheme="minorEastAsia" w:hAnsi="Times New Roman" w:cs="Times New Roman" w:hint="eastAsia"/>
          <w:color w:val="auto"/>
          <w:szCs w:val="32"/>
        </w:rPr>
        <w:t>本项目为远程招投标，一律不接受纸质投标文件，只接受加盖投标人电子签章的</w:t>
      </w:r>
      <w:r w:rsidR="00D971D1" w:rsidRPr="00712A4E">
        <w:rPr>
          <w:rFonts w:ascii="Times New Roman" w:eastAsiaTheme="minorEastAsia" w:hAnsi="Times New Roman" w:cs="Times New Roman" w:hint="eastAsia"/>
          <w:color w:val="auto"/>
          <w:szCs w:val="32"/>
        </w:rPr>
        <w:t>电子投标文件</w:t>
      </w:r>
      <w:r w:rsidRPr="00712A4E">
        <w:rPr>
          <w:rFonts w:ascii="Times New Roman" w:eastAsiaTheme="minorEastAsia" w:hAnsi="Times New Roman" w:cs="Times New Roman" w:hint="eastAsia"/>
          <w:color w:val="auto"/>
          <w:szCs w:val="32"/>
        </w:rPr>
        <w:t>（</w:t>
      </w:r>
      <w:r w:rsidR="00286CEF" w:rsidRPr="00712A4E">
        <w:rPr>
          <w:rFonts w:ascii="Times New Roman" w:eastAsiaTheme="minorEastAsia" w:hAnsi="Times New Roman" w:cs="Times New Roman" w:hint="eastAsia"/>
          <w:color w:val="auto"/>
          <w:szCs w:val="32"/>
        </w:rPr>
        <w:t>以通过天津公共资源电子签章客户端正确读取签章信息为准</w:t>
      </w:r>
      <w:r w:rsidRPr="00712A4E">
        <w:rPr>
          <w:rFonts w:ascii="Times New Roman" w:eastAsiaTheme="minorEastAsia" w:hAnsi="Times New Roman" w:cs="Times New Roman" w:hint="eastAsia"/>
          <w:color w:val="auto"/>
          <w:szCs w:val="32"/>
        </w:rPr>
        <w:t>）。供应商参加投标前须办理</w:t>
      </w:r>
      <w:r w:rsidRPr="00712A4E">
        <w:rPr>
          <w:rFonts w:ascii="Times New Roman" w:eastAsiaTheme="minorEastAsia" w:hAnsi="Times New Roman" w:cs="Times New Roman" w:hint="eastAsia"/>
          <w:color w:val="auto"/>
          <w:szCs w:val="32"/>
        </w:rPr>
        <w:t>CA</w:t>
      </w:r>
      <w:r w:rsidRPr="00712A4E">
        <w:rPr>
          <w:rFonts w:ascii="Times New Roman" w:eastAsiaTheme="minorEastAsia" w:hAnsi="Times New Roman" w:cs="Times New Roman" w:hint="eastAsia"/>
          <w:color w:val="auto"/>
          <w:szCs w:val="32"/>
        </w:rPr>
        <w:t>数字证书（</w:t>
      </w:r>
      <w:r w:rsidRPr="00712A4E">
        <w:rPr>
          <w:rFonts w:ascii="Times New Roman" w:eastAsiaTheme="minorEastAsia" w:hAnsi="Times New Roman" w:cs="Times New Roman" w:hint="eastAsia"/>
          <w:color w:val="auto"/>
          <w:szCs w:val="32"/>
        </w:rPr>
        <w:t>USBKey</w:t>
      </w:r>
      <w:r w:rsidRPr="00712A4E">
        <w:rPr>
          <w:rFonts w:ascii="Times New Roman" w:eastAsiaTheme="minorEastAsia" w:hAnsi="Times New Roman" w:cs="Times New Roman" w:hint="eastAsia"/>
          <w:color w:val="auto"/>
          <w:szCs w:val="32"/>
        </w:rPr>
        <w:t>）和电子签章。投标人须按招标文件的规定在天津市政府采购中心招投标系统中提交网上应答并上传加盖投标人电子签章的</w:t>
      </w:r>
      <w:r w:rsidR="00D971D1" w:rsidRPr="00712A4E">
        <w:rPr>
          <w:rFonts w:ascii="Times New Roman" w:eastAsiaTheme="minorEastAsia" w:hAnsi="Times New Roman" w:cs="Times New Roman" w:hint="eastAsia"/>
          <w:color w:val="auto"/>
          <w:szCs w:val="32"/>
        </w:rPr>
        <w:t>电子投标文件</w:t>
      </w:r>
      <w:r w:rsidRPr="00712A4E">
        <w:rPr>
          <w:rFonts w:ascii="Times New Roman" w:eastAsiaTheme="minorEastAsia" w:hAnsi="Times New Roman" w:cs="Times New Roman" w:hint="eastAsia"/>
          <w:color w:val="auto"/>
          <w:szCs w:val="32"/>
        </w:rPr>
        <w:t>（</w:t>
      </w:r>
      <w:r w:rsidR="00286CEF" w:rsidRPr="00712A4E">
        <w:rPr>
          <w:rFonts w:ascii="Times New Roman" w:eastAsiaTheme="minorEastAsia" w:hAnsi="Times New Roman" w:cs="Times New Roman" w:hint="eastAsia"/>
          <w:color w:val="auto"/>
          <w:szCs w:val="32"/>
        </w:rPr>
        <w:t>以通过天津公共资源电子签章客户端正确读取签章</w:t>
      </w:r>
      <w:r w:rsidR="00286CEF" w:rsidRPr="00607A84">
        <w:rPr>
          <w:rFonts w:ascii="Times New Roman" w:eastAsiaTheme="minorEastAsia" w:hAnsi="Times New Roman" w:cs="Times New Roman" w:hint="eastAsia"/>
          <w:color w:val="auto"/>
          <w:szCs w:val="32"/>
        </w:rPr>
        <w:t>信息为准</w:t>
      </w:r>
      <w:r w:rsidRPr="00607A84">
        <w:rPr>
          <w:rFonts w:ascii="Times New Roman" w:eastAsiaTheme="minorEastAsia" w:hAnsi="Times New Roman" w:cs="Times New Roman" w:hint="eastAsia"/>
          <w:color w:val="auto"/>
          <w:szCs w:val="32"/>
        </w:rPr>
        <w:t>）。</w:t>
      </w:r>
    </w:p>
    <w:p w:rsidR="00712A4E" w:rsidRPr="00607A84" w:rsidRDefault="00712A4E" w:rsidP="00712A4E">
      <w:pPr>
        <w:pStyle w:val="Default"/>
        <w:spacing w:line="360" w:lineRule="auto"/>
        <w:ind w:firstLineChars="200" w:firstLine="480"/>
        <w:jc w:val="both"/>
        <w:rPr>
          <w:rFonts w:ascii="Times New Roman" w:eastAsiaTheme="minorEastAsia" w:hAnsi="Times New Roman" w:cs="Times New Roman"/>
          <w:color w:val="auto"/>
          <w:szCs w:val="32"/>
        </w:rPr>
      </w:pPr>
      <w:r w:rsidRPr="00607A84">
        <w:rPr>
          <w:rFonts w:ascii="Times New Roman" w:eastAsiaTheme="minorEastAsia" w:hAnsi="Times New Roman" w:cs="Times New Roman"/>
          <w:color w:val="auto"/>
          <w:szCs w:val="32"/>
        </w:rPr>
        <w:t>一、基本概况</w:t>
      </w:r>
    </w:p>
    <w:p w:rsidR="00712A4E" w:rsidRPr="00607A84" w:rsidRDefault="00712A4E" w:rsidP="00AE5D61">
      <w:pPr>
        <w:pStyle w:val="Default"/>
        <w:spacing w:line="360" w:lineRule="auto"/>
        <w:ind w:firstLineChars="200" w:firstLine="480"/>
        <w:jc w:val="both"/>
        <w:rPr>
          <w:rFonts w:ascii="Times New Roman" w:eastAsiaTheme="minorEastAsia" w:hAnsi="Times New Roman" w:cs="Times New Roman"/>
          <w:color w:val="auto"/>
          <w:szCs w:val="32"/>
        </w:rPr>
      </w:pPr>
      <w:r w:rsidRPr="00607A84">
        <w:rPr>
          <w:rFonts w:ascii="Times New Roman" w:eastAsiaTheme="minorEastAsia" w:hAnsi="Times New Roman" w:cs="Times New Roman"/>
          <w:color w:val="auto"/>
          <w:szCs w:val="32"/>
        </w:rPr>
        <w:t>（一）项目名称：</w:t>
      </w:r>
      <w:r w:rsidR="00E07770" w:rsidRPr="00607A84">
        <w:rPr>
          <w:rFonts w:ascii="Times New Roman" w:eastAsiaTheme="minorEastAsia" w:hAnsi="Times New Roman" w:cs="Times New Roman" w:hint="eastAsia"/>
          <w:color w:val="auto"/>
          <w:szCs w:val="32"/>
        </w:rPr>
        <w:t>天津中医药大学第一附属医院病房护理及医用电子生理参数类医疗设备采购项目</w:t>
      </w:r>
    </w:p>
    <w:p w:rsidR="00712A4E" w:rsidRPr="00607A84" w:rsidRDefault="00712A4E" w:rsidP="00AE5D61">
      <w:pPr>
        <w:pStyle w:val="Default"/>
        <w:spacing w:line="360" w:lineRule="auto"/>
        <w:ind w:firstLineChars="200" w:firstLine="480"/>
        <w:jc w:val="both"/>
        <w:rPr>
          <w:rFonts w:ascii="Times New Roman" w:eastAsiaTheme="minorEastAsia" w:hAnsi="Times New Roman" w:cs="Times New Roman"/>
          <w:color w:val="auto"/>
          <w:szCs w:val="32"/>
        </w:rPr>
      </w:pPr>
      <w:r w:rsidRPr="00607A84">
        <w:rPr>
          <w:rFonts w:ascii="Times New Roman" w:eastAsiaTheme="minorEastAsia" w:hAnsi="Times New Roman" w:cs="Times New Roman"/>
          <w:color w:val="auto"/>
          <w:szCs w:val="32"/>
        </w:rPr>
        <w:t>（二）项目编号：</w:t>
      </w:r>
      <w:r w:rsidRPr="00607A84">
        <w:rPr>
          <w:rFonts w:ascii="Times New Roman" w:eastAsiaTheme="minorEastAsia" w:hAnsi="Times New Roman" w:cs="Times New Roman"/>
          <w:color w:val="auto"/>
          <w:szCs w:val="32"/>
        </w:rPr>
        <w:t>TGPC-202</w:t>
      </w:r>
      <w:r w:rsidRPr="00607A84">
        <w:rPr>
          <w:rFonts w:ascii="Times New Roman" w:eastAsiaTheme="minorEastAsia" w:hAnsi="Times New Roman" w:cs="Times New Roman" w:hint="eastAsia"/>
          <w:color w:val="auto"/>
          <w:szCs w:val="32"/>
        </w:rPr>
        <w:t>6</w:t>
      </w:r>
      <w:r w:rsidRPr="00607A84">
        <w:rPr>
          <w:rFonts w:ascii="Times New Roman" w:eastAsiaTheme="minorEastAsia" w:hAnsi="Times New Roman" w:cs="Times New Roman"/>
          <w:color w:val="auto"/>
          <w:szCs w:val="32"/>
        </w:rPr>
        <w:t>-</w:t>
      </w:r>
      <w:r w:rsidR="00AD50DC" w:rsidRPr="00607A84">
        <w:rPr>
          <w:rFonts w:ascii="Times New Roman" w:eastAsiaTheme="minorEastAsia" w:hAnsi="Times New Roman" w:cs="Times New Roman" w:hint="eastAsia"/>
          <w:color w:val="auto"/>
          <w:szCs w:val="32"/>
        </w:rPr>
        <w:t>A</w:t>
      </w:r>
      <w:r w:rsidRPr="00607A84">
        <w:rPr>
          <w:rFonts w:ascii="Times New Roman" w:eastAsiaTheme="minorEastAsia" w:hAnsi="Times New Roman" w:cs="Times New Roman"/>
          <w:color w:val="auto"/>
          <w:szCs w:val="32"/>
        </w:rPr>
        <w:t>-0</w:t>
      </w:r>
      <w:r w:rsidR="00607A84" w:rsidRPr="00607A84">
        <w:rPr>
          <w:rFonts w:ascii="Times New Roman" w:eastAsiaTheme="minorEastAsia" w:hAnsi="Times New Roman" w:cs="Times New Roman" w:hint="eastAsia"/>
          <w:color w:val="auto"/>
          <w:szCs w:val="32"/>
        </w:rPr>
        <w:t>033</w:t>
      </w:r>
    </w:p>
    <w:p w:rsidR="00712A4E" w:rsidRPr="00AE5D61" w:rsidRDefault="00712A4E" w:rsidP="00AE5D61">
      <w:pPr>
        <w:pStyle w:val="Default"/>
        <w:spacing w:line="360" w:lineRule="auto"/>
        <w:ind w:firstLineChars="200" w:firstLine="480"/>
        <w:jc w:val="both"/>
        <w:rPr>
          <w:rFonts w:ascii="Times New Roman" w:eastAsiaTheme="minorEastAsia" w:hAnsi="Times New Roman" w:cs="Times New Roman"/>
          <w:color w:val="auto"/>
          <w:szCs w:val="32"/>
        </w:rPr>
      </w:pPr>
      <w:r w:rsidRPr="00AE5D61">
        <w:rPr>
          <w:rFonts w:ascii="Times New Roman" w:eastAsiaTheme="minorEastAsia" w:hAnsi="Times New Roman" w:cs="Times New Roman" w:hint="eastAsia"/>
          <w:color w:val="auto"/>
          <w:szCs w:val="32"/>
        </w:rPr>
        <w:t>（三）采购方式：</w:t>
      </w:r>
      <w:r w:rsidR="00711B77">
        <w:rPr>
          <w:rFonts w:ascii="Times New Roman" w:eastAsiaTheme="minorEastAsia" w:hAnsi="Times New Roman" w:cs="Times New Roman" w:hint="eastAsia"/>
          <w:color w:val="auto"/>
          <w:szCs w:val="32"/>
        </w:rPr>
        <w:t>公开招标</w:t>
      </w:r>
    </w:p>
    <w:p w:rsidR="00712A4E" w:rsidRPr="00AE5D61" w:rsidRDefault="00712A4E" w:rsidP="00AE5D61">
      <w:pPr>
        <w:pStyle w:val="Default"/>
        <w:spacing w:line="360" w:lineRule="auto"/>
        <w:ind w:firstLineChars="200" w:firstLine="480"/>
        <w:jc w:val="both"/>
        <w:rPr>
          <w:rFonts w:ascii="Times New Roman" w:eastAsiaTheme="minorEastAsia" w:hAnsi="Times New Roman" w:cs="Times New Roman"/>
          <w:color w:val="auto"/>
          <w:szCs w:val="32"/>
        </w:rPr>
      </w:pPr>
      <w:r w:rsidRPr="00AE5D61">
        <w:rPr>
          <w:rFonts w:ascii="Times New Roman" w:eastAsiaTheme="minorEastAsia" w:hAnsi="Times New Roman" w:cs="Times New Roman" w:hint="eastAsia"/>
          <w:color w:val="auto"/>
          <w:szCs w:val="32"/>
        </w:rPr>
        <w:t>（四）项目属性：货物</w:t>
      </w:r>
    </w:p>
    <w:p w:rsidR="00712A4E" w:rsidRPr="00AE5D61" w:rsidRDefault="00712A4E" w:rsidP="00AE5D61">
      <w:pPr>
        <w:pStyle w:val="Default"/>
        <w:spacing w:line="360" w:lineRule="auto"/>
        <w:ind w:firstLineChars="200" w:firstLine="480"/>
        <w:jc w:val="both"/>
        <w:rPr>
          <w:rFonts w:ascii="Times New Roman" w:eastAsiaTheme="minorEastAsia" w:hAnsi="Times New Roman" w:cs="Times New Roman"/>
          <w:color w:val="auto"/>
          <w:szCs w:val="32"/>
        </w:rPr>
      </w:pPr>
      <w:r w:rsidRPr="00AE5D61">
        <w:rPr>
          <w:rFonts w:ascii="Times New Roman" w:eastAsiaTheme="minorEastAsia" w:hAnsi="Times New Roman" w:cs="Times New Roman" w:hint="eastAsia"/>
          <w:color w:val="auto"/>
          <w:szCs w:val="32"/>
        </w:rPr>
        <w:t>（五）本项</w:t>
      </w:r>
      <w:r w:rsidRPr="00E07770">
        <w:rPr>
          <w:rFonts w:ascii="Times New Roman" w:eastAsiaTheme="minorEastAsia" w:hAnsi="Times New Roman" w:cs="Times New Roman" w:hint="eastAsia"/>
          <w:color w:val="auto"/>
          <w:szCs w:val="32"/>
        </w:rPr>
        <w:t>目不接受联</w:t>
      </w:r>
      <w:r w:rsidRPr="00AE5D61">
        <w:rPr>
          <w:rFonts w:ascii="Times New Roman" w:eastAsiaTheme="minorEastAsia" w:hAnsi="Times New Roman" w:cs="Times New Roman" w:hint="eastAsia"/>
          <w:color w:val="auto"/>
          <w:szCs w:val="32"/>
        </w:rPr>
        <w:t>合体参与。不接受联合体参与的，若有供应商组成联合体参与，视为无效投标。</w:t>
      </w:r>
    </w:p>
    <w:p w:rsidR="00712A4E" w:rsidRPr="00AE5D61" w:rsidRDefault="00712A4E" w:rsidP="00AE5D61">
      <w:pPr>
        <w:pStyle w:val="Default"/>
        <w:spacing w:line="360" w:lineRule="auto"/>
        <w:ind w:firstLineChars="200" w:firstLine="480"/>
        <w:jc w:val="both"/>
        <w:rPr>
          <w:rFonts w:ascii="Times New Roman" w:eastAsiaTheme="minorEastAsia" w:hAnsi="Times New Roman" w:cs="Times New Roman"/>
          <w:color w:val="auto"/>
          <w:szCs w:val="32"/>
        </w:rPr>
      </w:pPr>
      <w:r w:rsidRPr="00AE5D61">
        <w:rPr>
          <w:rFonts w:ascii="Times New Roman" w:eastAsiaTheme="minorEastAsia" w:hAnsi="Times New Roman" w:cs="Times New Roman" w:hint="eastAsia"/>
          <w:color w:val="auto"/>
          <w:szCs w:val="32"/>
        </w:rPr>
        <w:t>（六）本文件售价：免费。</w:t>
      </w:r>
    </w:p>
    <w:p w:rsidR="00712A4E" w:rsidRPr="00AE5D61" w:rsidRDefault="00712A4E" w:rsidP="00AE5D61">
      <w:pPr>
        <w:pStyle w:val="Default"/>
        <w:spacing w:line="360" w:lineRule="auto"/>
        <w:ind w:firstLineChars="200" w:firstLine="480"/>
        <w:jc w:val="both"/>
        <w:rPr>
          <w:rFonts w:ascii="Times New Roman" w:eastAsia="宋体" w:hAnsi="Times New Roman" w:cs="Times New Roman"/>
          <w:color w:val="auto"/>
        </w:rPr>
      </w:pPr>
      <w:r w:rsidRPr="00AE5D61">
        <w:rPr>
          <w:rFonts w:ascii="Times New Roman" w:eastAsia="宋体" w:hAnsi="Times New Roman" w:cs="Times New Roman"/>
          <w:color w:val="auto"/>
        </w:rPr>
        <w:t>二、</w:t>
      </w:r>
      <w:r w:rsidRPr="00AE5D61">
        <w:rPr>
          <w:rFonts w:ascii="Times New Roman" w:eastAsiaTheme="minorEastAsia" w:hAnsi="Times New Roman" w:cs="Times New Roman"/>
          <w:color w:val="auto"/>
          <w:szCs w:val="32"/>
        </w:rPr>
        <w:t>项目内容</w:t>
      </w:r>
    </w:p>
    <w:tbl>
      <w:tblPr>
        <w:tblStyle w:val="aa"/>
        <w:tblW w:w="9206" w:type="dxa"/>
        <w:jc w:val="center"/>
        <w:tblLook w:val="04A0" w:firstRow="1" w:lastRow="0" w:firstColumn="1" w:lastColumn="0" w:noHBand="0" w:noVBand="1"/>
      </w:tblPr>
      <w:tblGrid>
        <w:gridCol w:w="734"/>
        <w:gridCol w:w="1701"/>
        <w:gridCol w:w="2214"/>
        <w:gridCol w:w="1897"/>
        <w:gridCol w:w="1559"/>
        <w:gridCol w:w="1101"/>
      </w:tblGrid>
      <w:tr w:rsidR="00712A4E" w:rsidRPr="00A07DAF" w:rsidTr="008175E9">
        <w:trPr>
          <w:tblHeader/>
          <w:jc w:val="center"/>
        </w:trPr>
        <w:tc>
          <w:tcPr>
            <w:tcW w:w="734" w:type="dxa"/>
            <w:vAlign w:val="center"/>
          </w:tcPr>
          <w:p w:rsidR="00712A4E" w:rsidRPr="00A07DAF" w:rsidRDefault="00712A4E" w:rsidP="007D36F4">
            <w:pPr>
              <w:pStyle w:val="Default"/>
              <w:snapToGrid w:val="0"/>
              <w:jc w:val="center"/>
              <w:rPr>
                <w:rFonts w:ascii="Times New Roman" w:eastAsiaTheme="minorEastAsia" w:hAnsi="Times New Roman" w:cs="Times New Roman"/>
                <w:color w:val="auto"/>
                <w:sz w:val="21"/>
                <w:szCs w:val="21"/>
              </w:rPr>
            </w:pPr>
            <w:proofErr w:type="gramStart"/>
            <w:r w:rsidRPr="00A07DAF">
              <w:rPr>
                <w:rFonts w:ascii="Times New Roman" w:eastAsiaTheme="minorEastAsia" w:hAnsi="Times New Roman" w:cs="Times New Roman" w:hint="eastAsia"/>
                <w:color w:val="auto"/>
                <w:sz w:val="21"/>
                <w:szCs w:val="21"/>
              </w:rPr>
              <w:t>包号</w:t>
            </w:r>
            <w:proofErr w:type="gramEnd"/>
          </w:p>
        </w:tc>
        <w:tc>
          <w:tcPr>
            <w:tcW w:w="1701" w:type="dxa"/>
            <w:vAlign w:val="center"/>
          </w:tcPr>
          <w:p w:rsidR="00712A4E" w:rsidRPr="00A07DAF" w:rsidRDefault="00712A4E" w:rsidP="007D36F4">
            <w:pPr>
              <w:pStyle w:val="Default"/>
              <w:snapToGrid w:val="0"/>
              <w:jc w:val="center"/>
              <w:rPr>
                <w:rFonts w:ascii="Times New Roman" w:eastAsiaTheme="minorEastAsia" w:hAnsi="Times New Roman" w:cs="Times New Roman"/>
                <w:color w:val="auto"/>
                <w:sz w:val="21"/>
                <w:szCs w:val="21"/>
              </w:rPr>
            </w:pPr>
            <w:r w:rsidRPr="00A07DAF">
              <w:rPr>
                <w:rFonts w:ascii="Times New Roman" w:eastAsiaTheme="minorEastAsia" w:hAnsi="Times New Roman" w:cs="Times New Roman" w:hint="eastAsia"/>
                <w:color w:val="auto"/>
                <w:sz w:val="21"/>
                <w:szCs w:val="21"/>
              </w:rPr>
              <w:t>包名称</w:t>
            </w:r>
          </w:p>
        </w:tc>
        <w:tc>
          <w:tcPr>
            <w:tcW w:w="2214" w:type="dxa"/>
            <w:vAlign w:val="center"/>
          </w:tcPr>
          <w:p w:rsidR="00712A4E" w:rsidRPr="00A07DAF" w:rsidRDefault="00712A4E" w:rsidP="007D36F4">
            <w:pPr>
              <w:pStyle w:val="Default"/>
              <w:snapToGrid w:val="0"/>
              <w:jc w:val="center"/>
              <w:rPr>
                <w:rFonts w:ascii="Times New Roman" w:eastAsiaTheme="minorEastAsia" w:hAnsi="Times New Roman" w:cs="Times New Roman"/>
                <w:color w:val="auto"/>
                <w:sz w:val="21"/>
                <w:szCs w:val="21"/>
              </w:rPr>
            </w:pPr>
            <w:proofErr w:type="gramStart"/>
            <w:r w:rsidRPr="00A07DAF">
              <w:rPr>
                <w:rFonts w:ascii="Times New Roman" w:eastAsiaTheme="minorEastAsia" w:hAnsi="Times New Roman" w:cs="Times New Roman" w:hint="eastAsia"/>
                <w:color w:val="auto"/>
                <w:sz w:val="21"/>
                <w:szCs w:val="21"/>
              </w:rPr>
              <w:t>包预算</w:t>
            </w:r>
            <w:proofErr w:type="gramEnd"/>
          </w:p>
        </w:tc>
        <w:tc>
          <w:tcPr>
            <w:tcW w:w="1897" w:type="dxa"/>
            <w:vAlign w:val="center"/>
          </w:tcPr>
          <w:p w:rsidR="00712A4E" w:rsidRPr="00A07DAF" w:rsidRDefault="00712A4E" w:rsidP="007D36F4">
            <w:pPr>
              <w:pStyle w:val="Default"/>
              <w:snapToGrid w:val="0"/>
              <w:jc w:val="center"/>
              <w:rPr>
                <w:rFonts w:ascii="Times New Roman" w:eastAsiaTheme="minorEastAsia" w:hAnsi="Times New Roman" w:cs="Times New Roman"/>
                <w:color w:val="auto"/>
                <w:sz w:val="21"/>
                <w:szCs w:val="21"/>
              </w:rPr>
            </w:pPr>
            <w:proofErr w:type="gramStart"/>
            <w:r w:rsidRPr="00A07DAF">
              <w:rPr>
                <w:rFonts w:ascii="Times New Roman" w:eastAsiaTheme="minorEastAsia" w:hAnsi="Times New Roman" w:cs="Times New Roman" w:hint="eastAsia"/>
                <w:color w:val="auto"/>
                <w:sz w:val="21"/>
                <w:szCs w:val="21"/>
              </w:rPr>
              <w:t>包最高</w:t>
            </w:r>
            <w:proofErr w:type="gramEnd"/>
            <w:r w:rsidRPr="00A07DAF">
              <w:rPr>
                <w:rFonts w:ascii="Times New Roman" w:eastAsiaTheme="minorEastAsia" w:hAnsi="Times New Roman" w:cs="Times New Roman" w:hint="eastAsia"/>
                <w:color w:val="auto"/>
                <w:sz w:val="21"/>
                <w:szCs w:val="21"/>
              </w:rPr>
              <w:t>限价</w:t>
            </w:r>
          </w:p>
        </w:tc>
        <w:tc>
          <w:tcPr>
            <w:tcW w:w="1559" w:type="dxa"/>
            <w:vAlign w:val="center"/>
          </w:tcPr>
          <w:p w:rsidR="00712A4E" w:rsidRPr="00A07DAF" w:rsidRDefault="00712A4E" w:rsidP="007D36F4">
            <w:pPr>
              <w:pStyle w:val="Default"/>
              <w:snapToGrid w:val="0"/>
              <w:jc w:val="center"/>
              <w:rPr>
                <w:rFonts w:ascii="Times New Roman" w:eastAsiaTheme="minorEastAsia" w:hAnsi="Times New Roman" w:cs="Times New Roman"/>
                <w:color w:val="auto"/>
                <w:sz w:val="21"/>
                <w:szCs w:val="21"/>
              </w:rPr>
            </w:pPr>
            <w:r w:rsidRPr="00A07DAF">
              <w:rPr>
                <w:rFonts w:ascii="Times New Roman" w:eastAsiaTheme="minorEastAsia" w:hAnsi="Times New Roman" w:cs="Times New Roman" w:hint="eastAsia"/>
                <w:color w:val="auto"/>
                <w:sz w:val="21"/>
                <w:szCs w:val="21"/>
              </w:rPr>
              <w:t>合同履行期限</w:t>
            </w:r>
          </w:p>
        </w:tc>
        <w:tc>
          <w:tcPr>
            <w:tcW w:w="1101" w:type="dxa"/>
            <w:vAlign w:val="center"/>
          </w:tcPr>
          <w:p w:rsidR="00712A4E" w:rsidRPr="00A07DAF" w:rsidRDefault="00712A4E" w:rsidP="007D36F4">
            <w:pPr>
              <w:pStyle w:val="Default"/>
              <w:snapToGrid w:val="0"/>
              <w:jc w:val="center"/>
              <w:rPr>
                <w:rFonts w:ascii="Times New Roman" w:eastAsiaTheme="minorEastAsia" w:hAnsi="Times New Roman" w:cs="Times New Roman"/>
                <w:color w:val="auto"/>
                <w:sz w:val="21"/>
                <w:szCs w:val="21"/>
              </w:rPr>
            </w:pPr>
            <w:r w:rsidRPr="00A07DAF">
              <w:rPr>
                <w:rFonts w:ascii="Times New Roman" w:eastAsiaTheme="minorEastAsia" w:hAnsi="Times New Roman" w:cs="Times New Roman" w:hint="eastAsia"/>
                <w:color w:val="auto"/>
                <w:sz w:val="21"/>
                <w:szCs w:val="21"/>
              </w:rPr>
              <w:t>所属行业</w:t>
            </w:r>
          </w:p>
        </w:tc>
      </w:tr>
      <w:tr w:rsidR="00712A4E" w:rsidRPr="00A07DAF" w:rsidTr="008175E9">
        <w:trPr>
          <w:jc w:val="center"/>
        </w:trPr>
        <w:tc>
          <w:tcPr>
            <w:tcW w:w="734" w:type="dxa"/>
            <w:vAlign w:val="center"/>
          </w:tcPr>
          <w:p w:rsidR="00712A4E" w:rsidRPr="00A07DAF" w:rsidRDefault="00712A4E" w:rsidP="007D36F4">
            <w:pPr>
              <w:pStyle w:val="Default"/>
              <w:snapToGrid w:val="0"/>
              <w:jc w:val="center"/>
              <w:rPr>
                <w:rFonts w:ascii="Times New Roman" w:eastAsia="宋体" w:hAnsi="Times New Roman" w:cs="Times New Roman"/>
                <w:color w:val="auto"/>
                <w:sz w:val="21"/>
                <w:szCs w:val="21"/>
              </w:rPr>
            </w:pPr>
            <w:r w:rsidRPr="00A07DAF">
              <w:rPr>
                <w:rFonts w:ascii="Times New Roman" w:eastAsia="宋体" w:hAnsi="Times New Roman" w:cs="Times New Roman" w:hint="eastAsia"/>
                <w:color w:val="auto"/>
                <w:sz w:val="21"/>
                <w:szCs w:val="21"/>
              </w:rPr>
              <w:t>1</w:t>
            </w:r>
          </w:p>
        </w:tc>
        <w:tc>
          <w:tcPr>
            <w:tcW w:w="1701" w:type="dxa"/>
            <w:vAlign w:val="center"/>
          </w:tcPr>
          <w:p w:rsidR="00712A4E" w:rsidRPr="00A07DAF" w:rsidRDefault="0014256A" w:rsidP="007D36F4">
            <w:pPr>
              <w:pStyle w:val="Default"/>
              <w:snapToGrid w:val="0"/>
              <w:jc w:val="center"/>
              <w:rPr>
                <w:rFonts w:ascii="Times New Roman" w:eastAsia="宋体" w:hAnsi="Times New Roman" w:cs="Times New Roman"/>
                <w:color w:val="auto"/>
                <w:sz w:val="21"/>
                <w:szCs w:val="21"/>
              </w:rPr>
            </w:pPr>
            <w:r w:rsidRPr="0014256A">
              <w:rPr>
                <w:rFonts w:ascii="Times New Roman" w:eastAsia="宋体" w:hAnsi="Times New Roman" w:cs="Times New Roman" w:hint="eastAsia"/>
                <w:color w:val="auto"/>
                <w:sz w:val="21"/>
                <w:szCs w:val="21"/>
              </w:rPr>
              <w:t>天津中医药大学第一附属医院</w:t>
            </w:r>
            <w:r w:rsidR="006C096E" w:rsidRPr="006C096E">
              <w:rPr>
                <w:rFonts w:ascii="Times New Roman" w:eastAsia="宋体" w:hAnsi="Times New Roman" w:cs="Times New Roman" w:hint="eastAsia"/>
                <w:color w:val="auto"/>
                <w:sz w:val="21"/>
                <w:szCs w:val="21"/>
              </w:rPr>
              <w:t>输液泵</w:t>
            </w:r>
            <w:r w:rsidR="00D92C7C">
              <w:rPr>
                <w:rFonts w:ascii="Times New Roman" w:eastAsia="宋体" w:hAnsi="Times New Roman" w:cs="Times New Roman" w:hint="eastAsia"/>
                <w:color w:val="auto"/>
                <w:sz w:val="21"/>
                <w:szCs w:val="21"/>
              </w:rPr>
              <w:t>等</w:t>
            </w:r>
          </w:p>
        </w:tc>
        <w:tc>
          <w:tcPr>
            <w:tcW w:w="2214" w:type="dxa"/>
            <w:vAlign w:val="center"/>
          </w:tcPr>
          <w:p w:rsidR="00712A4E" w:rsidRPr="00A07DAF" w:rsidRDefault="002D20FF" w:rsidP="00FF5DED">
            <w:pPr>
              <w:pStyle w:val="Default"/>
              <w:snapToGrid w:val="0"/>
              <w:rPr>
                <w:rFonts w:ascii="Times New Roman" w:eastAsia="宋体" w:hAnsi="Times New Roman" w:cs="Times New Roman"/>
                <w:color w:val="auto"/>
                <w:sz w:val="21"/>
                <w:szCs w:val="21"/>
              </w:rPr>
            </w:pPr>
            <w:r w:rsidRPr="002D20FF">
              <w:rPr>
                <w:rFonts w:ascii="Times New Roman" w:eastAsiaTheme="minorEastAsia" w:hAnsi="Times New Roman" w:cs="Times New Roman" w:hint="eastAsia"/>
                <w:color w:val="auto"/>
                <w:sz w:val="21"/>
                <w:szCs w:val="21"/>
              </w:rPr>
              <w:t>103</w:t>
            </w:r>
            <w:r w:rsidR="00C23C5D">
              <w:rPr>
                <w:rFonts w:ascii="Times New Roman" w:eastAsiaTheme="minorEastAsia" w:hAnsi="Times New Roman" w:cs="Times New Roman" w:hint="eastAsia"/>
                <w:color w:val="auto"/>
                <w:sz w:val="21"/>
                <w:szCs w:val="21"/>
              </w:rPr>
              <w:t>0000</w:t>
            </w:r>
            <w:r w:rsidRPr="002D20FF">
              <w:rPr>
                <w:rFonts w:ascii="Times New Roman" w:eastAsiaTheme="minorEastAsia" w:hAnsi="Times New Roman" w:cs="Times New Roman" w:hint="eastAsia"/>
                <w:color w:val="auto"/>
                <w:sz w:val="21"/>
                <w:szCs w:val="21"/>
              </w:rPr>
              <w:t>元；</w:t>
            </w:r>
            <w:r w:rsidR="00AE6665">
              <w:rPr>
                <w:rFonts w:ascii="Times New Roman" w:eastAsiaTheme="minorEastAsia" w:hAnsi="Times New Roman" w:cs="Times New Roman" w:hint="eastAsia"/>
                <w:color w:val="auto"/>
                <w:sz w:val="21"/>
                <w:szCs w:val="21"/>
              </w:rPr>
              <w:t>其中</w:t>
            </w:r>
            <w:r w:rsidR="00AE6665" w:rsidRPr="00AE6665">
              <w:rPr>
                <w:rFonts w:ascii="Times New Roman" w:eastAsiaTheme="minorEastAsia" w:hAnsi="Times New Roman" w:cs="Times New Roman" w:hint="eastAsia"/>
                <w:color w:val="auto"/>
                <w:sz w:val="21"/>
                <w:szCs w:val="21"/>
              </w:rPr>
              <w:t>输液泵</w:t>
            </w:r>
            <w:r w:rsidR="00AE6665" w:rsidRPr="00AE6665">
              <w:rPr>
                <w:rFonts w:ascii="Times New Roman" w:eastAsiaTheme="minorEastAsia" w:hAnsi="Times New Roman" w:cs="Times New Roman" w:hint="eastAsia"/>
                <w:color w:val="auto"/>
                <w:sz w:val="21"/>
                <w:szCs w:val="21"/>
              </w:rPr>
              <w:t>1</w:t>
            </w:r>
            <w:r w:rsidR="00AE6665" w:rsidRPr="00AE6665">
              <w:rPr>
                <w:rFonts w:ascii="Times New Roman" w:eastAsiaTheme="minorEastAsia" w:hAnsi="Times New Roman" w:cs="Times New Roman" w:hint="eastAsia"/>
                <w:color w:val="auto"/>
                <w:sz w:val="21"/>
                <w:szCs w:val="21"/>
              </w:rPr>
              <w:t>：</w:t>
            </w:r>
            <w:r w:rsidR="00AE6665" w:rsidRPr="00AE6665">
              <w:rPr>
                <w:rFonts w:ascii="Times New Roman" w:eastAsiaTheme="minorEastAsia" w:hAnsi="Times New Roman" w:cs="Times New Roman" w:hint="eastAsia"/>
                <w:color w:val="auto"/>
                <w:sz w:val="21"/>
                <w:szCs w:val="21"/>
              </w:rPr>
              <w:t>180000</w:t>
            </w:r>
            <w:r w:rsidR="00AE6665" w:rsidRPr="00AE6665">
              <w:rPr>
                <w:rFonts w:ascii="Times New Roman" w:eastAsiaTheme="minorEastAsia" w:hAnsi="Times New Roman" w:cs="Times New Roman" w:hint="eastAsia"/>
                <w:color w:val="auto"/>
                <w:sz w:val="21"/>
                <w:szCs w:val="21"/>
              </w:rPr>
              <w:t>元；输液泵</w:t>
            </w:r>
            <w:r w:rsidR="00AE6665" w:rsidRPr="00AE6665">
              <w:rPr>
                <w:rFonts w:ascii="Times New Roman" w:eastAsiaTheme="minorEastAsia" w:hAnsi="Times New Roman" w:cs="Times New Roman" w:hint="eastAsia"/>
                <w:color w:val="auto"/>
                <w:sz w:val="21"/>
                <w:szCs w:val="21"/>
              </w:rPr>
              <w:t>2</w:t>
            </w:r>
            <w:r w:rsidR="00AE6665" w:rsidRPr="00AE6665">
              <w:rPr>
                <w:rFonts w:ascii="Times New Roman" w:eastAsiaTheme="minorEastAsia" w:hAnsi="Times New Roman" w:cs="Times New Roman" w:hint="eastAsia"/>
                <w:color w:val="auto"/>
                <w:sz w:val="21"/>
                <w:szCs w:val="21"/>
              </w:rPr>
              <w:t>：</w:t>
            </w:r>
            <w:r w:rsidR="00AE6665" w:rsidRPr="00AE6665">
              <w:rPr>
                <w:rFonts w:ascii="Times New Roman" w:eastAsiaTheme="minorEastAsia" w:hAnsi="Times New Roman" w:cs="Times New Roman" w:hint="eastAsia"/>
                <w:color w:val="auto"/>
                <w:sz w:val="21"/>
                <w:szCs w:val="21"/>
              </w:rPr>
              <w:t>80000</w:t>
            </w:r>
            <w:r w:rsidR="00AE6665" w:rsidRPr="00AE6665">
              <w:rPr>
                <w:rFonts w:ascii="Times New Roman" w:eastAsiaTheme="minorEastAsia" w:hAnsi="Times New Roman" w:cs="Times New Roman" w:hint="eastAsia"/>
                <w:color w:val="auto"/>
                <w:sz w:val="21"/>
                <w:szCs w:val="21"/>
              </w:rPr>
              <w:t>元；注射泵</w:t>
            </w:r>
            <w:r w:rsidR="00AE6665" w:rsidRPr="00AE6665">
              <w:rPr>
                <w:rFonts w:ascii="Times New Roman" w:eastAsiaTheme="minorEastAsia" w:hAnsi="Times New Roman" w:cs="Times New Roman" w:hint="eastAsia"/>
                <w:color w:val="auto"/>
                <w:sz w:val="21"/>
                <w:szCs w:val="21"/>
              </w:rPr>
              <w:t>130000</w:t>
            </w:r>
            <w:r w:rsidR="00AE6665" w:rsidRPr="00AE6665">
              <w:rPr>
                <w:rFonts w:ascii="Times New Roman" w:eastAsiaTheme="minorEastAsia" w:hAnsi="Times New Roman" w:cs="Times New Roman" w:hint="eastAsia"/>
                <w:color w:val="auto"/>
                <w:sz w:val="21"/>
                <w:szCs w:val="21"/>
              </w:rPr>
              <w:t>元；注射泵组</w:t>
            </w:r>
            <w:r w:rsidR="00AE6665" w:rsidRPr="00AE6665">
              <w:rPr>
                <w:rFonts w:ascii="Times New Roman" w:eastAsiaTheme="minorEastAsia" w:hAnsi="Times New Roman" w:cs="Times New Roman" w:hint="eastAsia"/>
                <w:color w:val="auto"/>
                <w:sz w:val="21"/>
                <w:szCs w:val="21"/>
              </w:rPr>
              <w:t>640000</w:t>
            </w:r>
            <w:r w:rsidR="00AE6665" w:rsidRPr="00AE6665">
              <w:rPr>
                <w:rFonts w:ascii="Times New Roman" w:eastAsiaTheme="minorEastAsia" w:hAnsi="Times New Roman" w:cs="Times New Roman" w:hint="eastAsia"/>
                <w:color w:val="auto"/>
                <w:sz w:val="21"/>
                <w:szCs w:val="21"/>
              </w:rPr>
              <w:t>元</w:t>
            </w:r>
          </w:p>
        </w:tc>
        <w:tc>
          <w:tcPr>
            <w:tcW w:w="1897" w:type="dxa"/>
            <w:vAlign w:val="center"/>
          </w:tcPr>
          <w:p w:rsidR="00712A4E" w:rsidRPr="00A07DAF" w:rsidRDefault="00115DEF" w:rsidP="007D36F4">
            <w:pPr>
              <w:pStyle w:val="Default"/>
              <w:snapToGrid w:val="0"/>
              <w:jc w:val="center"/>
              <w:rPr>
                <w:rFonts w:ascii="Times New Roman" w:eastAsia="宋体" w:hAnsi="Times New Roman" w:cs="Times New Roman"/>
                <w:color w:val="auto"/>
                <w:sz w:val="21"/>
                <w:szCs w:val="21"/>
              </w:rPr>
            </w:pPr>
            <w:r>
              <w:rPr>
                <w:rFonts w:ascii="Times New Roman" w:eastAsiaTheme="minorEastAsia" w:hAnsi="Times New Roman" w:cs="Times New Roman" w:hint="eastAsia"/>
                <w:color w:val="auto"/>
                <w:sz w:val="21"/>
                <w:szCs w:val="21"/>
              </w:rPr>
              <w:t>1030</w:t>
            </w:r>
            <w:r w:rsidR="00E07770" w:rsidRPr="00E07770">
              <w:rPr>
                <w:rFonts w:ascii="Times New Roman" w:eastAsiaTheme="minorEastAsia" w:hAnsi="Times New Roman" w:cs="Times New Roman"/>
                <w:color w:val="auto"/>
                <w:sz w:val="21"/>
                <w:szCs w:val="21"/>
              </w:rPr>
              <w:t>000</w:t>
            </w:r>
            <w:r w:rsidR="00A07DAF" w:rsidRPr="00A07DAF">
              <w:rPr>
                <w:rFonts w:ascii="Times New Roman" w:eastAsiaTheme="minorEastAsia" w:hAnsi="Times New Roman" w:cs="Times New Roman" w:hint="eastAsia"/>
                <w:color w:val="auto"/>
                <w:sz w:val="21"/>
                <w:szCs w:val="21"/>
              </w:rPr>
              <w:t>元</w:t>
            </w:r>
            <w:r w:rsidR="008175E9">
              <w:rPr>
                <w:rFonts w:ascii="Times New Roman" w:eastAsiaTheme="minorEastAsia" w:hAnsi="Times New Roman" w:cs="Times New Roman" w:hint="eastAsia"/>
                <w:color w:val="auto"/>
                <w:sz w:val="21"/>
                <w:szCs w:val="21"/>
              </w:rPr>
              <w:t>；其中</w:t>
            </w:r>
            <w:r w:rsidR="008175E9" w:rsidRPr="00AE6665">
              <w:rPr>
                <w:rFonts w:ascii="Times New Roman" w:eastAsiaTheme="minorEastAsia" w:hAnsi="Times New Roman" w:cs="Times New Roman" w:hint="eastAsia"/>
                <w:color w:val="auto"/>
                <w:sz w:val="21"/>
                <w:szCs w:val="21"/>
              </w:rPr>
              <w:t>输液泵</w:t>
            </w:r>
            <w:r w:rsidR="008175E9" w:rsidRPr="00AE6665">
              <w:rPr>
                <w:rFonts w:ascii="Times New Roman" w:eastAsiaTheme="minorEastAsia" w:hAnsi="Times New Roman" w:cs="Times New Roman" w:hint="eastAsia"/>
                <w:color w:val="auto"/>
                <w:sz w:val="21"/>
                <w:szCs w:val="21"/>
              </w:rPr>
              <w:t>1</w:t>
            </w:r>
            <w:r w:rsidR="008175E9" w:rsidRPr="00AE6665">
              <w:rPr>
                <w:rFonts w:ascii="Times New Roman" w:eastAsiaTheme="minorEastAsia" w:hAnsi="Times New Roman" w:cs="Times New Roman" w:hint="eastAsia"/>
                <w:color w:val="auto"/>
                <w:sz w:val="21"/>
                <w:szCs w:val="21"/>
              </w:rPr>
              <w:t>：</w:t>
            </w:r>
            <w:r w:rsidR="008175E9" w:rsidRPr="00AE6665">
              <w:rPr>
                <w:rFonts w:ascii="Times New Roman" w:eastAsiaTheme="minorEastAsia" w:hAnsi="Times New Roman" w:cs="Times New Roman" w:hint="eastAsia"/>
                <w:color w:val="auto"/>
                <w:sz w:val="21"/>
                <w:szCs w:val="21"/>
              </w:rPr>
              <w:t>180000</w:t>
            </w:r>
            <w:r w:rsidR="008175E9" w:rsidRPr="00AE6665">
              <w:rPr>
                <w:rFonts w:ascii="Times New Roman" w:eastAsiaTheme="minorEastAsia" w:hAnsi="Times New Roman" w:cs="Times New Roman" w:hint="eastAsia"/>
                <w:color w:val="auto"/>
                <w:sz w:val="21"/>
                <w:szCs w:val="21"/>
              </w:rPr>
              <w:t>元；输液泵</w:t>
            </w:r>
            <w:r w:rsidR="008175E9" w:rsidRPr="00AE6665">
              <w:rPr>
                <w:rFonts w:ascii="Times New Roman" w:eastAsiaTheme="minorEastAsia" w:hAnsi="Times New Roman" w:cs="Times New Roman" w:hint="eastAsia"/>
                <w:color w:val="auto"/>
                <w:sz w:val="21"/>
                <w:szCs w:val="21"/>
              </w:rPr>
              <w:t>2</w:t>
            </w:r>
            <w:r w:rsidR="008175E9" w:rsidRPr="00AE6665">
              <w:rPr>
                <w:rFonts w:ascii="Times New Roman" w:eastAsiaTheme="minorEastAsia" w:hAnsi="Times New Roman" w:cs="Times New Roman" w:hint="eastAsia"/>
                <w:color w:val="auto"/>
                <w:sz w:val="21"/>
                <w:szCs w:val="21"/>
              </w:rPr>
              <w:t>：</w:t>
            </w:r>
            <w:r w:rsidR="008175E9" w:rsidRPr="00AE6665">
              <w:rPr>
                <w:rFonts w:ascii="Times New Roman" w:eastAsiaTheme="minorEastAsia" w:hAnsi="Times New Roman" w:cs="Times New Roman" w:hint="eastAsia"/>
                <w:color w:val="auto"/>
                <w:sz w:val="21"/>
                <w:szCs w:val="21"/>
              </w:rPr>
              <w:t>80000</w:t>
            </w:r>
            <w:r w:rsidR="008175E9" w:rsidRPr="00AE6665">
              <w:rPr>
                <w:rFonts w:ascii="Times New Roman" w:eastAsiaTheme="minorEastAsia" w:hAnsi="Times New Roman" w:cs="Times New Roman" w:hint="eastAsia"/>
                <w:color w:val="auto"/>
                <w:sz w:val="21"/>
                <w:szCs w:val="21"/>
              </w:rPr>
              <w:t>元；注射泵</w:t>
            </w:r>
            <w:r w:rsidR="008175E9" w:rsidRPr="00AE6665">
              <w:rPr>
                <w:rFonts w:ascii="Times New Roman" w:eastAsiaTheme="minorEastAsia" w:hAnsi="Times New Roman" w:cs="Times New Roman" w:hint="eastAsia"/>
                <w:color w:val="auto"/>
                <w:sz w:val="21"/>
                <w:szCs w:val="21"/>
              </w:rPr>
              <w:t>130000</w:t>
            </w:r>
            <w:r w:rsidR="008175E9" w:rsidRPr="00AE6665">
              <w:rPr>
                <w:rFonts w:ascii="Times New Roman" w:eastAsiaTheme="minorEastAsia" w:hAnsi="Times New Roman" w:cs="Times New Roman" w:hint="eastAsia"/>
                <w:color w:val="auto"/>
                <w:sz w:val="21"/>
                <w:szCs w:val="21"/>
              </w:rPr>
              <w:t>元；注射泵组</w:t>
            </w:r>
            <w:r w:rsidR="008175E9" w:rsidRPr="00AE6665">
              <w:rPr>
                <w:rFonts w:ascii="Times New Roman" w:eastAsiaTheme="minorEastAsia" w:hAnsi="Times New Roman" w:cs="Times New Roman" w:hint="eastAsia"/>
                <w:color w:val="auto"/>
                <w:sz w:val="21"/>
                <w:szCs w:val="21"/>
              </w:rPr>
              <w:t>640000</w:t>
            </w:r>
            <w:r w:rsidR="008175E9" w:rsidRPr="00AE6665">
              <w:rPr>
                <w:rFonts w:ascii="Times New Roman" w:eastAsiaTheme="minorEastAsia" w:hAnsi="Times New Roman" w:cs="Times New Roman" w:hint="eastAsia"/>
                <w:color w:val="auto"/>
                <w:sz w:val="21"/>
                <w:szCs w:val="21"/>
              </w:rPr>
              <w:t>元</w:t>
            </w:r>
          </w:p>
        </w:tc>
        <w:tc>
          <w:tcPr>
            <w:tcW w:w="1559" w:type="dxa"/>
            <w:vAlign w:val="center"/>
          </w:tcPr>
          <w:p w:rsidR="00712A4E" w:rsidRPr="00A07DAF" w:rsidRDefault="003A3B29" w:rsidP="007D36F4">
            <w:pPr>
              <w:pStyle w:val="Default"/>
              <w:snapToGrid w:val="0"/>
              <w:jc w:val="center"/>
              <w:rPr>
                <w:rFonts w:ascii="Times New Roman" w:eastAsia="宋体" w:hAnsi="Times New Roman" w:cs="Times New Roman"/>
                <w:color w:val="auto"/>
                <w:sz w:val="21"/>
                <w:szCs w:val="21"/>
              </w:rPr>
            </w:pPr>
            <w:r w:rsidRPr="003A3B29">
              <w:rPr>
                <w:rFonts w:ascii="Times New Roman" w:eastAsia="宋体" w:hAnsi="Times New Roman" w:cs="Times New Roman" w:hint="eastAsia"/>
                <w:color w:val="auto"/>
                <w:sz w:val="21"/>
                <w:szCs w:val="21"/>
              </w:rPr>
              <w:t>签订合同之日起</w:t>
            </w:r>
            <w:r w:rsidRPr="003A3B29">
              <w:rPr>
                <w:rFonts w:ascii="Times New Roman" w:eastAsia="宋体" w:hAnsi="Times New Roman" w:cs="Times New Roman" w:hint="eastAsia"/>
                <w:color w:val="auto"/>
                <w:sz w:val="21"/>
                <w:szCs w:val="21"/>
              </w:rPr>
              <w:t>10</w:t>
            </w:r>
            <w:r w:rsidRPr="003A3B29">
              <w:rPr>
                <w:rFonts w:ascii="Times New Roman" w:eastAsia="宋体" w:hAnsi="Times New Roman" w:cs="Times New Roman" w:hint="eastAsia"/>
                <w:color w:val="auto"/>
                <w:sz w:val="21"/>
                <w:szCs w:val="21"/>
              </w:rPr>
              <w:t>日内到货</w:t>
            </w:r>
          </w:p>
        </w:tc>
        <w:tc>
          <w:tcPr>
            <w:tcW w:w="1101" w:type="dxa"/>
            <w:vAlign w:val="center"/>
          </w:tcPr>
          <w:p w:rsidR="00712A4E" w:rsidRPr="00A07DAF" w:rsidRDefault="007F53DA" w:rsidP="007D36F4">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工业</w:t>
            </w:r>
          </w:p>
        </w:tc>
      </w:tr>
      <w:tr w:rsidR="00712A4E" w:rsidRPr="00A07DAF" w:rsidTr="008175E9">
        <w:trPr>
          <w:jc w:val="center"/>
        </w:trPr>
        <w:tc>
          <w:tcPr>
            <w:tcW w:w="734" w:type="dxa"/>
            <w:vAlign w:val="center"/>
          </w:tcPr>
          <w:p w:rsidR="00712A4E" w:rsidRPr="00A07DAF" w:rsidRDefault="002D20FF" w:rsidP="007D36F4">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2</w:t>
            </w:r>
          </w:p>
        </w:tc>
        <w:tc>
          <w:tcPr>
            <w:tcW w:w="1701" w:type="dxa"/>
            <w:vAlign w:val="center"/>
          </w:tcPr>
          <w:p w:rsidR="00712A4E" w:rsidRPr="00A07DAF" w:rsidRDefault="00D92C7C" w:rsidP="00612D1E">
            <w:pPr>
              <w:pStyle w:val="Default"/>
              <w:snapToGrid w:val="0"/>
              <w:jc w:val="center"/>
              <w:rPr>
                <w:rFonts w:ascii="Times New Roman" w:eastAsia="宋体" w:hAnsi="Times New Roman" w:cs="Times New Roman"/>
                <w:color w:val="auto"/>
                <w:sz w:val="21"/>
                <w:szCs w:val="21"/>
              </w:rPr>
            </w:pPr>
            <w:r w:rsidRPr="0014256A">
              <w:rPr>
                <w:rFonts w:ascii="Times New Roman" w:eastAsia="宋体" w:hAnsi="Times New Roman" w:cs="Times New Roman" w:hint="eastAsia"/>
                <w:color w:val="auto"/>
                <w:sz w:val="21"/>
                <w:szCs w:val="21"/>
              </w:rPr>
              <w:t>天津中医药大学第一附属医院</w:t>
            </w:r>
            <w:r w:rsidRPr="00D92C7C">
              <w:rPr>
                <w:rFonts w:ascii="Times New Roman" w:eastAsia="宋体" w:hAnsi="Times New Roman" w:cs="Times New Roman" w:hint="eastAsia"/>
                <w:color w:val="auto"/>
                <w:sz w:val="21"/>
                <w:szCs w:val="21"/>
              </w:rPr>
              <w:t>心电监护仪</w:t>
            </w:r>
            <w:r w:rsidRPr="00D92C7C">
              <w:rPr>
                <w:rFonts w:ascii="Times New Roman" w:eastAsia="宋体" w:hAnsi="Times New Roman" w:cs="Times New Roman" w:hint="eastAsia"/>
                <w:color w:val="auto"/>
                <w:sz w:val="21"/>
                <w:szCs w:val="21"/>
              </w:rPr>
              <w:t>+</w:t>
            </w:r>
            <w:r w:rsidRPr="00D92C7C">
              <w:rPr>
                <w:rFonts w:ascii="Times New Roman" w:eastAsia="宋体" w:hAnsi="Times New Roman" w:cs="Times New Roman" w:hint="eastAsia"/>
                <w:color w:val="auto"/>
                <w:sz w:val="21"/>
                <w:szCs w:val="21"/>
              </w:rPr>
              <w:t>中央监护系统（</w:t>
            </w:r>
            <w:r w:rsidRPr="00D92C7C">
              <w:rPr>
                <w:rFonts w:ascii="Times New Roman" w:eastAsia="宋体" w:hAnsi="Times New Roman" w:cs="Times New Roman" w:hint="eastAsia"/>
                <w:color w:val="auto"/>
                <w:sz w:val="21"/>
                <w:szCs w:val="21"/>
              </w:rPr>
              <w:t>1</w:t>
            </w:r>
            <w:r w:rsidRPr="00D92C7C">
              <w:rPr>
                <w:rFonts w:ascii="Times New Roman" w:eastAsia="宋体" w:hAnsi="Times New Roman" w:cs="Times New Roman" w:hint="eastAsia"/>
                <w:color w:val="auto"/>
                <w:sz w:val="21"/>
                <w:szCs w:val="21"/>
              </w:rPr>
              <w:t>拖</w:t>
            </w:r>
            <w:r w:rsidRPr="00D92C7C">
              <w:rPr>
                <w:rFonts w:ascii="Times New Roman" w:eastAsia="宋体" w:hAnsi="Times New Roman" w:cs="Times New Roman" w:hint="eastAsia"/>
                <w:color w:val="auto"/>
                <w:sz w:val="21"/>
                <w:szCs w:val="21"/>
              </w:rPr>
              <w:t>6</w:t>
            </w:r>
            <w:r w:rsidR="00AE6665">
              <w:rPr>
                <w:rFonts w:ascii="Times New Roman" w:eastAsia="宋体" w:hAnsi="Times New Roman" w:cs="Times New Roman" w:hint="eastAsia"/>
                <w:color w:val="auto"/>
                <w:sz w:val="21"/>
                <w:szCs w:val="21"/>
              </w:rPr>
              <w:t>）</w:t>
            </w:r>
            <w:r>
              <w:rPr>
                <w:rFonts w:ascii="Times New Roman" w:eastAsia="宋体" w:hAnsi="Times New Roman" w:cs="Times New Roman" w:hint="eastAsia"/>
                <w:color w:val="auto"/>
                <w:sz w:val="21"/>
                <w:szCs w:val="21"/>
              </w:rPr>
              <w:t>等</w:t>
            </w:r>
          </w:p>
        </w:tc>
        <w:tc>
          <w:tcPr>
            <w:tcW w:w="2214" w:type="dxa"/>
            <w:vAlign w:val="center"/>
          </w:tcPr>
          <w:p w:rsidR="00712A4E" w:rsidRPr="00A07DAF" w:rsidRDefault="00C23C5D" w:rsidP="00607A84">
            <w:pPr>
              <w:pStyle w:val="Default"/>
              <w:snapToGrid w:val="0"/>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291</w:t>
            </w:r>
            <w:r w:rsidR="000D1786" w:rsidRPr="000D1786">
              <w:rPr>
                <w:rFonts w:ascii="Times New Roman" w:eastAsia="宋体" w:hAnsi="Times New Roman" w:cs="Times New Roman" w:hint="eastAsia"/>
                <w:color w:val="auto"/>
                <w:sz w:val="21"/>
                <w:szCs w:val="21"/>
              </w:rPr>
              <w:t>5</w:t>
            </w:r>
            <w:r>
              <w:rPr>
                <w:rFonts w:ascii="Times New Roman" w:eastAsia="宋体" w:hAnsi="Times New Roman" w:cs="Times New Roman" w:hint="eastAsia"/>
                <w:color w:val="auto"/>
                <w:sz w:val="21"/>
                <w:szCs w:val="21"/>
              </w:rPr>
              <w:t>000</w:t>
            </w:r>
            <w:r w:rsidR="000D1786" w:rsidRPr="000D1786">
              <w:rPr>
                <w:rFonts w:ascii="Times New Roman" w:eastAsia="宋体" w:hAnsi="Times New Roman" w:cs="Times New Roman" w:hint="eastAsia"/>
                <w:color w:val="auto"/>
                <w:sz w:val="21"/>
                <w:szCs w:val="21"/>
              </w:rPr>
              <w:t>元</w:t>
            </w:r>
            <w:r w:rsidR="00AE6665">
              <w:rPr>
                <w:rFonts w:ascii="Times New Roman" w:eastAsia="宋体" w:hAnsi="Times New Roman" w:cs="Times New Roman" w:hint="eastAsia"/>
                <w:color w:val="auto"/>
                <w:sz w:val="21"/>
                <w:szCs w:val="21"/>
              </w:rPr>
              <w:t>；</w:t>
            </w:r>
            <w:r w:rsidR="00AE6665" w:rsidRPr="00AE6665">
              <w:rPr>
                <w:rFonts w:ascii="Times New Roman" w:eastAsia="宋体" w:hAnsi="Times New Roman" w:cs="Times New Roman" w:hint="eastAsia"/>
                <w:color w:val="auto"/>
                <w:sz w:val="21"/>
                <w:szCs w:val="21"/>
              </w:rPr>
              <w:t>其中，便携式监护仪</w:t>
            </w:r>
            <w:r w:rsidR="00AE6665" w:rsidRPr="00AE6665">
              <w:rPr>
                <w:rFonts w:ascii="Times New Roman" w:eastAsia="宋体" w:hAnsi="Times New Roman" w:cs="Times New Roman" w:hint="eastAsia"/>
                <w:color w:val="auto"/>
                <w:sz w:val="21"/>
                <w:szCs w:val="21"/>
              </w:rPr>
              <w:t>80000</w:t>
            </w:r>
            <w:r w:rsidR="00AE6665" w:rsidRPr="00AE6665">
              <w:rPr>
                <w:rFonts w:ascii="Times New Roman" w:eastAsia="宋体" w:hAnsi="Times New Roman" w:cs="Times New Roman" w:hint="eastAsia"/>
                <w:color w:val="auto"/>
                <w:sz w:val="21"/>
                <w:szCs w:val="21"/>
              </w:rPr>
              <w:t>元；监护仪</w:t>
            </w:r>
            <w:r w:rsidR="00AE6665" w:rsidRPr="00C613DD">
              <w:rPr>
                <w:rFonts w:ascii="Times New Roman" w:eastAsia="宋体" w:hAnsi="Times New Roman" w:cs="Times New Roman" w:hint="eastAsia"/>
                <w:color w:val="auto"/>
                <w:sz w:val="21"/>
                <w:szCs w:val="21"/>
              </w:rPr>
              <w:t>+</w:t>
            </w:r>
            <w:r w:rsidR="00AE6665" w:rsidRPr="00C613DD">
              <w:rPr>
                <w:rFonts w:ascii="Times New Roman" w:eastAsia="宋体" w:hAnsi="Times New Roman" w:cs="Times New Roman" w:hint="eastAsia"/>
                <w:color w:val="auto"/>
                <w:sz w:val="21"/>
                <w:szCs w:val="21"/>
              </w:rPr>
              <w:t>中央监护系统（</w:t>
            </w:r>
            <w:r w:rsidR="00AE6665" w:rsidRPr="00C613DD">
              <w:rPr>
                <w:rFonts w:ascii="Times New Roman" w:eastAsia="宋体" w:hAnsi="Times New Roman" w:cs="Times New Roman" w:hint="eastAsia"/>
                <w:color w:val="auto"/>
                <w:sz w:val="21"/>
                <w:szCs w:val="21"/>
              </w:rPr>
              <w:t>1</w:t>
            </w:r>
            <w:r w:rsidR="00AE6665" w:rsidRPr="00C613DD">
              <w:rPr>
                <w:rFonts w:ascii="Times New Roman" w:eastAsia="宋体" w:hAnsi="Times New Roman" w:cs="Times New Roman" w:hint="eastAsia"/>
                <w:color w:val="auto"/>
                <w:sz w:val="21"/>
                <w:szCs w:val="21"/>
              </w:rPr>
              <w:t>拖</w:t>
            </w:r>
            <w:r w:rsidR="00AE6665" w:rsidRPr="00C613DD">
              <w:rPr>
                <w:rFonts w:ascii="Times New Roman" w:eastAsia="宋体" w:hAnsi="Times New Roman" w:cs="Times New Roman" w:hint="eastAsia"/>
                <w:color w:val="auto"/>
                <w:sz w:val="21"/>
                <w:szCs w:val="21"/>
              </w:rPr>
              <w:t>13</w:t>
            </w:r>
            <w:r w:rsidR="00AE6665" w:rsidRPr="00C613DD">
              <w:rPr>
                <w:rFonts w:ascii="Times New Roman" w:eastAsia="宋体" w:hAnsi="Times New Roman" w:cs="Times New Roman" w:hint="eastAsia"/>
                <w:color w:val="auto"/>
                <w:sz w:val="21"/>
                <w:szCs w:val="21"/>
              </w:rPr>
              <w:t>）</w:t>
            </w:r>
            <w:r w:rsidR="00AE6665" w:rsidRPr="00C613DD">
              <w:rPr>
                <w:rFonts w:ascii="Times New Roman" w:eastAsia="宋体" w:hAnsi="Times New Roman" w:cs="Times New Roman" w:hint="eastAsia"/>
                <w:color w:val="auto"/>
                <w:sz w:val="21"/>
                <w:szCs w:val="21"/>
              </w:rPr>
              <w:t>1755000</w:t>
            </w:r>
            <w:r w:rsidR="00AE6665" w:rsidRPr="00C613DD">
              <w:rPr>
                <w:rFonts w:ascii="Times New Roman" w:eastAsia="宋体" w:hAnsi="Times New Roman" w:cs="Times New Roman" w:hint="eastAsia"/>
                <w:color w:val="auto"/>
                <w:sz w:val="21"/>
                <w:szCs w:val="21"/>
              </w:rPr>
              <w:t>元；监护仪</w:t>
            </w:r>
            <w:r w:rsidR="00AE6665" w:rsidRPr="00C613DD">
              <w:rPr>
                <w:rFonts w:ascii="Times New Roman" w:eastAsia="宋体" w:hAnsi="Times New Roman" w:cs="Times New Roman" w:hint="eastAsia"/>
                <w:color w:val="auto"/>
                <w:sz w:val="21"/>
                <w:szCs w:val="21"/>
              </w:rPr>
              <w:t>+</w:t>
            </w:r>
            <w:r w:rsidR="00AE6665" w:rsidRPr="00C613DD">
              <w:rPr>
                <w:rFonts w:ascii="Times New Roman" w:eastAsia="宋体" w:hAnsi="Times New Roman" w:cs="Times New Roman" w:hint="eastAsia"/>
                <w:color w:val="auto"/>
                <w:sz w:val="21"/>
                <w:szCs w:val="21"/>
              </w:rPr>
              <w:t>中央监护系统（</w:t>
            </w:r>
            <w:r w:rsidR="00AE6665" w:rsidRPr="00C613DD">
              <w:rPr>
                <w:rFonts w:ascii="Times New Roman" w:eastAsia="宋体" w:hAnsi="Times New Roman" w:cs="Times New Roman" w:hint="eastAsia"/>
                <w:color w:val="auto"/>
                <w:sz w:val="21"/>
                <w:szCs w:val="21"/>
              </w:rPr>
              <w:t>1</w:t>
            </w:r>
            <w:r w:rsidR="00AE6665" w:rsidRPr="00C613DD">
              <w:rPr>
                <w:rFonts w:ascii="Times New Roman" w:eastAsia="宋体" w:hAnsi="Times New Roman" w:cs="Times New Roman" w:hint="eastAsia"/>
                <w:color w:val="auto"/>
                <w:sz w:val="21"/>
                <w:szCs w:val="21"/>
              </w:rPr>
              <w:t>拖</w:t>
            </w:r>
            <w:r w:rsidR="00AE6665" w:rsidRPr="00C613DD">
              <w:rPr>
                <w:rFonts w:ascii="Times New Roman" w:eastAsia="宋体" w:hAnsi="Times New Roman" w:cs="Times New Roman" w:hint="eastAsia"/>
                <w:color w:val="auto"/>
                <w:sz w:val="21"/>
                <w:szCs w:val="21"/>
              </w:rPr>
              <w:t>14</w:t>
            </w:r>
            <w:r w:rsidR="00AE6665" w:rsidRPr="00C613DD">
              <w:rPr>
                <w:rFonts w:ascii="Times New Roman" w:eastAsia="宋体" w:hAnsi="Times New Roman" w:cs="Times New Roman" w:hint="eastAsia"/>
                <w:color w:val="auto"/>
                <w:sz w:val="21"/>
                <w:szCs w:val="21"/>
              </w:rPr>
              <w:t>）</w:t>
            </w:r>
            <w:r w:rsidR="00AE6665" w:rsidRPr="00C613DD">
              <w:rPr>
                <w:rFonts w:ascii="Times New Roman" w:eastAsia="宋体" w:hAnsi="Times New Roman" w:cs="Times New Roman" w:hint="eastAsia"/>
                <w:color w:val="auto"/>
                <w:sz w:val="21"/>
                <w:szCs w:val="21"/>
              </w:rPr>
              <w:t>280000</w:t>
            </w:r>
            <w:r w:rsidR="00AE6665" w:rsidRPr="00C613DD">
              <w:rPr>
                <w:rFonts w:ascii="Times New Roman" w:eastAsia="宋体" w:hAnsi="Times New Roman" w:cs="Times New Roman" w:hint="eastAsia"/>
                <w:color w:val="auto"/>
                <w:sz w:val="21"/>
                <w:szCs w:val="21"/>
              </w:rPr>
              <w:t>元；监护仪</w:t>
            </w:r>
            <w:r w:rsidR="00AE6665" w:rsidRPr="00C613DD">
              <w:rPr>
                <w:rFonts w:ascii="Times New Roman" w:eastAsia="宋体" w:hAnsi="Times New Roman" w:cs="Times New Roman" w:hint="eastAsia"/>
                <w:color w:val="auto"/>
                <w:sz w:val="21"/>
                <w:szCs w:val="21"/>
              </w:rPr>
              <w:t>+</w:t>
            </w:r>
            <w:r w:rsidR="00AE6665" w:rsidRPr="00C613DD">
              <w:rPr>
                <w:rFonts w:ascii="Times New Roman" w:eastAsia="宋体" w:hAnsi="Times New Roman" w:cs="Times New Roman" w:hint="eastAsia"/>
                <w:color w:val="auto"/>
                <w:sz w:val="21"/>
                <w:szCs w:val="21"/>
              </w:rPr>
              <w:t>中央站（</w:t>
            </w:r>
            <w:r w:rsidR="00AE6665" w:rsidRPr="00C613DD">
              <w:rPr>
                <w:rFonts w:ascii="Times New Roman" w:eastAsia="宋体" w:hAnsi="Times New Roman" w:cs="Times New Roman" w:hint="eastAsia"/>
                <w:color w:val="auto"/>
                <w:sz w:val="21"/>
                <w:szCs w:val="21"/>
              </w:rPr>
              <w:t>1</w:t>
            </w:r>
            <w:r w:rsidR="00AE6665" w:rsidRPr="00C613DD">
              <w:rPr>
                <w:rFonts w:ascii="Times New Roman" w:eastAsia="宋体" w:hAnsi="Times New Roman" w:cs="Times New Roman" w:hint="eastAsia"/>
                <w:color w:val="auto"/>
                <w:sz w:val="21"/>
                <w:szCs w:val="21"/>
              </w:rPr>
              <w:t>拖</w:t>
            </w:r>
            <w:r w:rsidR="00AE6665" w:rsidRPr="00C613DD">
              <w:rPr>
                <w:rFonts w:ascii="Times New Roman" w:eastAsia="宋体" w:hAnsi="Times New Roman" w:cs="Times New Roman" w:hint="eastAsia"/>
                <w:color w:val="auto"/>
                <w:sz w:val="21"/>
                <w:szCs w:val="21"/>
              </w:rPr>
              <w:t>10</w:t>
            </w:r>
            <w:r w:rsidR="00AE6665" w:rsidRPr="00C613DD">
              <w:rPr>
                <w:rFonts w:ascii="Times New Roman" w:eastAsia="宋体" w:hAnsi="Times New Roman" w:cs="Times New Roman" w:hint="eastAsia"/>
                <w:color w:val="auto"/>
                <w:sz w:val="21"/>
                <w:szCs w:val="21"/>
              </w:rPr>
              <w:t>）</w:t>
            </w:r>
            <w:r w:rsidR="00AE6665" w:rsidRPr="00C613DD">
              <w:rPr>
                <w:rFonts w:ascii="Times New Roman" w:eastAsia="宋体" w:hAnsi="Times New Roman" w:cs="Times New Roman" w:hint="eastAsia"/>
                <w:color w:val="auto"/>
                <w:sz w:val="21"/>
                <w:szCs w:val="21"/>
              </w:rPr>
              <w:t>200000</w:t>
            </w:r>
            <w:r w:rsidR="00AE6665" w:rsidRPr="00C613DD">
              <w:rPr>
                <w:rFonts w:ascii="Times New Roman" w:eastAsia="宋体" w:hAnsi="Times New Roman" w:cs="Times New Roman" w:hint="eastAsia"/>
                <w:color w:val="auto"/>
                <w:sz w:val="21"/>
                <w:szCs w:val="21"/>
              </w:rPr>
              <w:t>元；心电监护仪</w:t>
            </w:r>
            <w:r w:rsidR="00AE6665" w:rsidRPr="00C613DD">
              <w:rPr>
                <w:rFonts w:ascii="Times New Roman" w:eastAsia="宋体" w:hAnsi="Times New Roman" w:cs="Times New Roman" w:hint="eastAsia"/>
                <w:color w:val="auto"/>
                <w:sz w:val="21"/>
                <w:szCs w:val="21"/>
              </w:rPr>
              <w:t>+</w:t>
            </w:r>
            <w:r w:rsidR="00AE6665" w:rsidRPr="00C613DD">
              <w:rPr>
                <w:rFonts w:ascii="Times New Roman" w:eastAsia="宋体" w:hAnsi="Times New Roman" w:cs="Times New Roman" w:hint="eastAsia"/>
                <w:color w:val="auto"/>
                <w:sz w:val="21"/>
                <w:szCs w:val="21"/>
              </w:rPr>
              <w:t>中央监护系</w:t>
            </w:r>
            <w:r w:rsidR="00AE6665" w:rsidRPr="00C613DD">
              <w:rPr>
                <w:rFonts w:ascii="Times New Roman" w:eastAsia="宋体" w:hAnsi="Times New Roman" w:cs="Times New Roman" w:hint="eastAsia"/>
                <w:color w:val="auto"/>
                <w:sz w:val="21"/>
                <w:szCs w:val="21"/>
              </w:rPr>
              <w:lastRenderedPageBreak/>
              <w:t>统（</w:t>
            </w:r>
            <w:r w:rsidR="00AE6665" w:rsidRPr="00C613DD">
              <w:rPr>
                <w:rFonts w:ascii="Times New Roman" w:eastAsia="宋体" w:hAnsi="Times New Roman" w:cs="Times New Roman" w:hint="eastAsia"/>
                <w:color w:val="auto"/>
                <w:sz w:val="21"/>
                <w:szCs w:val="21"/>
              </w:rPr>
              <w:t>1</w:t>
            </w:r>
            <w:r w:rsidR="00AE6665" w:rsidRPr="00C613DD">
              <w:rPr>
                <w:rFonts w:ascii="Times New Roman" w:eastAsia="宋体" w:hAnsi="Times New Roman" w:cs="Times New Roman" w:hint="eastAsia"/>
                <w:color w:val="auto"/>
                <w:sz w:val="21"/>
                <w:szCs w:val="21"/>
              </w:rPr>
              <w:t>拖</w:t>
            </w:r>
            <w:r w:rsidR="00AE6665" w:rsidRPr="00AE6665">
              <w:rPr>
                <w:rFonts w:ascii="Times New Roman" w:eastAsia="宋体" w:hAnsi="Times New Roman" w:cs="Times New Roman" w:hint="eastAsia"/>
                <w:color w:val="auto"/>
                <w:sz w:val="21"/>
                <w:szCs w:val="21"/>
              </w:rPr>
              <w:t>6</w:t>
            </w:r>
            <w:r w:rsidR="00AE6665" w:rsidRPr="00AE6665">
              <w:rPr>
                <w:rFonts w:ascii="Times New Roman" w:eastAsia="宋体" w:hAnsi="Times New Roman" w:cs="Times New Roman" w:hint="eastAsia"/>
                <w:color w:val="auto"/>
                <w:sz w:val="21"/>
                <w:szCs w:val="21"/>
              </w:rPr>
              <w:t>）：</w:t>
            </w:r>
            <w:r w:rsidR="00607A84">
              <w:rPr>
                <w:rFonts w:ascii="Times New Roman" w:eastAsia="宋体" w:hAnsi="Times New Roman" w:cs="Times New Roman" w:hint="eastAsia"/>
                <w:color w:val="auto"/>
                <w:sz w:val="21"/>
                <w:szCs w:val="21"/>
              </w:rPr>
              <w:t>450000</w:t>
            </w:r>
            <w:r w:rsidR="00AE6665" w:rsidRPr="00AE6665">
              <w:rPr>
                <w:rFonts w:ascii="Times New Roman" w:eastAsia="宋体" w:hAnsi="Times New Roman" w:cs="Times New Roman" w:hint="eastAsia"/>
                <w:color w:val="auto"/>
                <w:sz w:val="21"/>
                <w:szCs w:val="21"/>
              </w:rPr>
              <w:t>元；心电监护仪</w:t>
            </w:r>
            <w:r w:rsidR="00AE6665" w:rsidRPr="00AE6665">
              <w:rPr>
                <w:rFonts w:ascii="Times New Roman" w:eastAsia="宋体" w:hAnsi="Times New Roman" w:cs="Times New Roman" w:hint="eastAsia"/>
                <w:color w:val="auto"/>
                <w:sz w:val="21"/>
                <w:szCs w:val="21"/>
              </w:rPr>
              <w:t>150000</w:t>
            </w:r>
            <w:r w:rsidR="00AE6665" w:rsidRPr="00AE6665">
              <w:rPr>
                <w:rFonts w:ascii="Times New Roman" w:eastAsia="宋体" w:hAnsi="Times New Roman" w:cs="Times New Roman" w:hint="eastAsia"/>
                <w:color w:val="auto"/>
                <w:sz w:val="21"/>
                <w:szCs w:val="21"/>
              </w:rPr>
              <w:t>元</w:t>
            </w:r>
          </w:p>
        </w:tc>
        <w:tc>
          <w:tcPr>
            <w:tcW w:w="1897" w:type="dxa"/>
            <w:vAlign w:val="center"/>
          </w:tcPr>
          <w:p w:rsidR="000F2238" w:rsidRPr="000B32B6" w:rsidRDefault="000B32B6" w:rsidP="008175E9">
            <w:pPr>
              <w:pStyle w:val="Default"/>
              <w:snapToGrid w:val="0"/>
              <w:rPr>
                <w:rFonts w:ascii="Times New Roman" w:eastAsia="宋体" w:hAnsi="Times New Roman" w:cs="Times New Roman"/>
                <w:color w:val="auto"/>
                <w:sz w:val="21"/>
                <w:szCs w:val="21"/>
              </w:rPr>
            </w:pPr>
            <w:r w:rsidRPr="008175E9">
              <w:rPr>
                <w:rFonts w:ascii="Times New Roman" w:eastAsia="宋体" w:hAnsi="Times New Roman" w:cs="Times New Roman" w:hint="eastAsia"/>
                <w:b/>
                <w:color w:val="auto"/>
                <w:sz w:val="21"/>
                <w:szCs w:val="21"/>
              </w:rPr>
              <w:lastRenderedPageBreak/>
              <w:t>2705000</w:t>
            </w:r>
            <w:r w:rsidRPr="008175E9">
              <w:rPr>
                <w:rFonts w:ascii="Times New Roman" w:eastAsia="宋体" w:hAnsi="Times New Roman" w:cs="Times New Roman" w:hint="eastAsia"/>
                <w:b/>
                <w:color w:val="auto"/>
                <w:sz w:val="21"/>
                <w:szCs w:val="21"/>
              </w:rPr>
              <w:t>元</w:t>
            </w:r>
            <w:r>
              <w:rPr>
                <w:rFonts w:ascii="Times New Roman" w:eastAsia="宋体" w:hAnsi="Times New Roman" w:cs="Times New Roman" w:hint="eastAsia"/>
                <w:color w:val="auto"/>
                <w:sz w:val="21"/>
                <w:szCs w:val="21"/>
              </w:rPr>
              <w:t>；其中，</w:t>
            </w:r>
            <w:r w:rsidR="008175E9" w:rsidRPr="00AE6665">
              <w:rPr>
                <w:rFonts w:ascii="Times New Roman" w:eastAsia="宋体" w:hAnsi="Times New Roman" w:cs="Times New Roman" w:hint="eastAsia"/>
                <w:color w:val="auto"/>
                <w:sz w:val="21"/>
                <w:szCs w:val="21"/>
              </w:rPr>
              <w:t>便携式监护仪</w:t>
            </w:r>
            <w:r w:rsidR="008175E9" w:rsidRPr="00AE6665">
              <w:rPr>
                <w:rFonts w:ascii="Times New Roman" w:eastAsia="宋体" w:hAnsi="Times New Roman" w:cs="Times New Roman" w:hint="eastAsia"/>
                <w:color w:val="auto"/>
                <w:sz w:val="21"/>
                <w:szCs w:val="21"/>
              </w:rPr>
              <w:t>80000</w:t>
            </w:r>
            <w:r w:rsidR="008175E9" w:rsidRPr="00AE6665">
              <w:rPr>
                <w:rFonts w:ascii="Times New Roman" w:eastAsia="宋体" w:hAnsi="Times New Roman" w:cs="Times New Roman" w:hint="eastAsia"/>
                <w:color w:val="auto"/>
                <w:sz w:val="21"/>
                <w:szCs w:val="21"/>
              </w:rPr>
              <w:t>元；监护仪</w:t>
            </w:r>
            <w:r w:rsidR="008175E9" w:rsidRPr="00C613DD">
              <w:rPr>
                <w:rFonts w:ascii="Times New Roman" w:eastAsia="宋体" w:hAnsi="Times New Roman" w:cs="Times New Roman" w:hint="eastAsia"/>
                <w:color w:val="auto"/>
                <w:sz w:val="21"/>
                <w:szCs w:val="21"/>
              </w:rPr>
              <w:t>+</w:t>
            </w:r>
            <w:r w:rsidR="008175E9" w:rsidRPr="00C613DD">
              <w:rPr>
                <w:rFonts w:ascii="Times New Roman" w:eastAsia="宋体" w:hAnsi="Times New Roman" w:cs="Times New Roman" w:hint="eastAsia"/>
                <w:color w:val="auto"/>
                <w:sz w:val="21"/>
                <w:szCs w:val="21"/>
              </w:rPr>
              <w:t>中央监护系统（</w:t>
            </w:r>
            <w:r w:rsidR="008175E9" w:rsidRPr="00C613DD">
              <w:rPr>
                <w:rFonts w:ascii="Times New Roman" w:eastAsia="宋体" w:hAnsi="Times New Roman" w:cs="Times New Roman" w:hint="eastAsia"/>
                <w:color w:val="auto"/>
                <w:sz w:val="21"/>
                <w:szCs w:val="21"/>
              </w:rPr>
              <w:t>1</w:t>
            </w:r>
            <w:r w:rsidR="008175E9" w:rsidRPr="00C613DD">
              <w:rPr>
                <w:rFonts w:ascii="Times New Roman" w:eastAsia="宋体" w:hAnsi="Times New Roman" w:cs="Times New Roman" w:hint="eastAsia"/>
                <w:color w:val="auto"/>
                <w:sz w:val="21"/>
                <w:szCs w:val="21"/>
              </w:rPr>
              <w:t>拖</w:t>
            </w:r>
            <w:r w:rsidR="008175E9" w:rsidRPr="00C613DD">
              <w:rPr>
                <w:rFonts w:ascii="Times New Roman" w:eastAsia="宋体" w:hAnsi="Times New Roman" w:cs="Times New Roman" w:hint="eastAsia"/>
                <w:color w:val="auto"/>
                <w:sz w:val="21"/>
                <w:szCs w:val="21"/>
              </w:rPr>
              <w:t>13</w:t>
            </w:r>
            <w:r w:rsidR="008175E9" w:rsidRPr="00C613DD">
              <w:rPr>
                <w:rFonts w:ascii="Times New Roman" w:eastAsia="宋体" w:hAnsi="Times New Roman" w:cs="Times New Roman" w:hint="eastAsia"/>
                <w:color w:val="auto"/>
                <w:sz w:val="21"/>
                <w:szCs w:val="21"/>
              </w:rPr>
              <w:t>）</w:t>
            </w:r>
            <w:r w:rsidR="008175E9" w:rsidRPr="00C613DD">
              <w:rPr>
                <w:rFonts w:ascii="Times New Roman" w:eastAsia="宋体" w:hAnsi="Times New Roman" w:cs="Times New Roman" w:hint="eastAsia"/>
                <w:color w:val="auto"/>
                <w:sz w:val="21"/>
                <w:szCs w:val="21"/>
              </w:rPr>
              <w:t>1755000</w:t>
            </w:r>
            <w:r w:rsidR="008175E9" w:rsidRPr="00C613DD">
              <w:rPr>
                <w:rFonts w:ascii="Times New Roman" w:eastAsia="宋体" w:hAnsi="Times New Roman" w:cs="Times New Roman" w:hint="eastAsia"/>
                <w:color w:val="auto"/>
                <w:sz w:val="21"/>
                <w:szCs w:val="21"/>
              </w:rPr>
              <w:t>元；监护仪</w:t>
            </w:r>
            <w:r w:rsidR="008175E9" w:rsidRPr="00C613DD">
              <w:rPr>
                <w:rFonts w:ascii="Times New Roman" w:eastAsia="宋体" w:hAnsi="Times New Roman" w:cs="Times New Roman" w:hint="eastAsia"/>
                <w:color w:val="auto"/>
                <w:sz w:val="21"/>
                <w:szCs w:val="21"/>
              </w:rPr>
              <w:t>+</w:t>
            </w:r>
            <w:r w:rsidR="008175E9" w:rsidRPr="00C613DD">
              <w:rPr>
                <w:rFonts w:ascii="Times New Roman" w:eastAsia="宋体" w:hAnsi="Times New Roman" w:cs="Times New Roman" w:hint="eastAsia"/>
                <w:color w:val="auto"/>
                <w:sz w:val="21"/>
                <w:szCs w:val="21"/>
              </w:rPr>
              <w:t>中央监护系统（</w:t>
            </w:r>
            <w:r w:rsidR="008175E9" w:rsidRPr="00C613DD">
              <w:rPr>
                <w:rFonts w:ascii="Times New Roman" w:eastAsia="宋体" w:hAnsi="Times New Roman" w:cs="Times New Roman" w:hint="eastAsia"/>
                <w:color w:val="auto"/>
                <w:sz w:val="21"/>
                <w:szCs w:val="21"/>
              </w:rPr>
              <w:t>1</w:t>
            </w:r>
            <w:r w:rsidR="008175E9" w:rsidRPr="00C613DD">
              <w:rPr>
                <w:rFonts w:ascii="Times New Roman" w:eastAsia="宋体" w:hAnsi="Times New Roman" w:cs="Times New Roman" w:hint="eastAsia"/>
                <w:color w:val="auto"/>
                <w:sz w:val="21"/>
                <w:szCs w:val="21"/>
              </w:rPr>
              <w:t>拖</w:t>
            </w:r>
            <w:r w:rsidR="008175E9" w:rsidRPr="00C613DD">
              <w:rPr>
                <w:rFonts w:ascii="Times New Roman" w:eastAsia="宋体" w:hAnsi="Times New Roman" w:cs="Times New Roman" w:hint="eastAsia"/>
                <w:color w:val="auto"/>
                <w:sz w:val="21"/>
                <w:szCs w:val="21"/>
              </w:rPr>
              <w:t>14</w:t>
            </w:r>
            <w:r w:rsidR="008175E9" w:rsidRPr="00C613DD">
              <w:rPr>
                <w:rFonts w:ascii="Times New Roman" w:eastAsia="宋体" w:hAnsi="Times New Roman" w:cs="Times New Roman" w:hint="eastAsia"/>
                <w:color w:val="auto"/>
                <w:sz w:val="21"/>
                <w:szCs w:val="21"/>
              </w:rPr>
              <w:t>）</w:t>
            </w:r>
            <w:r w:rsidR="008175E9" w:rsidRPr="00C613DD">
              <w:rPr>
                <w:rFonts w:ascii="Times New Roman" w:eastAsia="宋体" w:hAnsi="Times New Roman" w:cs="Times New Roman" w:hint="eastAsia"/>
                <w:color w:val="auto"/>
                <w:sz w:val="21"/>
                <w:szCs w:val="21"/>
              </w:rPr>
              <w:t>280000</w:t>
            </w:r>
            <w:r w:rsidR="008175E9" w:rsidRPr="00C613DD">
              <w:rPr>
                <w:rFonts w:ascii="Times New Roman" w:eastAsia="宋体" w:hAnsi="Times New Roman" w:cs="Times New Roman" w:hint="eastAsia"/>
                <w:color w:val="auto"/>
                <w:sz w:val="21"/>
                <w:szCs w:val="21"/>
              </w:rPr>
              <w:t>元；监护仪</w:t>
            </w:r>
            <w:r w:rsidR="008175E9" w:rsidRPr="00C613DD">
              <w:rPr>
                <w:rFonts w:ascii="Times New Roman" w:eastAsia="宋体" w:hAnsi="Times New Roman" w:cs="Times New Roman" w:hint="eastAsia"/>
                <w:color w:val="auto"/>
                <w:sz w:val="21"/>
                <w:szCs w:val="21"/>
              </w:rPr>
              <w:t>+</w:t>
            </w:r>
            <w:r w:rsidR="008175E9" w:rsidRPr="00C613DD">
              <w:rPr>
                <w:rFonts w:ascii="Times New Roman" w:eastAsia="宋体" w:hAnsi="Times New Roman" w:cs="Times New Roman" w:hint="eastAsia"/>
                <w:color w:val="auto"/>
                <w:sz w:val="21"/>
                <w:szCs w:val="21"/>
              </w:rPr>
              <w:t>中央站（</w:t>
            </w:r>
            <w:r w:rsidR="008175E9" w:rsidRPr="00C613DD">
              <w:rPr>
                <w:rFonts w:ascii="Times New Roman" w:eastAsia="宋体" w:hAnsi="Times New Roman" w:cs="Times New Roman" w:hint="eastAsia"/>
                <w:color w:val="auto"/>
                <w:sz w:val="21"/>
                <w:szCs w:val="21"/>
              </w:rPr>
              <w:t>1</w:t>
            </w:r>
            <w:r w:rsidR="008175E9" w:rsidRPr="00C613DD">
              <w:rPr>
                <w:rFonts w:ascii="Times New Roman" w:eastAsia="宋体" w:hAnsi="Times New Roman" w:cs="Times New Roman" w:hint="eastAsia"/>
                <w:color w:val="auto"/>
                <w:sz w:val="21"/>
                <w:szCs w:val="21"/>
              </w:rPr>
              <w:t>拖</w:t>
            </w:r>
            <w:r w:rsidR="008175E9" w:rsidRPr="00C613DD">
              <w:rPr>
                <w:rFonts w:ascii="Times New Roman" w:eastAsia="宋体" w:hAnsi="Times New Roman" w:cs="Times New Roman" w:hint="eastAsia"/>
                <w:color w:val="auto"/>
                <w:sz w:val="21"/>
                <w:szCs w:val="21"/>
              </w:rPr>
              <w:t>10</w:t>
            </w:r>
            <w:r w:rsidR="008175E9" w:rsidRPr="00C613DD">
              <w:rPr>
                <w:rFonts w:ascii="Times New Roman" w:eastAsia="宋体" w:hAnsi="Times New Roman" w:cs="Times New Roman" w:hint="eastAsia"/>
                <w:color w:val="auto"/>
                <w:sz w:val="21"/>
                <w:szCs w:val="21"/>
              </w:rPr>
              <w:t>）</w:t>
            </w:r>
            <w:r w:rsidR="008175E9" w:rsidRPr="00C613DD">
              <w:rPr>
                <w:rFonts w:ascii="Times New Roman" w:eastAsia="宋体" w:hAnsi="Times New Roman" w:cs="Times New Roman" w:hint="eastAsia"/>
                <w:color w:val="auto"/>
                <w:sz w:val="21"/>
                <w:szCs w:val="21"/>
              </w:rPr>
              <w:lastRenderedPageBreak/>
              <w:t>200000</w:t>
            </w:r>
            <w:r w:rsidR="008175E9" w:rsidRPr="00C613DD">
              <w:rPr>
                <w:rFonts w:ascii="Times New Roman" w:eastAsia="宋体" w:hAnsi="Times New Roman" w:cs="Times New Roman" w:hint="eastAsia"/>
                <w:color w:val="auto"/>
                <w:sz w:val="21"/>
                <w:szCs w:val="21"/>
              </w:rPr>
              <w:t>元；</w:t>
            </w:r>
            <w:r w:rsidR="00607A84" w:rsidRPr="00607A84">
              <w:rPr>
                <w:rFonts w:ascii="Times New Roman" w:eastAsia="宋体" w:hAnsi="Times New Roman" w:cs="Times New Roman" w:hint="eastAsia"/>
                <w:color w:val="auto"/>
                <w:sz w:val="21"/>
                <w:szCs w:val="21"/>
              </w:rPr>
              <w:t>心电监护仪</w:t>
            </w:r>
            <w:r w:rsidR="00607A84" w:rsidRPr="00607A84">
              <w:rPr>
                <w:rFonts w:ascii="Times New Roman" w:eastAsia="宋体" w:hAnsi="Times New Roman" w:cs="Times New Roman" w:hint="eastAsia"/>
                <w:color w:val="auto"/>
                <w:sz w:val="21"/>
                <w:szCs w:val="21"/>
              </w:rPr>
              <w:t>+</w:t>
            </w:r>
            <w:r w:rsidR="00607A84" w:rsidRPr="00607A84">
              <w:rPr>
                <w:rFonts w:ascii="Times New Roman" w:eastAsia="宋体" w:hAnsi="Times New Roman" w:cs="Times New Roman" w:hint="eastAsia"/>
                <w:color w:val="auto"/>
                <w:sz w:val="21"/>
                <w:szCs w:val="21"/>
              </w:rPr>
              <w:t>中央监护系统（</w:t>
            </w:r>
            <w:r w:rsidR="00607A84" w:rsidRPr="00607A84">
              <w:rPr>
                <w:rFonts w:ascii="Times New Roman" w:eastAsia="宋体" w:hAnsi="Times New Roman" w:cs="Times New Roman" w:hint="eastAsia"/>
                <w:color w:val="auto"/>
                <w:sz w:val="21"/>
                <w:szCs w:val="21"/>
              </w:rPr>
              <w:t>1</w:t>
            </w:r>
            <w:r w:rsidR="00607A84" w:rsidRPr="00607A84">
              <w:rPr>
                <w:rFonts w:ascii="Times New Roman" w:eastAsia="宋体" w:hAnsi="Times New Roman" w:cs="Times New Roman" w:hint="eastAsia"/>
                <w:color w:val="auto"/>
                <w:sz w:val="21"/>
                <w:szCs w:val="21"/>
              </w:rPr>
              <w:t>拖</w:t>
            </w:r>
            <w:r w:rsidR="00607A84" w:rsidRPr="00607A84">
              <w:rPr>
                <w:rFonts w:ascii="Times New Roman" w:eastAsia="宋体" w:hAnsi="Times New Roman" w:cs="Times New Roman" w:hint="eastAsia"/>
                <w:color w:val="auto"/>
                <w:sz w:val="21"/>
                <w:szCs w:val="21"/>
              </w:rPr>
              <w:t>6</w:t>
            </w:r>
            <w:r w:rsidR="00607A84" w:rsidRPr="00607A84">
              <w:rPr>
                <w:rFonts w:ascii="Times New Roman" w:eastAsia="宋体" w:hAnsi="Times New Roman" w:cs="Times New Roman" w:hint="eastAsia"/>
                <w:color w:val="auto"/>
                <w:sz w:val="21"/>
                <w:szCs w:val="21"/>
              </w:rPr>
              <w:t>）</w:t>
            </w:r>
            <w:r w:rsidR="0089493A" w:rsidRPr="008175E9">
              <w:rPr>
                <w:rFonts w:ascii="Times New Roman" w:eastAsia="宋体" w:hAnsi="Times New Roman" w:cs="Times New Roman" w:hint="eastAsia"/>
                <w:b/>
                <w:color w:val="auto"/>
                <w:sz w:val="21"/>
                <w:szCs w:val="21"/>
              </w:rPr>
              <w:t>最高限价</w:t>
            </w:r>
            <w:r w:rsidR="00607A84" w:rsidRPr="008175E9">
              <w:rPr>
                <w:rFonts w:ascii="Times New Roman" w:eastAsia="宋体" w:hAnsi="Times New Roman" w:cs="Times New Roman" w:hint="eastAsia"/>
                <w:b/>
                <w:color w:val="auto"/>
                <w:sz w:val="21"/>
                <w:szCs w:val="21"/>
              </w:rPr>
              <w:t>：</w:t>
            </w:r>
            <w:r w:rsidR="00607A84" w:rsidRPr="008175E9">
              <w:rPr>
                <w:rFonts w:ascii="Times New Roman" w:eastAsia="宋体" w:hAnsi="Times New Roman" w:cs="Times New Roman" w:hint="eastAsia"/>
                <w:b/>
                <w:color w:val="auto"/>
                <w:sz w:val="21"/>
                <w:szCs w:val="21"/>
              </w:rPr>
              <w:t>240000</w:t>
            </w:r>
            <w:r w:rsidRPr="008175E9">
              <w:rPr>
                <w:rFonts w:ascii="Times New Roman" w:eastAsia="宋体" w:hAnsi="Times New Roman" w:cs="Times New Roman" w:hint="eastAsia"/>
                <w:b/>
                <w:color w:val="auto"/>
                <w:sz w:val="21"/>
                <w:szCs w:val="21"/>
              </w:rPr>
              <w:t>元</w:t>
            </w:r>
            <w:r>
              <w:rPr>
                <w:rFonts w:ascii="Times New Roman" w:eastAsia="宋体" w:hAnsi="Times New Roman" w:cs="Times New Roman" w:hint="eastAsia"/>
                <w:color w:val="auto"/>
                <w:sz w:val="21"/>
                <w:szCs w:val="21"/>
              </w:rPr>
              <w:t>；</w:t>
            </w:r>
            <w:r w:rsidR="008175E9" w:rsidRPr="00AE6665">
              <w:rPr>
                <w:rFonts w:ascii="Times New Roman" w:eastAsia="宋体" w:hAnsi="Times New Roman" w:cs="Times New Roman" w:hint="eastAsia"/>
                <w:color w:val="auto"/>
                <w:sz w:val="21"/>
                <w:szCs w:val="21"/>
              </w:rPr>
              <w:t>心电监护仪</w:t>
            </w:r>
            <w:r w:rsidR="008175E9" w:rsidRPr="00AE6665">
              <w:rPr>
                <w:rFonts w:ascii="Times New Roman" w:eastAsia="宋体" w:hAnsi="Times New Roman" w:cs="Times New Roman" w:hint="eastAsia"/>
                <w:color w:val="auto"/>
                <w:sz w:val="21"/>
                <w:szCs w:val="21"/>
              </w:rPr>
              <w:t>150000</w:t>
            </w:r>
            <w:r w:rsidR="008175E9" w:rsidRPr="00AE6665">
              <w:rPr>
                <w:rFonts w:ascii="Times New Roman" w:eastAsia="宋体" w:hAnsi="Times New Roman" w:cs="Times New Roman" w:hint="eastAsia"/>
                <w:color w:val="auto"/>
                <w:sz w:val="21"/>
                <w:szCs w:val="21"/>
              </w:rPr>
              <w:t>元</w:t>
            </w:r>
          </w:p>
        </w:tc>
        <w:tc>
          <w:tcPr>
            <w:tcW w:w="1559" w:type="dxa"/>
            <w:vAlign w:val="center"/>
          </w:tcPr>
          <w:p w:rsidR="00712A4E" w:rsidRPr="00A07DAF" w:rsidRDefault="003A3B29" w:rsidP="007D36F4">
            <w:pPr>
              <w:pStyle w:val="Default"/>
              <w:snapToGrid w:val="0"/>
              <w:jc w:val="center"/>
              <w:rPr>
                <w:rFonts w:ascii="Times New Roman" w:eastAsia="宋体" w:hAnsi="Times New Roman" w:cs="Times New Roman"/>
                <w:color w:val="auto"/>
                <w:sz w:val="21"/>
                <w:szCs w:val="21"/>
              </w:rPr>
            </w:pPr>
            <w:r w:rsidRPr="003A3B29">
              <w:rPr>
                <w:rFonts w:ascii="Times New Roman" w:eastAsia="宋体" w:hAnsi="Times New Roman" w:cs="Times New Roman" w:hint="eastAsia"/>
                <w:color w:val="auto"/>
                <w:sz w:val="21"/>
                <w:szCs w:val="21"/>
              </w:rPr>
              <w:lastRenderedPageBreak/>
              <w:t>签订合同之日起</w:t>
            </w:r>
            <w:r w:rsidRPr="003A3B29">
              <w:rPr>
                <w:rFonts w:ascii="Times New Roman" w:eastAsia="宋体" w:hAnsi="Times New Roman" w:cs="Times New Roman" w:hint="eastAsia"/>
                <w:color w:val="auto"/>
                <w:sz w:val="21"/>
                <w:szCs w:val="21"/>
              </w:rPr>
              <w:t>10</w:t>
            </w:r>
            <w:r w:rsidRPr="003A3B29">
              <w:rPr>
                <w:rFonts w:ascii="Times New Roman" w:eastAsia="宋体" w:hAnsi="Times New Roman" w:cs="Times New Roman" w:hint="eastAsia"/>
                <w:color w:val="auto"/>
                <w:sz w:val="21"/>
                <w:szCs w:val="21"/>
              </w:rPr>
              <w:t>日内到货</w:t>
            </w:r>
          </w:p>
        </w:tc>
        <w:tc>
          <w:tcPr>
            <w:tcW w:w="1101" w:type="dxa"/>
            <w:vAlign w:val="center"/>
          </w:tcPr>
          <w:p w:rsidR="00712A4E" w:rsidRPr="00A07DAF" w:rsidRDefault="00822AFF" w:rsidP="007D36F4">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工业</w:t>
            </w:r>
          </w:p>
        </w:tc>
      </w:tr>
      <w:tr w:rsidR="00712A4E" w:rsidRPr="00A07DAF" w:rsidTr="008175E9">
        <w:trPr>
          <w:jc w:val="center"/>
        </w:trPr>
        <w:tc>
          <w:tcPr>
            <w:tcW w:w="734" w:type="dxa"/>
            <w:vAlign w:val="center"/>
          </w:tcPr>
          <w:p w:rsidR="00712A4E" w:rsidRPr="00A07DAF" w:rsidRDefault="002D20FF" w:rsidP="007D36F4">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lastRenderedPageBreak/>
              <w:t>3</w:t>
            </w:r>
          </w:p>
        </w:tc>
        <w:tc>
          <w:tcPr>
            <w:tcW w:w="1701" w:type="dxa"/>
            <w:vAlign w:val="center"/>
          </w:tcPr>
          <w:p w:rsidR="00712A4E" w:rsidRPr="00A07DAF" w:rsidRDefault="00D92C7C" w:rsidP="007D36F4">
            <w:pPr>
              <w:pStyle w:val="Default"/>
              <w:snapToGrid w:val="0"/>
              <w:jc w:val="center"/>
              <w:rPr>
                <w:rFonts w:ascii="Times New Roman" w:eastAsia="宋体" w:hAnsi="Times New Roman" w:cs="Times New Roman"/>
                <w:color w:val="auto"/>
                <w:sz w:val="21"/>
                <w:szCs w:val="21"/>
              </w:rPr>
            </w:pPr>
            <w:r w:rsidRPr="0014256A">
              <w:rPr>
                <w:rFonts w:ascii="Times New Roman" w:eastAsia="宋体" w:hAnsi="Times New Roman" w:cs="Times New Roman" w:hint="eastAsia"/>
                <w:color w:val="auto"/>
                <w:sz w:val="21"/>
                <w:szCs w:val="21"/>
              </w:rPr>
              <w:t>天津中医药大学第一附属医院</w:t>
            </w:r>
            <w:r w:rsidRPr="00D92C7C">
              <w:rPr>
                <w:rFonts w:ascii="Times New Roman" w:eastAsia="宋体" w:hAnsi="Times New Roman" w:cs="Times New Roman" w:hint="eastAsia"/>
                <w:color w:val="auto"/>
                <w:sz w:val="21"/>
                <w:szCs w:val="21"/>
              </w:rPr>
              <w:t>心电图机</w:t>
            </w:r>
          </w:p>
        </w:tc>
        <w:tc>
          <w:tcPr>
            <w:tcW w:w="2214" w:type="dxa"/>
            <w:vAlign w:val="center"/>
          </w:tcPr>
          <w:p w:rsidR="00712A4E" w:rsidRPr="00A07DAF" w:rsidRDefault="00C23C5D" w:rsidP="00FF5DED">
            <w:pPr>
              <w:pStyle w:val="Default"/>
              <w:snapToGrid w:val="0"/>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22</w:t>
            </w:r>
            <w:r w:rsidR="002D20FF" w:rsidRPr="002D20FF">
              <w:rPr>
                <w:rFonts w:ascii="Times New Roman" w:eastAsia="宋体" w:hAnsi="Times New Roman" w:cs="Times New Roman" w:hint="eastAsia"/>
                <w:color w:val="auto"/>
                <w:sz w:val="21"/>
                <w:szCs w:val="21"/>
              </w:rPr>
              <w:t>8</w:t>
            </w:r>
            <w:r>
              <w:rPr>
                <w:rFonts w:ascii="Times New Roman" w:eastAsia="宋体" w:hAnsi="Times New Roman" w:cs="Times New Roman" w:hint="eastAsia"/>
                <w:color w:val="auto"/>
                <w:sz w:val="21"/>
                <w:szCs w:val="21"/>
              </w:rPr>
              <w:t>000</w:t>
            </w:r>
            <w:r w:rsidR="002D20FF" w:rsidRPr="002D20FF">
              <w:rPr>
                <w:rFonts w:ascii="Times New Roman" w:eastAsia="宋体" w:hAnsi="Times New Roman" w:cs="Times New Roman" w:hint="eastAsia"/>
                <w:color w:val="auto"/>
                <w:sz w:val="21"/>
                <w:szCs w:val="21"/>
              </w:rPr>
              <w:t>元</w:t>
            </w:r>
            <w:r w:rsidR="00AE6665">
              <w:rPr>
                <w:rFonts w:ascii="Times New Roman" w:eastAsia="宋体" w:hAnsi="Times New Roman" w:cs="Times New Roman" w:hint="eastAsia"/>
                <w:color w:val="auto"/>
                <w:sz w:val="21"/>
                <w:szCs w:val="21"/>
              </w:rPr>
              <w:t>；其中</w:t>
            </w:r>
            <w:r w:rsidR="00AE6665" w:rsidRPr="00AE6665">
              <w:rPr>
                <w:rFonts w:ascii="Times New Roman" w:eastAsia="宋体" w:hAnsi="Times New Roman" w:cs="Times New Roman" w:hint="eastAsia"/>
                <w:color w:val="auto"/>
                <w:sz w:val="21"/>
                <w:szCs w:val="21"/>
              </w:rPr>
              <w:t>心电图机</w:t>
            </w:r>
            <w:r w:rsidR="00AE6665" w:rsidRPr="00AE6665">
              <w:rPr>
                <w:rFonts w:ascii="Times New Roman" w:eastAsia="宋体" w:hAnsi="Times New Roman" w:cs="Times New Roman" w:hint="eastAsia"/>
                <w:color w:val="auto"/>
                <w:sz w:val="21"/>
                <w:szCs w:val="21"/>
              </w:rPr>
              <w:t>1</w:t>
            </w:r>
            <w:r w:rsidR="00AE6665" w:rsidRPr="00AE6665">
              <w:rPr>
                <w:rFonts w:ascii="Times New Roman" w:eastAsia="宋体" w:hAnsi="Times New Roman" w:cs="Times New Roman" w:hint="eastAsia"/>
                <w:color w:val="auto"/>
                <w:sz w:val="21"/>
                <w:szCs w:val="21"/>
              </w:rPr>
              <w:t>：</w:t>
            </w:r>
            <w:r w:rsidR="00AE6665" w:rsidRPr="00AE6665">
              <w:rPr>
                <w:rFonts w:ascii="Times New Roman" w:eastAsia="宋体" w:hAnsi="Times New Roman" w:cs="Times New Roman" w:hint="eastAsia"/>
                <w:color w:val="auto"/>
                <w:sz w:val="21"/>
                <w:szCs w:val="21"/>
              </w:rPr>
              <w:t>180000</w:t>
            </w:r>
            <w:r w:rsidR="00AE6665" w:rsidRPr="00AE6665">
              <w:rPr>
                <w:rFonts w:ascii="Times New Roman" w:eastAsia="宋体" w:hAnsi="Times New Roman" w:cs="Times New Roman" w:hint="eastAsia"/>
                <w:color w:val="auto"/>
                <w:sz w:val="21"/>
                <w:szCs w:val="21"/>
              </w:rPr>
              <w:t>元；心电图机</w:t>
            </w:r>
            <w:r w:rsidR="00AE6665" w:rsidRPr="00AE6665">
              <w:rPr>
                <w:rFonts w:ascii="Times New Roman" w:eastAsia="宋体" w:hAnsi="Times New Roman" w:cs="Times New Roman" w:hint="eastAsia"/>
                <w:color w:val="auto"/>
                <w:sz w:val="21"/>
                <w:szCs w:val="21"/>
              </w:rPr>
              <w:t>2</w:t>
            </w:r>
            <w:r w:rsidR="00AE6665" w:rsidRPr="00AE6665">
              <w:rPr>
                <w:rFonts w:ascii="Times New Roman" w:eastAsia="宋体" w:hAnsi="Times New Roman" w:cs="Times New Roman" w:hint="eastAsia"/>
                <w:color w:val="auto"/>
                <w:sz w:val="21"/>
                <w:szCs w:val="21"/>
              </w:rPr>
              <w:t>：</w:t>
            </w:r>
            <w:r w:rsidR="00AE6665" w:rsidRPr="00AE6665">
              <w:rPr>
                <w:rFonts w:ascii="Times New Roman" w:eastAsia="宋体" w:hAnsi="Times New Roman" w:cs="Times New Roman" w:hint="eastAsia"/>
                <w:color w:val="auto"/>
                <w:sz w:val="21"/>
                <w:szCs w:val="21"/>
              </w:rPr>
              <w:t>48000</w:t>
            </w:r>
            <w:r w:rsidR="00AE6665" w:rsidRPr="00AE6665">
              <w:rPr>
                <w:rFonts w:ascii="Times New Roman" w:eastAsia="宋体" w:hAnsi="Times New Roman" w:cs="Times New Roman" w:hint="eastAsia"/>
                <w:color w:val="auto"/>
                <w:sz w:val="21"/>
                <w:szCs w:val="21"/>
              </w:rPr>
              <w:t>元</w:t>
            </w:r>
            <w:r w:rsidR="00AE6665">
              <w:rPr>
                <w:rFonts w:ascii="Times New Roman" w:eastAsia="宋体" w:hAnsi="Times New Roman" w:cs="Times New Roman" w:hint="eastAsia"/>
                <w:color w:val="auto"/>
                <w:sz w:val="21"/>
                <w:szCs w:val="21"/>
              </w:rPr>
              <w:t>。</w:t>
            </w:r>
          </w:p>
        </w:tc>
        <w:tc>
          <w:tcPr>
            <w:tcW w:w="1897" w:type="dxa"/>
            <w:vAlign w:val="center"/>
          </w:tcPr>
          <w:p w:rsidR="00712A4E" w:rsidRPr="00A07DAF" w:rsidRDefault="00C23C5D" w:rsidP="00F86EE6">
            <w:pPr>
              <w:pStyle w:val="Default"/>
              <w:snapToGrid w:val="0"/>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22</w:t>
            </w:r>
            <w:r w:rsidRPr="002D20FF">
              <w:rPr>
                <w:rFonts w:ascii="Times New Roman" w:eastAsia="宋体" w:hAnsi="Times New Roman" w:cs="Times New Roman" w:hint="eastAsia"/>
                <w:color w:val="auto"/>
                <w:sz w:val="21"/>
                <w:szCs w:val="21"/>
              </w:rPr>
              <w:t>8</w:t>
            </w:r>
            <w:r>
              <w:rPr>
                <w:rFonts w:ascii="Times New Roman" w:eastAsia="宋体" w:hAnsi="Times New Roman" w:cs="Times New Roman" w:hint="eastAsia"/>
                <w:color w:val="auto"/>
                <w:sz w:val="21"/>
                <w:szCs w:val="21"/>
              </w:rPr>
              <w:t>000</w:t>
            </w:r>
            <w:r w:rsidR="00C01278" w:rsidRPr="002D20FF">
              <w:rPr>
                <w:rFonts w:ascii="Times New Roman" w:eastAsia="宋体" w:hAnsi="Times New Roman" w:cs="Times New Roman" w:hint="eastAsia"/>
                <w:color w:val="auto"/>
                <w:sz w:val="21"/>
                <w:szCs w:val="21"/>
              </w:rPr>
              <w:t>元</w:t>
            </w:r>
            <w:r w:rsidR="008175E9">
              <w:rPr>
                <w:rFonts w:ascii="Times New Roman" w:eastAsia="宋体" w:hAnsi="Times New Roman" w:cs="Times New Roman" w:hint="eastAsia"/>
                <w:color w:val="auto"/>
                <w:sz w:val="21"/>
                <w:szCs w:val="21"/>
              </w:rPr>
              <w:t>；其中</w:t>
            </w:r>
            <w:r w:rsidR="008175E9" w:rsidRPr="00AE6665">
              <w:rPr>
                <w:rFonts w:ascii="Times New Roman" w:eastAsia="宋体" w:hAnsi="Times New Roman" w:cs="Times New Roman" w:hint="eastAsia"/>
                <w:color w:val="auto"/>
                <w:sz w:val="21"/>
                <w:szCs w:val="21"/>
              </w:rPr>
              <w:t>心电图机</w:t>
            </w:r>
            <w:r w:rsidR="008175E9" w:rsidRPr="00AE6665">
              <w:rPr>
                <w:rFonts w:ascii="Times New Roman" w:eastAsia="宋体" w:hAnsi="Times New Roman" w:cs="Times New Roman" w:hint="eastAsia"/>
                <w:color w:val="auto"/>
                <w:sz w:val="21"/>
                <w:szCs w:val="21"/>
              </w:rPr>
              <w:t>1</w:t>
            </w:r>
            <w:r w:rsidR="008175E9" w:rsidRPr="00AE6665">
              <w:rPr>
                <w:rFonts w:ascii="Times New Roman" w:eastAsia="宋体" w:hAnsi="Times New Roman" w:cs="Times New Roman" w:hint="eastAsia"/>
                <w:color w:val="auto"/>
                <w:sz w:val="21"/>
                <w:szCs w:val="21"/>
              </w:rPr>
              <w:t>：</w:t>
            </w:r>
            <w:r w:rsidR="008175E9" w:rsidRPr="00AE6665">
              <w:rPr>
                <w:rFonts w:ascii="Times New Roman" w:eastAsia="宋体" w:hAnsi="Times New Roman" w:cs="Times New Roman" w:hint="eastAsia"/>
                <w:color w:val="auto"/>
                <w:sz w:val="21"/>
                <w:szCs w:val="21"/>
              </w:rPr>
              <w:t>180000</w:t>
            </w:r>
            <w:r w:rsidR="008175E9" w:rsidRPr="00AE6665">
              <w:rPr>
                <w:rFonts w:ascii="Times New Roman" w:eastAsia="宋体" w:hAnsi="Times New Roman" w:cs="Times New Roman" w:hint="eastAsia"/>
                <w:color w:val="auto"/>
                <w:sz w:val="21"/>
                <w:szCs w:val="21"/>
              </w:rPr>
              <w:t>元；心电图机</w:t>
            </w:r>
            <w:r w:rsidR="008175E9" w:rsidRPr="00AE6665">
              <w:rPr>
                <w:rFonts w:ascii="Times New Roman" w:eastAsia="宋体" w:hAnsi="Times New Roman" w:cs="Times New Roman" w:hint="eastAsia"/>
                <w:color w:val="auto"/>
                <w:sz w:val="21"/>
                <w:szCs w:val="21"/>
              </w:rPr>
              <w:t>2</w:t>
            </w:r>
            <w:r w:rsidR="008175E9" w:rsidRPr="00AE6665">
              <w:rPr>
                <w:rFonts w:ascii="Times New Roman" w:eastAsia="宋体" w:hAnsi="Times New Roman" w:cs="Times New Roman" w:hint="eastAsia"/>
                <w:color w:val="auto"/>
                <w:sz w:val="21"/>
                <w:szCs w:val="21"/>
              </w:rPr>
              <w:t>：</w:t>
            </w:r>
            <w:r w:rsidR="008175E9" w:rsidRPr="00AE6665">
              <w:rPr>
                <w:rFonts w:ascii="Times New Roman" w:eastAsia="宋体" w:hAnsi="Times New Roman" w:cs="Times New Roman" w:hint="eastAsia"/>
                <w:color w:val="auto"/>
                <w:sz w:val="21"/>
                <w:szCs w:val="21"/>
              </w:rPr>
              <w:t>48000</w:t>
            </w:r>
            <w:r w:rsidR="008175E9" w:rsidRPr="00AE6665">
              <w:rPr>
                <w:rFonts w:ascii="Times New Roman" w:eastAsia="宋体" w:hAnsi="Times New Roman" w:cs="Times New Roman" w:hint="eastAsia"/>
                <w:color w:val="auto"/>
                <w:sz w:val="21"/>
                <w:szCs w:val="21"/>
              </w:rPr>
              <w:t>元</w:t>
            </w:r>
            <w:r w:rsidR="008175E9">
              <w:rPr>
                <w:rFonts w:ascii="Times New Roman" w:eastAsia="宋体" w:hAnsi="Times New Roman" w:cs="Times New Roman" w:hint="eastAsia"/>
                <w:color w:val="auto"/>
                <w:sz w:val="21"/>
                <w:szCs w:val="21"/>
              </w:rPr>
              <w:t>。</w:t>
            </w:r>
          </w:p>
        </w:tc>
        <w:tc>
          <w:tcPr>
            <w:tcW w:w="1559" w:type="dxa"/>
            <w:vAlign w:val="center"/>
          </w:tcPr>
          <w:p w:rsidR="00712A4E" w:rsidRPr="00A07DAF" w:rsidRDefault="003A3B29" w:rsidP="007D36F4">
            <w:pPr>
              <w:pStyle w:val="Default"/>
              <w:snapToGrid w:val="0"/>
              <w:jc w:val="center"/>
              <w:rPr>
                <w:rFonts w:ascii="Times New Roman" w:eastAsia="宋体" w:hAnsi="Times New Roman" w:cs="Times New Roman"/>
                <w:color w:val="auto"/>
                <w:sz w:val="21"/>
                <w:szCs w:val="21"/>
              </w:rPr>
            </w:pPr>
            <w:r w:rsidRPr="003A3B29">
              <w:rPr>
                <w:rFonts w:ascii="Times New Roman" w:eastAsia="宋体" w:hAnsi="Times New Roman" w:cs="Times New Roman" w:hint="eastAsia"/>
                <w:color w:val="auto"/>
                <w:sz w:val="21"/>
                <w:szCs w:val="21"/>
              </w:rPr>
              <w:t>签订合同之日起</w:t>
            </w:r>
            <w:r w:rsidRPr="003A3B29">
              <w:rPr>
                <w:rFonts w:ascii="Times New Roman" w:eastAsia="宋体" w:hAnsi="Times New Roman" w:cs="Times New Roman" w:hint="eastAsia"/>
                <w:color w:val="auto"/>
                <w:sz w:val="21"/>
                <w:szCs w:val="21"/>
              </w:rPr>
              <w:t>10</w:t>
            </w:r>
            <w:r w:rsidRPr="003A3B29">
              <w:rPr>
                <w:rFonts w:ascii="Times New Roman" w:eastAsia="宋体" w:hAnsi="Times New Roman" w:cs="Times New Roman" w:hint="eastAsia"/>
                <w:color w:val="auto"/>
                <w:sz w:val="21"/>
                <w:szCs w:val="21"/>
              </w:rPr>
              <w:t>日内到货</w:t>
            </w:r>
          </w:p>
        </w:tc>
        <w:tc>
          <w:tcPr>
            <w:tcW w:w="1101" w:type="dxa"/>
            <w:vAlign w:val="center"/>
          </w:tcPr>
          <w:p w:rsidR="00712A4E" w:rsidRPr="00A07DAF" w:rsidRDefault="00822AFF" w:rsidP="007D36F4">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工业</w:t>
            </w:r>
          </w:p>
        </w:tc>
      </w:tr>
    </w:tbl>
    <w:p w:rsidR="00E92A1C" w:rsidRPr="00B42C70" w:rsidRDefault="00E92A1C" w:rsidP="00AE5D61">
      <w:pPr>
        <w:tabs>
          <w:tab w:val="left" w:pos="210"/>
        </w:tabs>
        <w:autoSpaceDE w:val="0"/>
        <w:autoSpaceDN w:val="0"/>
        <w:adjustRightInd w:val="0"/>
        <w:spacing w:line="360" w:lineRule="auto"/>
        <w:ind w:firstLineChars="200" w:firstLine="480"/>
        <w:outlineLvl w:val="0"/>
        <w:rPr>
          <w:sz w:val="24"/>
          <w:szCs w:val="24"/>
          <w:lang w:val="zh-CN"/>
        </w:rPr>
      </w:pPr>
      <w:r w:rsidRPr="00B42C70">
        <w:rPr>
          <w:sz w:val="24"/>
          <w:szCs w:val="24"/>
          <w:lang w:val="zh-CN"/>
        </w:rPr>
        <w:t>本项目</w:t>
      </w:r>
      <w:r w:rsidR="00F97162" w:rsidRPr="00B42C70">
        <w:rPr>
          <w:rFonts w:hint="eastAsia"/>
          <w:sz w:val="24"/>
          <w:szCs w:val="24"/>
          <w:lang w:val="zh-CN"/>
        </w:rPr>
        <w:t>不接受进口产品投标。</w:t>
      </w:r>
    </w:p>
    <w:p w:rsidR="00F97162" w:rsidRPr="00D80CE0" w:rsidRDefault="00104096" w:rsidP="00AE5D61">
      <w:pPr>
        <w:pStyle w:val="Default"/>
        <w:spacing w:line="360" w:lineRule="auto"/>
        <w:ind w:firstLineChars="200" w:firstLine="480"/>
        <w:jc w:val="both"/>
        <w:rPr>
          <w:rFonts w:ascii="Times New Roman" w:eastAsia="宋体" w:hAnsi="Times New Roman" w:cs="Times New Roman"/>
          <w:color w:val="auto"/>
        </w:rPr>
      </w:pPr>
      <w:r w:rsidRPr="00D80CE0">
        <w:rPr>
          <w:rFonts w:ascii="Times New Roman" w:eastAsia="宋体" w:hAnsi="Times New Roman" w:cs="Times New Roman" w:hint="eastAsia"/>
          <w:color w:val="auto"/>
        </w:rPr>
        <w:t>注：每项产品的投标报价不得超出该项产品的预算</w:t>
      </w:r>
      <w:r w:rsidR="00F2754E" w:rsidRPr="00D80CE0">
        <w:rPr>
          <w:rFonts w:ascii="Times New Roman" w:eastAsia="宋体" w:hAnsi="Times New Roman" w:cs="Times New Roman" w:hint="eastAsia"/>
          <w:color w:val="auto"/>
        </w:rPr>
        <w:t>（最高限价）</w:t>
      </w:r>
      <w:r w:rsidRPr="00D80CE0">
        <w:rPr>
          <w:rFonts w:ascii="Times New Roman" w:eastAsia="宋体" w:hAnsi="Times New Roman" w:cs="Times New Roman" w:hint="eastAsia"/>
          <w:color w:val="auto"/>
        </w:rPr>
        <w:t>，否则投标无效。</w:t>
      </w:r>
    </w:p>
    <w:p w:rsidR="00E92A1C" w:rsidRPr="00AE5D61" w:rsidRDefault="00712A4E" w:rsidP="00AE5D61">
      <w:pPr>
        <w:pStyle w:val="Default"/>
        <w:spacing w:line="360" w:lineRule="auto"/>
        <w:ind w:firstLineChars="200" w:firstLine="480"/>
        <w:jc w:val="both"/>
        <w:rPr>
          <w:rFonts w:ascii="Times New Roman" w:eastAsia="宋体" w:hAnsi="Times New Roman" w:cs="Times New Roman"/>
          <w:color w:val="auto"/>
        </w:rPr>
      </w:pPr>
      <w:r w:rsidRPr="00AE5D61">
        <w:rPr>
          <w:rFonts w:ascii="Times New Roman" w:eastAsia="宋体" w:hAnsi="Times New Roman" w:cs="Times New Roman" w:hint="eastAsia"/>
          <w:color w:val="auto"/>
        </w:rPr>
        <w:t>三</w:t>
      </w:r>
      <w:r w:rsidR="00E92A1C" w:rsidRPr="00AE5D61">
        <w:rPr>
          <w:rFonts w:ascii="Times New Roman" w:eastAsia="宋体" w:hAnsi="Times New Roman" w:cs="Times New Roman"/>
          <w:color w:val="auto"/>
        </w:rPr>
        <w:t>、</w:t>
      </w:r>
      <w:r w:rsidR="00E92A1C" w:rsidRPr="00AE5D61">
        <w:rPr>
          <w:rFonts w:ascii="Times New Roman" w:eastAsiaTheme="minorEastAsia" w:hAnsi="Times New Roman" w:cs="Times New Roman"/>
          <w:color w:val="auto"/>
          <w:szCs w:val="32"/>
        </w:rPr>
        <w:t>供应商资格要求（实质性要求）</w:t>
      </w:r>
    </w:p>
    <w:p w:rsidR="00CF31B8" w:rsidRPr="00DB0C17" w:rsidRDefault="007F53DA" w:rsidP="002A1FBA">
      <w:pPr>
        <w:pStyle w:val="Default"/>
        <w:spacing w:line="360" w:lineRule="auto"/>
        <w:ind w:firstLineChars="200" w:firstLine="480"/>
        <w:jc w:val="both"/>
        <w:rPr>
          <w:rFonts w:ascii="Times New Roman" w:eastAsia="宋体" w:hAnsi="Times New Roman" w:cs="Times New Roman"/>
          <w:color w:val="auto"/>
        </w:rPr>
      </w:pPr>
      <w:r w:rsidRPr="00DB0C17">
        <w:rPr>
          <w:rFonts w:ascii="Times New Roman" w:eastAsia="宋体" w:hAnsi="Times New Roman" w:cs="Times New Roman" w:hint="eastAsia"/>
          <w:color w:val="auto"/>
        </w:rPr>
        <w:t>（一）若投标人是所投产品的制造商，提供其医疗器械生产企业备案证明文件或医疗器械生产企业许可证扫描件；若投标人不是所投产品的制造商（第一类医疗器械除外），提供其医疗器械经营企业备案证明文件或医疗器械经营企业许可证扫描件。</w:t>
      </w:r>
    </w:p>
    <w:p w:rsidR="00B04540" w:rsidRPr="00B04540" w:rsidRDefault="00B04540" w:rsidP="00B04540">
      <w:pPr>
        <w:pStyle w:val="Default"/>
        <w:spacing w:line="360" w:lineRule="auto"/>
        <w:ind w:firstLineChars="200" w:firstLine="480"/>
        <w:rPr>
          <w:rFonts w:ascii="Times New Roman" w:eastAsia="宋体" w:hAnsi="Times New Roman" w:cs="Times New Roman"/>
          <w:color w:val="auto"/>
        </w:rPr>
      </w:pPr>
      <w:bookmarkStart w:id="1" w:name="_Toc412903615"/>
      <w:r w:rsidRPr="00B04540">
        <w:rPr>
          <w:rFonts w:ascii="Times New Roman" w:eastAsia="宋体" w:hAnsi="Times New Roman" w:cs="Times New Roman" w:hint="eastAsia"/>
          <w:color w:val="auto"/>
        </w:rPr>
        <w:t>（二）供应商应具备《中华人民共和国政府采购法》第二十二条第一款和《政府采购法实施条例》第十八条规定的条件，提供以下材料：</w:t>
      </w:r>
    </w:p>
    <w:p w:rsidR="00B04540" w:rsidRPr="00B04540" w:rsidRDefault="00B04540" w:rsidP="00B04540">
      <w:pPr>
        <w:pStyle w:val="Default"/>
        <w:spacing w:line="360" w:lineRule="auto"/>
        <w:ind w:firstLineChars="200" w:firstLine="480"/>
        <w:rPr>
          <w:rFonts w:ascii="Times New Roman" w:eastAsia="宋体" w:hAnsi="Times New Roman" w:cs="Times New Roman"/>
          <w:color w:val="auto"/>
        </w:rPr>
      </w:pPr>
      <w:r w:rsidRPr="00B04540">
        <w:rPr>
          <w:rFonts w:ascii="Times New Roman" w:eastAsia="宋体" w:hAnsi="Times New Roman" w:cs="Times New Roman" w:hint="eastAsia"/>
          <w:color w:val="auto"/>
        </w:rPr>
        <w:t xml:space="preserve">1. </w:t>
      </w:r>
      <w:r w:rsidRPr="00B04540">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B04540" w:rsidRDefault="00B04540" w:rsidP="00B04540">
      <w:pPr>
        <w:pStyle w:val="Default"/>
        <w:spacing w:line="360" w:lineRule="auto"/>
        <w:ind w:firstLineChars="200" w:firstLine="480"/>
        <w:jc w:val="both"/>
        <w:rPr>
          <w:rFonts w:ascii="Times New Roman" w:eastAsia="宋体" w:hAnsi="Times New Roman" w:cs="Times New Roman"/>
          <w:color w:val="auto"/>
        </w:rPr>
      </w:pPr>
      <w:r w:rsidRPr="00B04540">
        <w:rPr>
          <w:rFonts w:ascii="Times New Roman" w:eastAsia="宋体" w:hAnsi="Times New Roman" w:cs="Times New Roman" w:hint="eastAsia"/>
          <w:color w:val="auto"/>
        </w:rPr>
        <w:t xml:space="preserve">2. </w:t>
      </w:r>
      <w:r w:rsidRPr="00B04540">
        <w:rPr>
          <w:rFonts w:ascii="Times New Roman" w:eastAsia="宋体" w:hAnsi="Times New Roman" w:cs="Times New Roman" w:hint="eastAsia"/>
          <w:color w:val="auto"/>
        </w:rPr>
        <w:t>提供《供应商资格声明函》（格式见附件</w:t>
      </w:r>
      <w:r w:rsidRPr="00B04540">
        <w:rPr>
          <w:rFonts w:ascii="Times New Roman" w:eastAsia="宋体" w:hAnsi="Times New Roman" w:cs="Times New Roman" w:hint="eastAsia"/>
          <w:color w:val="auto"/>
        </w:rPr>
        <w:t>2</w:t>
      </w:r>
      <w:r w:rsidRPr="00B04540">
        <w:rPr>
          <w:rFonts w:ascii="Times New Roman" w:eastAsia="宋体" w:hAnsi="Times New Roman" w:cs="Times New Roman" w:hint="eastAsia"/>
          <w:color w:val="auto"/>
        </w:rPr>
        <w:t>）</w:t>
      </w:r>
    </w:p>
    <w:p w:rsidR="00CF3638" w:rsidRPr="00175016" w:rsidRDefault="00712A4E" w:rsidP="002A1FB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四</w:t>
      </w:r>
      <w:r w:rsidR="00CF3638" w:rsidRPr="00175016">
        <w:rPr>
          <w:rFonts w:ascii="Times New Roman" w:eastAsia="宋体" w:hAnsi="Times New Roman" w:cs="Times New Roman"/>
          <w:color w:val="auto"/>
        </w:rPr>
        <w:t>、项目需要落实的政府采购政策</w:t>
      </w:r>
    </w:p>
    <w:p w:rsidR="00CF3638" w:rsidRPr="00D80CE0" w:rsidRDefault="00CF3638" w:rsidP="002A1FBA">
      <w:pPr>
        <w:pStyle w:val="Default"/>
        <w:spacing w:line="360" w:lineRule="auto"/>
        <w:ind w:firstLineChars="200" w:firstLine="480"/>
        <w:rPr>
          <w:rFonts w:ascii="Times New Roman" w:eastAsia="宋体" w:hAnsi="Times New Roman" w:cs="Times New Roman"/>
          <w:color w:val="auto"/>
        </w:rPr>
      </w:pPr>
      <w:r w:rsidRPr="00D80CE0">
        <w:rPr>
          <w:rFonts w:ascii="Times New Roman" w:eastAsia="宋体" w:hAnsi="Times New Roman" w:cs="Times New Roman" w:hint="eastAsia"/>
          <w:color w:val="auto"/>
        </w:rPr>
        <w:t>（一）全部货物均由</w:t>
      </w:r>
      <w:r w:rsidR="00B70C05" w:rsidRPr="00D80CE0">
        <w:rPr>
          <w:rFonts w:ascii="Times New Roman" w:eastAsia="宋体" w:hAnsi="Times New Roman" w:cs="Times New Roman" w:hint="eastAsia"/>
          <w:color w:val="auto"/>
        </w:rPr>
        <w:t>小</w:t>
      </w:r>
      <w:proofErr w:type="gramStart"/>
      <w:r w:rsidR="00B70C05" w:rsidRPr="00D80CE0">
        <w:rPr>
          <w:rFonts w:ascii="Times New Roman" w:eastAsia="宋体" w:hAnsi="Times New Roman" w:cs="Times New Roman" w:hint="eastAsia"/>
          <w:color w:val="auto"/>
        </w:rPr>
        <w:t>微</w:t>
      </w:r>
      <w:r w:rsidRPr="00D80CE0">
        <w:rPr>
          <w:rFonts w:ascii="Times New Roman" w:eastAsia="宋体" w:hAnsi="Times New Roman" w:cs="Times New Roman" w:hint="eastAsia"/>
          <w:color w:val="auto"/>
        </w:rPr>
        <w:t>企业</w:t>
      </w:r>
      <w:proofErr w:type="gramEnd"/>
      <w:r w:rsidRPr="00D80CE0">
        <w:rPr>
          <w:rFonts w:ascii="Times New Roman" w:eastAsia="宋体" w:hAnsi="Times New Roman" w:cs="Times New Roman" w:hint="eastAsia"/>
          <w:color w:val="auto"/>
        </w:rPr>
        <w:t>制造的，对符合规定的小</w:t>
      </w:r>
      <w:proofErr w:type="gramStart"/>
      <w:r w:rsidRPr="00D80CE0">
        <w:rPr>
          <w:rFonts w:ascii="Times New Roman" w:eastAsia="宋体" w:hAnsi="Times New Roman" w:cs="Times New Roman" w:hint="eastAsia"/>
          <w:color w:val="auto"/>
        </w:rPr>
        <w:t>微企业</w:t>
      </w:r>
      <w:proofErr w:type="gramEnd"/>
      <w:r w:rsidRPr="00D80CE0">
        <w:rPr>
          <w:rFonts w:ascii="Times New Roman" w:eastAsia="宋体" w:hAnsi="Times New Roman" w:cs="Times New Roman" w:hint="eastAsia"/>
          <w:color w:val="auto"/>
        </w:rPr>
        <w:t>制造的产品报价给予</w:t>
      </w:r>
      <w:r w:rsidR="003813A0" w:rsidRPr="00D80CE0">
        <w:rPr>
          <w:rFonts w:ascii="Times New Roman" w:eastAsia="宋体" w:hAnsi="Times New Roman" w:cs="Times New Roman" w:hint="eastAsia"/>
          <w:color w:val="auto"/>
        </w:rPr>
        <w:t>2</w:t>
      </w:r>
      <w:r w:rsidR="0094325F" w:rsidRPr="00D80CE0">
        <w:rPr>
          <w:rFonts w:ascii="Times New Roman" w:eastAsia="宋体" w:hAnsi="Times New Roman" w:cs="Times New Roman" w:hint="eastAsia"/>
          <w:color w:val="auto"/>
        </w:rPr>
        <w:t>0</w:t>
      </w:r>
      <w:r w:rsidRPr="00D80CE0">
        <w:rPr>
          <w:rFonts w:ascii="Times New Roman" w:eastAsia="宋体" w:hAnsi="Times New Roman" w:cs="Times New Roman" w:hint="eastAsia"/>
          <w:color w:val="auto"/>
        </w:rPr>
        <w:t>%</w:t>
      </w:r>
      <w:r w:rsidR="00B70C05" w:rsidRPr="00D80CE0">
        <w:rPr>
          <w:rFonts w:ascii="Times New Roman" w:eastAsia="宋体" w:hAnsi="Times New Roman" w:cs="Times New Roman" w:hint="eastAsia"/>
          <w:color w:val="auto"/>
        </w:rPr>
        <w:t>的扣除。货物既有小</w:t>
      </w:r>
      <w:proofErr w:type="gramStart"/>
      <w:r w:rsidR="00B70C05" w:rsidRPr="00D80CE0">
        <w:rPr>
          <w:rFonts w:ascii="Times New Roman" w:eastAsia="宋体" w:hAnsi="Times New Roman" w:cs="Times New Roman" w:hint="eastAsia"/>
          <w:color w:val="auto"/>
        </w:rPr>
        <w:t>微企业</w:t>
      </w:r>
      <w:proofErr w:type="gramEnd"/>
      <w:r w:rsidR="00B70C05" w:rsidRPr="00D80CE0">
        <w:rPr>
          <w:rFonts w:ascii="Times New Roman" w:eastAsia="宋体" w:hAnsi="Times New Roman" w:cs="Times New Roman" w:hint="eastAsia"/>
          <w:color w:val="auto"/>
        </w:rPr>
        <w:t>制造的货物，也有大中</w:t>
      </w:r>
      <w:r w:rsidRPr="00D80CE0">
        <w:rPr>
          <w:rFonts w:ascii="Times New Roman" w:eastAsia="宋体" w:hAnsi="Times New Roman" w:cs="Times New Roman" w:hint="eastAsia"/>
          <w:color w:val="auto"/>
        </w:rPr>
        <w:t>企业制造的货物，不享受此扶持政策。</w:t>
      </w:r>
    </w:p>
    <w:p w:rsidR="00CF3638" w:rsidRPr="002A6C3E" w:rsidRDefault="00CF3638" w:rsidP="002A1FBA">
      <w:pPr>
        <w:pStyle w:val="Default"/>
        <w:spacing w:line="360" w:lineRule="auto"/>
        <w:ind w:firstLineChars="200" w:firstLine="480"/>
        <w:rPr>
          <w:rFonts w:ascii="Times New Roman" w:eastAsia="宋体" w:hAnsi="Times New Roman" w:cs="Times New Roman"/>
          <w:color w:val="auto"/>
        </w:rPr>
      </w:pPr>
      <w:r w:rsidRPr="002A6C3E">
        <w:rPr>
          <w:rFonts w:ascii="Times New Roman" w:eastAsia="宋体" w:hAnsi="Times New Roman" w:cs="Times New Roman"/>
          <w:color w:val="auto"/>
        </w:rPr>
        <w:t>（二）根据财政部发布的《关于政府采购支持监狱企业发展有关问题的通知》规定，</w:t>
      </w:r>
      <w:r w:rsidRPr="005C4B42">
        <w:rPr>
          <w:rFonts w:ascii="Times New Roman" w:eastAsia="宋体" w:hAnsi="Times New Roman" w:cs="Times New Roman"/>
          <w:color w:val="auto"/>
        </w:rPr>
        <w:t>监狱企业视同小微企业</w:t>
      </w:r>
      <w:r w:rsidRPr="002A6C3E">
        <w:rPr>
          <w:rFonts w:ascii="Times New Roman" w:eastAsia="宋体" w:hAnsi="Times New Roman" w:cs="Times New Roman"/>
          <w:color w:val="auto"/>
        </w:rPr>
        <w:t>。</w:t>
      </w:r>
    </w:p>
    <w:p w:rsidR="00CF3638" w:rsidRPr="002A6C3E" w:rsidRDefault="00CF3638" w:rsidP="002A1FBA">
      <w:pPr>
        <w:pStyle w:val="Default"/>
        <w:spacing w:line="360" w:lineRule="auto"/>
        <w:ind w:firstLineChars="200" w:firstLine="480"/>
        <w:rPr>
          <w:rFonts w:ascii="Times New Roman" w:eastAsia="宋体" w:hAnsi="Times New Roman" w:cs="Times New Roman"/>
          <w:color w:val="auto"/>
        </w:rPr>
      </w:pPr>
      <w:r w:rsidRPr="002A6C3E">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rsidR="00CF3638" w:rsidRPr="002A6C3E" w:rsidRDefault="00CF3638" w:rsidP="002A1FBA">
      <w:pPr>
        <w:pStyle w:val="Default"/>
        <w:spacing w:line="360" w:lineRule="auto"/>
        <w:ind w:firstLineChars="200" w:firstLine="480"/>
        <w:jc w:val="both"/>
        <w:rPr>
          <w:rFonts w:ascii="Times New Roman" w:eastAsia="宋体" w:hAnsi="Times New Roman" w:cs="Times New Roman"/>
          <w:color w:val="auto"/>
        </w:rPr>
      </w:pPr>
      <w:r w:rsidRPr="002A6C3E">
        <w:rPr>
          <w:rFonts w:ascii="Times New Roman" w:eastAsia="宋体" w:hAnsi="Times New Roman" w:cs="Times New Roman"/>
          <w:color w:val="auto"/>
        </w:rPr>
        <w:t>注：中小</w:t>
      </w:r>
      <w:proofErr w:type="gramStart"/>
      <w:r w:rsidRPr="002A6C3E">
        <w:rPr>
          <w:rFonts w:ascii="Times New Roman" w:eastAsia="宋体" w:hAnsi="Times New Roman" w:cs="Times New Roman"/>
          <w:color w:val="auto"/>
        </w:rPr>
        <w:t>微企业</w:t>
      </w:r>
      <w:proofErr w:type="gramEnd"/>
      <w:r w:rsidRPr="002A6C3E">
        <w:rPr>
          <w:rFonts w:ascii="Times New Roman" w:eastAsia="宋体" w:hAnsi="Times New Roman" w:cs="Times New Roman"/>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w:t>
      </w:r>
      <w:r w:rsidRPr="002A6C3E">
        <w:rPr>
          <w:rFonts w:ascii="Times New Roman" w:eastAsia="宋体" w:hAnsi="Times New Roman" w:cs="Times New Roman"/>
          <w:color w:val="auto"/>
        </w:rPr>
        <w:lastRenderedPageBreak/>
        <w:t>属于监狱企业的证明文件，否则不予认定。以上政策不重复享受。</w:t>
      </w:r>
    </w:p>
    <w:p w:rsidR="00CF3638" w:rsidRPr="002A6C3E" w:rsidRDefault="00CF3638" w:rsidP="002A1FBA">
      <w:pPr>
        <w:pStyle w:val="Default"/>
        <w:spacing w:line="360" w:lineRule="auto"/>
        <w:ind w:firstLineChars="200" w:firstLine="480"/>
        <w:jc w:val="both"/>
        <w:rPr>
          <w:rFonts w:ascii="Times New Roman" w:eastAsia="宋体" w:hAnsi="Times New Roman" w:cs="Times New Roman"/>
          <w:color w:val="auto"/>
        </w:rPr>
      </w:pPr>
      <w:r w:rsidRPr="002A6C3E">
        <w:rPr>
          <w:rFonts w:ascii="Times New Roman" w:eastAsia="宋体" w:hAnsi="Times New Roman" w:cs="Times New Roman"/>
          <w:color w:val="auto"/>
        </w:rPr>
        <w:t>（四）涉及商品包装或快递包装的，按照《财政部办公厅、生态环境部办公厅、国家邮政局办公室关于印发</w:t>
      </w:r>
      <w:r w:rsidRPr="002A6C3E">
        <w:rPr>
          <w:rFonts w:ascii="Times New Roman" w:eastAsia="宋体" w:hAnsi="Times New Roman" w:cs="Times New Roman"/>
          <w:color w:val="auto"/>
        </w:rPr>
        <w:t>&lt;</w:t>
      </w:r>
      <w:r w:rsidRPr="002A6C3E">
        <w:rPr>
          <w:rFonts w:ascii="Times New Roman" w:eastAsia="宋体" w:hAnsi="Times New Roman" w:cs="Times New Roman"/>
          <w:color w:val="auto"/>
        </w:rPr>
        <w:t>商品包装政府采购需求标准（试行）</w:t>
      </w:r>
      <w:r w:rsidRPr="002A6C3E">
        <w:rPr>
          <w:rFonts w:ascii="Times New Roman" w:eastAsia="宋体" w:hAnsi="Times New Roman" w:cs="Times New Roman"/>
          <w:color w:val="auto"/>
        </w:rPr>
        <w:t>&gt;</w:t>
      </w:r>
      <w:r w:rsidRPr="002A6C3E">
        <w:rPr>
          <w:rFonts w:ascii="Times New Roman" w:eastAsia="宋体" w:hAnsi="Times New Roman" w:cs="Times New Roman"/>
          <w:color w:val="auto"/>
        </w:rPr>
        <w:t>、</w:t>
      </w:r>
      <w:r w:rsidRPr="002A6C3E">
        <w:rPr>
          <w:rFonts w:ascii="Times New Roman" w:eastAsia="宋体" w:hAnsi="Times New Roman" w:cs="Times New Roman"/>
          <w:color w:val="auto"/>
        </w:rPr>
        <w:t>&lt;</w:t>
      </w:r>
      <w:r w:rsidRPr="002A6C3E">
        <w:rPr>
          <w:rFonts w:ascii="Times New Roman" w:eastAsia="宋体" w:hAnsi="Times New Roman" w:cs="Times New Roman"/>
          <w:color w:val="auto"/>
        </w:rPr>
        <w:t>快递包装政府采购需求标准（试行）</w:t>
      </w:r>
      <w:r w:rsidRPr="002A6C3E">
        <w:rPr>
          <w:rFonts w:ascii="Times New Roman" w:eastAsia="宋体" w:hAnsi="Times New Roman" w:cs="Times New Roman"/>
          <w:color w:val="auto"/>
        </w:rPr>
        <w:t>&gt;</w:t>
      </w:r>
      <w:r w:rsidRPr="002A6C3E">
        <w:rPr>
          <w:rFonts w:ascii="Times New Roman" w:eastAsia="宋体" w:hAnsi="Times New Roman" w:cs="Times New Roman"/>
          <w:color w:val="auto"/>
        </w:rPr>
        <w:t>的通知》（财办库〔</w:t>
      </w:r>
      <w:r w:rsidRPr="002A6C3E">
        <w:rPr>
          <w:rFonts w:ascii="Times New Roman" w:eastAsia="宋体" w:hAnsi="Times New Roman" w:cs="Times New Roman"/>
          <w:color w:val="auto"/>
        </w:rPr>
        <w:t>2020</w:t>
      </w:r>
      <w:r w:rsidRPr="002A6C3E">
        <w:rPr>
          <w:rFonts w:ascii="Times New Roman" w:eastAsia="宋体" w:hAnsi="Times New Roman" w:cs="Times New Roman"/>
          <w:color w:val="auto"/>
        </w:rPr>
        <w:t>〕</w:t>
      </w:r>
      <w:r w:rsidRPr="002A6C3E">
        <w:rPr>
          <w:rFonts w:ascii="Times New Roman" w:eastAsia="宋体" w:hAnsi="Times New Roman" w:cs="Times New Roman"/>
          <w:color w:val="auto"/>
        </w:rPr>
        <w:t>123</w:t>
      </w:r>
      <w:r w:rsidRPr="002A6C3E">
        <w:rPr>
          <w:rFonts w:ascii="Times New Roman" w:eastAsia="宋体" w:hAnsi="Times New Roman" w:cs="Times New Roman"/>
          <w:color w:val="auto"/>
        </w:rPr>
        <w:t>号）要求执行。</w:t>
      </w:r>
    </w:p>
    <w:p w:rsidR="00CF3638" w:rsidRPr="002A6C3E" w:rsidRDefault="00CF3638" w:rsidP="002A1FBA">
      <w:pPr>
        <w:pStyle w:val="Default"/>
        <w:spacing w:line="360" w:lineRule="auto"/>
        <w:ind w:firstLineChars="200" w:firstLine="480"/>
        <w:rPr>
          <w:rFonts w:ascii="Times New Roman" w:eastAsia="宋体" w:hAnsi="Times New Roman" w:cs="Times New Roman"/>
          <w:color w:val="auto"/>
        </w:rPr>
      </w:pPr>
      <w:r w:rsidRPr="002A6C3E">
        <w:rPr>
          <w:rFonts w:ascii="Times New Roman" w:eastAsia="宋体" w:hAnsi="Times New Roman" w:cs="Times New Roman"/>
          <w:color w:val="auto"/>
        </w:rPr>
        <w:t>（五）按照《财政部关于在政府采购活动中查询及使用信用记录有关问题的通知》（财库〔</w:t>
      </w:r>
      <w:r w:rsidRPr="002A6C3E">
        <w:rPr>
          <w:rFonts w:ascii="Times New Roman" w:eastAsia="宋体" w:hAnsi="Times New Roman" w:cs="Times New Roman"/>
          <w:color w:val="auto"/>
        </w:rPr>
        <w:t>2016</w:t>
      </w:r>
      <w:r w:rsidRPr="002A6C3E">
        <w:rPr>
          <w:rFonts w:ascii="Times New Roman" w:eastAsia="宋体" w:hAnsi="Times New Roman" w:cs="Times New Roman"/>
          <w:color w:val="auto"/>
        </w:rPr>
        <w:t>〕</w:t>
      </w:r>
      <w:r w:rsidRPr="002A6C3E">
        <w:rPr>
          <w:rFonts w:ascii="Times New Roman" w:eastAsia="宋体" w:hAnsi="Times New Roman" w:cs="Times New Roman"/>
          <w:color w:val="auto"/>
        </w:rPr>
        <w:t>125</w:t>
      </w:r>
      <w:r w:rsidRPr="002A6C3E">
        <w:rPr>
          <w:rFonts w:ascii="Times New Roman" w:eastAsia="宋体" w:hAnsi="Times New Roman" w:cs="Times New Roman"/>
          <w:color w:val="auto"/>
        </w:rPr>
        <w:t>号）的要求，根据开标当日解密截止时间</w:t>
      </w:r>
      <w:r w:rsidRPr="002A6C3E">
        <w:rPr>
          <w:rFonts w:ascii="Times New Roman" w:eastAsia="宋体" w:hAnsi="Times New Roman" w:cs="Times New Roman"/>
          <w:color w:val="auto"/>
        </w:rPr>
        <w:t>“</w:t>
      </w:r>
      <w:r w:rsidRPr="002A6C3E">
        <w:rPr>
          <w:rFonts w:ascii="Times New Roman" w:eastAsia="宋体" w:hAnsi="Times New Roman" w:cs="Times New Roman"/>
          <w:color w:val="auto"/>
        </w:rPr>
        <w:t>信用中国</w:t>
      </w:r>
      <w:r w:rsidRPr="002A6C3E">
        <w:rPr>
          <w:rFonts w:ascii="Times New Roman" w:eastAsia="宋体" w:hAnsi="Times New Roman" w:cs="Times New Roman"/>
          <w:color w:val="auto"/>
        </w:rPr>
        <w:t>”</w:t>
      </w:r>
      <w:r w:rsidRPr="002A6C3E">
        <w:rPr>
          <w:rFonts w:ascii="Times New Roman" w:eastAsia="宋体" w:hAnsi="Times New Roman" w:cs="Times New Roman"/>
          <w:color w:val="auto"/>
        </w:rPr>
        <w:t>网站（</w:t>
      </w:r>
      <w:r w:rsidRPr="002A6C3E">
        <w:rPr>
          <w:rFonts w:ascii="Times New Roman" w:eastAsia="宋体" w:hAnsi="Times New Roman" w:cs="Times New Roman"/>
          <w:color w:val="auto"/>
        </w:rPr>
        <w:t>www.creditchina.gov.cn</w:t>
      </w:r>
      <w:r w:rsidRPr="002A6C3E">
        <w:rPr>
          <w:rFonts w:ascii="Times New Roman" w:eastAsia="宋体" w:hAnsi="Times New Roman" w:cs="Times New Roman"/>
          <w:color w:val="auto"/>
        </w:rPr>
        <w:t>）、中国政府采购网（</w:t>
      </w:r>
      <w:r w:rsidRPr="002A6C3E">
        <w:rPr>
          <w:rFonts w:ascii="Times New Roman" w:eastAsia="宋体" w:hAnsi="Times New Roman" w:cs="Times New Roman"/>
          <w:color w:val="auto"/>
        </w:rPr>
        <w:t>www.ccgp.gov.cn</w:t>
      </w:r>
      <w:r w:rsidRPr="002A6C3E">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CF3638" w:rsidRDefault="00CF3638" w:rsidP="002A1FBA">
      <w:pPr>
        <w:pStyle w:val="Default"/>
        <w:spacing w:line="360" w:lineRule="auto"/>
        <w:ind w:firstLineChars="200" w:firstLine="480"/>
        <w:rPr>
          <w:rFonts w:ascii="Times New Roman" w:eastAsia="宋体" w:hAnsi="Times New Roman" w:cs="Times New Roman"/>
          <w:color w:val="auto"/>
        </w:rPr>
      </w:pPr>
      <w:r w:rsidRPr="002A6C3E">
        <w:rPr>
          <w:rFonts w:ascii="Times New Roman" w:eastAsia="宋体" w:hAnsi="Times New Roman" w:cs="Times New Roman"/>
          <w:color w:val="auto"/>
        </w:rPr>
        <w:t>（六）</w:t>
      </w:r>
      <w:bookmarkStart w:id="2" w:name="OLE_LINK1"/>
      <w:bookmarkStart w:id="3" w:name="OLE_LINK2"/>
      <w:bookmarkStart w:id="4" w:name="OLE_LINK3"/>
      <w:r w:rsidRPr="002A6C3E">
        <w:rPr>
          <w:rFonts w:ascii="Times New Roman" w:eastAsia="宋体" w:hAnsi="Times New Roman" w:cs="Times New Roman"/>
          <w:color w:val="auto"/>
        </w:rPr>
        <w:t>按照《关于调整优化节能产品、环境标志产品政府采购执行机制的通知》（财库〔</w:t>
      </w:r>
      <w:r w:rsidRPr="002A6C3E">
        <w:rPr>
          <w:rFonts w:ascii="Times New Roman" w:eastAsia="宋体" w:hAnsi="Times New Roman" w:cs="Times New Roman"/>
          <w:color w:val="auto"/>
        </w:rPr>
        <w:t>2019</w:t>
      </w:r>
      <w:r w:rsidRPr="002A6C3E">
        <w:rPr>
          <w:rFonts w:ascii="Times New Roman" w:eastAsia="宋体" w:hAnsi="Times New Roman" w:cs="Times New Roman"/>
          <w:color w:val="auto"/>
        </w:rPr>
        <w:t>〕</w:t>
      </w:r>
      <w:r w:rsidRPr="002A6C3E">
        <w:rPr>
          <w:rFonts w:ascii="Times New Roman" w:eastAsia="宋体" w:hAnsi="Times New Roman" w:cs="Times New Roman"/>
          <w:color w:val="auto"/>
        </w:rPr>
        <w:t>9</w:t>
      </w:r>
      <w:r w:rsidRPr="002A6C3E">
        <w:rPr>
          <w:rFonts w:ascii="Times New Roman" w:eastAsia="宋体" w:hAnsi="Times New Roman" w:cs="Times New Roman"/>
          <w:color w:val="auto"/>
        </w:rPr>
        <w:t>号）、《关于印发环境标志产品政府采购品目清单的通知》</w:t>
      </w:r>
      <w:bookmarkStart w:id="5" w:name="OLE_LINK4"/>
      <w:bookmarkStart w:id="6" w:name="OLE_LINK5"/>
      <w:r w:rsidRPr="002A6C3E">
        <w:rPr>
          <w:rFonts w:ascii="Times New Roman" w:eastAsia="宋体" w:hAnsi="Times New Roman" w:cs="Times New Roman"/>
          <w:color w:val="auto"/>
        </w:rPr>
        <w:t>（财库〔</w:t>
      </w:r>
      <w:r w:rsidRPr="002A6C3E">
        <w:rPr>
          <w:rFonts w:ascii="Times New Roman" w:eastAsia="宋体" w:hAnsi="Times New Roman" w:cs="Times New Roman"/>
          <w:color w:val="auto"/>
        </w:rPr>
        <w:t>2019</w:t>
      </w:r>
      <w:r w:rsidRPr="002A6C3E">
        <w:rPr>
          <w:rFonts w:ascii="Times New Roman" w:eastAsia="宋体" w:hAnsi="Times New Roman" w:cs="Times New Roman"/>
          <w:color w:val="auto"/>
        </w:rPr>
        <w:t>〕</w:t>
      </w:r>
      <w:r w:rsidRPr="002A6C3E">
        <w:rPr>
          <w:rFonts w:ascii="Times New Roman" w:eastAsia="宋体" w:hAnsi="Times New Roman" w:cs="Times New Roman"/>
          <w:color w:val="auto"/>
        </w:rPr>
        <w:t>18</w:t>
      </w:r>
      <w:r w:rsidRPr="002A6C3E">
        <w:rPr>
          <w:rFonts w:ascii="Times New Roman" w:eastAsia="宋体" w:hAnsi="Times New Roman" w:cs="Times New Roman"/>
          <w:color w:val="auto"/>
        </w:rPr>
        <w:t>号）</w:t>
      </w:r>
      <w:bookmarkEnd w:id="5"/>
      <w:bookmarkEnd w:id="6"/>
      <w:r w:rsidRPr="002A6C3E">
        <w:rPr>
          <w:rFonts w:ascii="Times New Roman" w:eastAsia="宋体" w:hAnsi="Times New Roman" w:cs="Times New Roman"/>
          <w:color w:val="auto"/>
        </w:rPr>
        <w:t>、《关于印发节能产品政府采购品目清单的通知》（财库〔</w:t>
      </w:r>
      <w:r w:rsidRPr="002A6C3E">
        <w:rPr>
          <w:rFonts w:ascii="Times New Roman" w:eastAsia="宋体" w:hAnsi="Times New Roman" w:cs="Times New Roman"/>
          <w:color w:val="auto"/>
        </w:rPr>
        <w:t>2019</w:t>
      </w:r>
      <w:r w:rsidRPr="002A6C3E">
        <w:rPr>
          <w:rFonts w:ascii="Times New Roman" w:eastAsia="宋体" w:hAnsi="Times New Roman" w:cs="Times New Roman"/>
          <w:color w:val="auto"/>
        </w:rPr>
        <w:t>〕</w:t>
      </w:r>
      <w:r w:rsidRPr="002A6C3E">
        <w:rPr>
          <w:rFonts w:ascii="Times New Roman" w:eastAsia="宋体" w:hAnsi="Times New Roman" w:cs="Times New Roman"/>
          <w:color w:val="auto"/>
        </w:rPr>
        <w:t>19</w:t>
      </w:r>
      <w:r w:rsidRPr="002A6C3E">
        <w:rPr>
          <w:rFonts w:ascii="Times New Roman" w:eastAsia="宋体" w:hAnsi="Times New Roman" w:cs="Times New Roman"/>
          <w:color w:val="auto"/>
        </w:rPr>
        <w:t>号）、《市场监管总局关于发布参与实施政府采购节能产品、环境标志产品认证机构名录的公告》（</w:t>
      </w:r>
      <w:r w:rsidRPr="002A6C3E">
        <w:rPr>
          <w:rFonts w:ascii="Times New Roman" w:eastAsia="宋体" w:hAnsi="Times New Roman" w:cs="Times New Roman"/>
          <w:color w:val="auto"/>
        </w:rPr>
        <w:t>2019</w:t>
      </w:r>
      <w:r w:rsidRPr="002A6C3E">
        <w:rPr>
          <w:rFonts w:ascii="Times New Roman" w:eastAsia="宋体" w:hAnsi="Times New Roman" w:cs="Times New Roman"/>
          <w:color w:val="auto"/>
        </w:rPr>
        <w:t>年第</w:t>
      </w:r>
      <w:r w:rsidRPr="002A6C3E">
        <w:rPr>
          <w:rFonts w:ascii="Times New Roman" w:eastAsia="宋体" w:hAnsi="Times New Roman" w:cs="Times New Roman"/>
          <w:color w:val="auto"/>
        </w:rPr>
        <w:t>16</w:t>
      </w:r>
      <w:r w:rsidRPr="002A6C3E">
        <w:rPr>
          <w:rFonts w:ascii="Times New Roman" w:eastAsia="宋体" w:hAnsi="Times New Roman" w:cs="Times New Roman"/>
          <w:color w:val="auto"/>
        </w:rPr>
        <w:t>号）等文件要求，对</w:t>
      </w:r>
      <w:r w:rsidRPr="002B2DF6">
        <w:rPr>
          <w:rFonts w:ascii="Times New Roman" w:eastAsia="宋体" w:hAnsi="Times New Roman" w:cs="Times New Roman"/>
          <w:color w:val="auto"/>
        </w:rPr>
        <w:t>政府采购节能、环境标志品目清单内的产品实施</w:t>
      </w:r>
      <w:r w:rsidRPr="002A6C3E">
        <w:rPr>
          <w:rFonts w:ascii="Times New Roman" w:eastAsia="宋体" w:hAnsi="Times New Roman" w:cs="Times New Roman"/>
          <w:color w:val="auto"/>
        </w:rPr>
        <w:t>优先采购和强制采购的评标方法。</w:t>
      </w:r>
      <w:bookmarkEnd w:id="2"/>
      <w:bookmarkEnd w:id="3"/>
      <w:bookmarkEnd w:id="4"/>
    </w:p>
    <w:p w:rsidR="00C93AA6" w:rsidRPr="002B2DF6" w:rsidRDefault="00C93AA6" w:rsidP="002A1FBA">
      <w:pPr>
        <w:pStyle w:val="Default"/>
        <w:spacing w:line="360" w:lineRule="auto"/>
        <w:ind w:firstLineChars="200" w:firstLine="480"/>
        <w:rPr>
          <w:rFonts w:ascii="Times New Roman" w:eastAsia="宋体" w:hAnsi="Times New Roman" w:cs="Times New Roman"/>
          <w:color w:val="auto"/>
        </w:rPr>
      </w:pPr>
      <w:r w:rsidRPr="002B2DF6">
        <w:rPr>
          <w:rFonts w:ascii="Times New Roman" w:eastAsia="宋体" w:hAnsi="Times New Roman" w:cs="Times New Roman" w:hint="eastAsia"/>
          <w:color w:val="auto"/>
        </w:rPr>
        <w:t>（七）既有本国产品又有非本国产品参与竞争的，对本国产品的报价给予</w:t>
      </w:r>
      <w:r w:rsidRPr="002B2DF6">
        <w:rPr>
          <w:rFonts w:ascii="Times New Roman" w:eastAsia="宋体" w:hAnsi="Times New Roman" w:cs="Times New Roman" w:hint="eastAsia"/>
          <w:color w:val="auto"/>
        </w:rPr>
        <w:t>20%</w:t>
      </w:r>
      <w:r w:rsidRPr="002B2DF6">
        <w:rPr>
          <w:rFonts w:ascii="Times New Roman" w:eastAsia="宋体" w:hAnsi="Times New Roman" w:cs="Times New Roman" w:hint="eastAsia"/>
          <w:color w:val="auto"/>
        </w:rPr>
        <w:t>的价格扣除。当采购项目或者采购包中含有多种产品，供应商为该采购项目或者采购包提供的符合本国产品标准的产品成本之和占该供应商提供的全部产品成本之和的比例达到</w:t>
      </w:r>
      <w:r w:rsidRPr="002B2DF6">
        <w:rPr>
          <w:rFonts w:ascii="Times New Roman" w:eastAsia="宋体" w:hAnsi="Times New Roman" w:cs="Times New Roman" w:hint="eastAsia"/>
          <w:color w:val="auto"/>
        </w:rPr>
        <w:t>80%</w:t>
      </w:r>
      <w:r w:rsidRPr="002B2DF6">
        <w:rPr>
          <w:rFonts w:ascii="Times New Roman" w:eastAsia="宋体" w:hAnsi="Times New Roman" w:cs="Times New Roman" w:hint="eastAsia"/>
          <w:color w:val="auto"/>
        </w:rPr>
        <w:t>以上时，对该供应商提供的全部产品的总报价给予</w:t>
      </w:r>
      <w:r w:rsidRPr="002B2DF6">
        <w:rPr>
          <w:rFonts w:ascii="Times New Roman" w:eastAsia="宋体" w:hAnsi="Times New Roman" w:cs="Times New Roman" w:hint="eastAsia"/>
          <w:color w:val="auto"/>
        </w:rPr>
        <w:t>20%</w:t>
      </w:r>
      <w:r w:rsidRPr="002B2DF6">
        <w:rPr>
          <w:rFonts w:ascii="Times New Roman" w:eastAsia="宋体" w:hAnsi="Times New Roman" w:cs="Times New Roman" w:hint="eastAsia"/>
          <w:color w:val="auto"/>
        </w:rPr>
        <w:t>的价格扣除。</w:t>
      </w:r>
    </w:p>
    <w:p w:rsidR="00CF7CA8" w:rsidRPr="002B2DF6" w:rsidRDefault="00CF7CA8" w:rsidP="00CF7CA8">
      <w:pPr>
        <w:pStyle w:val="Default"/>
        <w:spacing w:line="360" w:lineRule="auto"/>
        <w:ind w:firstLineChars="200" w:firstLine="480"/>
        <w:rPr>
          <w:rFonts w:ascii="Times New Roman" w:eastAsia="宋体" w:hAnsi="Times New Roman" w:cs="Times New Roman"/>
          <w:color w:val="auto"/>
        </w:rPr>
      </w:pPr>
      <w:r w:rsidRPr="002B2DF6">
        <w:rPr>
          <w:rFonts w:ascii="Times New Roman" w:eastAsia="宋体" w:hAnsi="Times New Roman" w:cs="Times New Roman" w:hint="eastAsia"/>
          <w:color w:val="auto"/>
        </w:rPr>
        <w:t>（八）根据《关于推动解决政府采购异常低价问题的通知》（财库〔</w:t>
      </w:r>
      <w:r w:rsidRPr="002B2DF6">
        <w:rPr>
          <w:rFonts w:ascii="Times New Roman" w:eastAsia="宋体" w:hAnsi="Times New Roman" w:cs="Times New Roman" w:hint="eastAsia"/>
          <w:color w:val="auto"/>
        </w:rPr>
        <w:t>2026</w:t>
      </w:r>
      <w:r w:rsidRPr="002B2DF6">
        <w:rPr>
          <w:rFonts w:ascii="Times New Roman" w:eastAsia="宋体" w:hAnsi="Times New Roman" w:cs="Times New Roman" w:hint="eastAsia"/>
          <w:color w:val="auto"/>
        </w:rPr>
        <w:t>〕</w:t>
      </w:r>
      <w:r w:rsidRPr="002B2DF6">
        <w:rPr>
          <w:rFonts w:ascii="Times New Roman" w:eastAsia="宋体" w:hAnsi="Times New Roman" w:cs="Times New Roman" w:hint="eastAsia"/>
          <w:color w:val="auto"/>
        </w:rPr>
        <w:t>2</w:t>
      </w:r>
      <w:r w:rsidRPr="002B2DF6">
        <w:rPr>
          <w:rFonts w:ascii="Times New Roman" w:eastAsia="宋体" w:hAnsi="Times New Roman" w:cs="Times New Roman" w:hint="eastAsia"/>
          <w:color w:val="auto"/>
        </w:rPr>
        <w:t>号）的要求，当供应商报价出现以下情形</w:t>
      </w:r>
      <w:r w:rsidR="007D36F4" w:rsidRPr="002B2DF6">
        <w:rPr>
          <w:rFonts w:ascii="Times New Roman" w:eastAsia="宋体" w:hAnsi="Times New Roman" w:cs="Times New Roman" w:hint="eastAsia"/>
          <w:color w:val="auto"/>
        </w:rPr>
        <w:t>之一</w:t>
      </w:r>
      <w:r w:rsidRPr="002B2DF6">
        <w:rPr>
          <w:rFonts w:ascii="Times New Roman" w:eastAsia="宋体" w:hAnsi="Times New Roman" w:cs="Times New Roman" w:hint="eastAsia"/>
          <w:color w:val="auto"/>
        </w:rPr>
        <w:t>时，评标委员会应当启动对该供应商的异常低价审查程序：</w:t>
      </w:r>
    </w:p>
    <w:p w:rsidR="00CF7CA8" w:rsidRPr="002B2DF6" w:rsidRDefault="00CF7CA8" w:rsidP="00CF7CA8">
      <w:pPr>
        <w:pStyle w:val="Default"/>
        <w:spacing w:line="360" w:lineRule="auto"/>
        <w:ind w:firstLineChars="200" w:firstLine="480"/>
        <w:rPr>
          <w:rFonts w:ascii="Times New Roman" w:eastAsia="宋体" w:hAnsi="Times New Roman" w:cs="Times New Roman"/>
          <w:color w:val="auto"/>
        </w:rPr>
      </w:pPr>
      <w:r w:rsidRPr="002B2DF6">
        <w:rPr>
          <w:rFonts w:ascii="Times New Roman" w:eastAsia="宋体" w:hAnsi="Times New Roman" w:cs="Times New Roman" w:hint="eastAsia"/>
          <w:color w:val="auto"/>
        </w:rPr>
        <w:t xml:space="preserve">1. </w:t>
      </w:r>
      <w:r w:rsidRPr="002B2DF6">
        <w:rPr>
          <w:rFonts w:ascii="Times New Roman" w:eastAsia="宋体" w:hAnsi="Times New Roman" w:cs="Times New Roman" w:hint="eastAsia"/>
          <w:color w:val="auto"/>
        </w:rPr>
        <w:t>供应商报价</w:t>
      </w:r>
      <w:r w:rsidRPr="002B2DF6">
        <w:rPr>
          <w:rFonts w:ascii="Times New Roman" w:eastAsia="宋体" w:hAnsi="Times New Roman" w:cs="Times New Roman" w:hint="eastAsia"/>
          <w:color w:val="auto"/>
        </w:rPr>
        <w:t>&lt;</w:t>
      </w:r>
      <w:r w:rsidRPr="002B2DF6">
        <w:rPr>
          <w:rFonts w:ascii="Times New Roman" w:eastAsia="宋体" w:hAnsi="Times New Roman" w:cs="Times New Roman" w:hint="eastAsia"/>
          <w:color w:val="auto"/>
        </w:rPr>
        <w:t>全部通过符合性审查供应商报价平均值×</w:t>
      </w:r>
      <w:r w:rsidRPr="002B2DF6">
        <w:rPr>
          <w:rFonts w:ascii="Times New Roman" w:eastAsia="宋体" w:hAnsi="Times New Roman" w:cs="Times New Roman" w:hint="eastAsia"/>
          <w:color w:val="auto"/>
        </w:rPr>
        <w:t>50%</w:t>
      </w:r>
      <w:r w:rsidRPr="002B2DF6">
        <w:rPr>
          <w:rFonts w:ascii="Times New Roman" w:eastAsia="宋体" w:hAnsi="Times New Roman" w:cs="Times New Roman" w:hint="eastAsia"/>
          <w:color w:val="auto"/>
        </w:rPr>
        <w:t>；</w:t>
      </w:r>
    </w:p>
    <w:p w:rsidR="00CF7CA8" w:rsidRPr="002B2DF6" w:rsidRDefault="00CF7CA8" w:rsidP="00CF7CA8">
      <w:pPr>
        <w:pStyle w:val="Default"/>
        <w:spacing w:line="360" w:lineRule="auto"/>
        <w:ind w:firstLineChars="200" w:firstLine="480"/>
        <w:rPr>
          <w:rFonts w:ascii="Times New Roman" w:eastAsia="宋体" w:hAnsi="Times New Roman" w:cs="Times New Roman"/>
          <w:color w:val="auto"/>
        </w:rPr>
      </w:pPr>
      <w:r w:rsidRPr="002B2DF6">
        <w:rPr>
          <w:rFonts w:ascii="Times New Roman" w:eastAsia="宋体" w:hAnsi="Times New Roman" w:cs="Times New Roman" w:hint="eastAsia"/>
          <w:color w:val="auto"/>
        </w:rPr>
        <w:t xml:space="preserve">2. </w:t>
      </w:r>
      <w:r w:rsidRPr="002B2DF6">
        <w:rPr>
          <w:rFonts w:ascii="Times New Roman" w:eastAsia="宋体" w:hAnsi="Times New Roman" w:cs="Times New Roman" w:hint="eastAsia"/>
          <w:color w:val="auto"/>
        </w:rPr>
        <w:t>供应商报价</w:t>
      </w:r>
      <w:r w:rsidRPr="002B2DF6">
        <w:rPr>
          <w:rFonts w:ascii="Times New Roman" w:eastAsia="宋体" w:hAnsi="Times New Roman" w:cs="Times New Roman" w:hint="eastAsia"/>
          <w:color w:val="auto"/>
        </w:rPr>
        <w:t>&lt;</w:t>
      </w:r>
      <w:r w:rsidRPr="002B2DF6">
        <w:rPr>
          <w:rFonts w:ascii="Times New Roman" w:eastAsia="宋体" w:hAnsi="Times New Roman" w:cs="Times New Roman" w:hint="eastAsia"/>
          <w:color w:val="auto"/>
        </w:rPr>
        <w:t>通过符合性审查的次</w:t>
      </w:r>
      <w:proofErr w:type="gramStart"/>
      <w:r w:rsidRPr="002B2DF6">
        <w:rPr>
          <w:rFonts w:ascii="Times New Roman" w:eastAsia="宋体" w:hAnsi="Times New Roman" w:cs="Times New Roman" w:hint="eastAsia"/>
          <w:color w:val="auto"/>
        </w:rPr>
        <w:t>低供应</w:t>
      </w:r>
      <w:proofErr w:type="gramEnd"/>
      <w:r w:rsidRPr="002B2DF6">
        <w:rPr>
          <w:rFonts w:ascii="Times New Roman" w:eastAsia="宋体" w:hAnsi="Times New Roman" w:cs="Times New Roman" w:hint="eastAsia"/>
          <w:color w:val="auto"/>
        </w:rPr>
        <w:t>商报价×</w:t>
      </w:r>
      <w:r w:rsidRPr="002B2DF6">
        <w:rPr>
          <w:rFonts w:ascii="Times New Roman" w:eastAsia="宋体" w:hAnsi="Times New Roman" w:cs="Times New Roman" w:hint="eastAsia"/>
          <w:color w:val="auto"/>
        </w:rPr>
        <w:t>50%</w:t>
      </w:r>
      <w:r w:rsidRPr="002B2DF6">
        <w:rPr>
          <w:rFonts w:ascii="Times New Roman" w:eastAsia="宋体" w:hAnsi="Times New Roman" w:cs="Times New Roman" w:hint="eastAsia"/>
          <w:color w:val="auto"/>
        </w:rPr>
        <w:t>；</w:t>
      </w:r>
    </w:p>
    <w:p w:rsidR="00CF7CA8" w:rsidRPr="002B2DF6" w:rsidRDefault="00CF7CA8" w:rsidP="00CF7CA8">
      <w:pPr>
        <w:pStyle w:val="Default"/>
        <w:spacing w:line="360" w:lineRule="auto"/>
        <w:ind w:firstLineChars="200" w:firstLine="480"/>
        <w:rPr>
          <w:rFonts w:ascii="Times New Roman" w:eastAsia="宋体" w:hAnsi="Times New Roman" w:cs="Times New Roman"/>
          <w:color w:val="auto"/>
        </w:rPr>
      </w:pPr>
      <w:r w:rsidRPr="002B2DF6">
        <w:rPr>
          <w:rFonts w:ascii="Times New Roman" w:eastAsia="宋体" w:hAnsi="Times New Roman" w:cs="Times New Roman" w:hint="eastAsia"/>
          <w:color w:val="auto"/>
        </w:rPr>
        <w:t xml:space="preserve">3. </w:t>
      </w:r>
      <w:r w:rsidRPr="002B2DF6">
        <w:rPr>
          <w:rFonts w:ascii="Times New Roman" w:eastAsia="宋体" w:hAnsi="Times New Roman" w:cs="Times New Roman" w:hint="eastAsia"/>
          <w:color w:val="auto"/>
        </w:rPr>
        <w:t>供应商报价</w:t>
      </w:r>
      <w:r w:rsidRPr="002B2DF6">
        <w:rPr>
          <w:rFonts w:ascii="Times New Roman" w:eastAsia="宋体" w:hAnsi="Times New Roman" w:cs="Times New Roman" w:hint="eastAsia"/>
          <w:color w:val="auto"/>
        </w:rPr>
        <w:t>&lt;</w:t>
      </w:r>
      <w:r w:rsidRPr="002B2DF6">
        <w:rPr>
          <w:rFonts w:ascii="Times New Roman" w:eastAsia="宋体" w:hAnsi="Times New Roman" w:cs="Times New Roman" w:hint="eastAsia"/>
          <w:color w:val="auto"/>
        </w:rPr>
        <w:t>最高限价×</w:t>
      </w:r>
      <w:r w:rsidRPr="002B2DF6">
        <w:rPr>
          <w:rFonts w:ascii="Times New Roman" w:eastAsia="宋体" w:hAnsi="Times New Roman" w:cs="Times New Roman" w:hint="eastAsia"/>
          <w:color w:val="auto"/>
        </w:rPr>
        <w:t>45%</w:t>
      </w:r>
      <w:r w:rsidRPr="002B2DF6">
        <w:rPr>
          <w:rFonts w:ascii="Times New Roman" w:eastAsia="宋体" w:hAnsi="Times New Roman" w:cs="Times New Roman" w:hint="eastAsia"/>
          <w:color w:val="auto"/>
        </w:rPr>
        <w:t>；</w:t>
      </w:r>
    </w:p>
    <w:p w:rsidR="00CF7CA8" w:rsidRPr="002B2DF6" w:rsidRDefault="00CF7CA8" w:rsidP="00CF7CA8">
      <w:pPr>
        <w:pStyle w:val="Default"/>
        <w:spacing w:line="360" w:lineRule="auto"/>
        <w:ind w:firstLineChars="200" w:firstLine="480"/>
        <w:rPr>
          <w:rFonts w:ascii="Times New Roman" w:eastAsia="宋体" w:hAnsi="Times New Roman"/>
          <w:color w:val="auto"/>
        </w:rPr>
      </w:pPr>
      <w:r w:rsidRPr="002B2DF6">
        <w:rPr>
          <w:rFonts w:ascii="Times New Roman" w:eastAsia="宋体" w:hAnsi="Times New Roman" w:cs="Times New Roman" w:hint="eastAsia"/>
          <w:color w:val="auto"/>
        </w:rPr>
        <w:t xml:space="preserve">4. </w:t>
      </w:r>
      <w:r w:rsidRPr="002B2DF6">
        <w:rPr>
          <w:rFonts w:ascii="Times New Roman" w:eastAsia="宋体" w:hAnsi="Times New Roman" w:cs="Times New Roman" w:hint="eastAsia"/>
          <w:color w:val="auto"/>
        </w:rPr>
        <w:t>评标委员会基于专业判断，认为供应商报价过低，有可能影响产品质量或者不能诚信履约的其他情形。</w:t>
      </w:r>
    </w:p>
    <w:p w:rsidR="00712A4E" w:rsidRPr="00FE5F20" w:rsidRDefault="00712A4E" w:rsidP="00712A4E">
      <w:pPr>
        <w:pStyle w:val="Default"/>
        <w:spacing w:line="360" w:lineRule="auto"/>
        <w:ind w:firstLineChars="200" w:firstLine="480"/>
        <w:rPr>
          <w:rFonts w:ascii="Times New Roman" w:eastAsia="宋体" w:hAnsi="Times New Roman"/>
          <w:color w:val="auto"/>
        </w:rPr>
      </w:pPr>
      <w:r w:rsidRPr="00FE5F20">
        <w:rPr>
          <w:rFonts w:ascii="Times New Roman" w:eastAsia="宋体" w:hAnsi="Times New Roman" w:hint="eastAsia"/>
          <w:color w:val="auto"/>
        </w:rPr>
        <w:lastRenderedPageBreak/>
        <w:t>五、参与本项目的步骤、时间与方式</w:t>
      </w:r>
    </w:p>
    <w:p w:rsidR="00712A4E" w:rsidRPr="00AE5D61" w:rsidRDefault="00712A4E" w:rsidP="00AE5D61">
      <w:pPr>
        <w:pStyle w:val="Default"/>
        <w:spacing w:line="360" w:lineRule="auto"/>
        <w:ind w:firstLineChars="200" w:firstLine="480"/>
        <w:rPr>
          <w:rFonts w:ascii="Times New Roman" w:eastAsia="宋体" w:hAnsi="Times New Roman"/>
          <w:color w:val="auto"/>
        </w:rPr>
      </w:pPr>
      <w:r w:rsidRPr="00AE5D61">
        <w:rPr>
          <w:rFonts w:ascii="Times New Roman" w:eastAsia="宋体" w:hAnsi="Times New Roman" w:hint="eastAsia"/>
          <w:color w:val="auto"/>
        </w:rPr>
        <w:t>（一）</w:t>
      </w:r>
      <w:r w:rsidRPr="00AE5D61">
        <w:rPr>
          <w:rFonts w:ascii="Times New Roman" w:eastAsiaTheme="minorEastAsia" w:hAnsi="Times New Roman" w:cs="Times New Roman" w:hint="eastAsia"/>
          <w:color w:val="auto"/>
          <w:szCs w:val="32"/>
        </w:rPr>
        <w:t>参与本项目的时间要求</w:t>
      </w:r>
    </w:p>
    <w:tbl>
      <w:tblPr>
        <w:tblStyle w:val="aa"/>
        <w:tblW w:w="9606" w:type="dxa"/>
        <w:jc w:val="center"/>
        <w:tblLook w:val="04A0" w:firstRow="1" w:lastRow="0" w:firstColumn="1" w:lastColumn="0" w:noHBand="0" w:noVBand="1"/>
      </w:tblPr>
      <w:tblGrid>
        <w:gridCol w:w="779"/>
        <w:gridCol w:w="1714"/>
        <w:gridCol w:w="2126"/>
        <w:gridCol w:w="2119"/>
        <w:gridCol w:w="2868"/>
      </w:tblGrid>
      <w:tr w:rsidR="00712A4E" w:rsidRPr="007F53DA" w:rsidTr="00D5668C">
        <w:trPr>
          <w:tblHeader/>
          <w:jc w:val="center"/>
        </w:trPr>
        <w:tc>
          <w:tcPr>
            <w:tcW w:w="779" w:type="dxa"/>
            <w:vAlign w:val="center"/>
          </w:tcPr>
          <w:p w:rsidR="00712A4E" w:rsidRPr="007F53DA" w:rsidRDefault="00712A4E" w:rsidP="00E432B0">
            <w:pPr>
              <w:pStyle w:val="Default"/>
              <w:snapToGrid w:val="0"/>
              <w:jc w:val="center"/>
              <w:rPr>
                <w:rFonts w:ascii="Times New Roman" w:eastAsiaTheme="minorEastAsia" w:hAnsi="Times New Roman" w:cs="Times New Roman"/>
                <w:color w:val="auto"/>
                <w:sz w:val="21"/>
                <w:szCs w:val="21"/>
              </w:rPr>
            </w:pPr>
            <w:r w:rsidRPr="007F53DA">
              <w:rPr>
                <w:rFonts w:ascii="Times New Roman" w:eastAsiaTheme="minorEastAsia" w:hAnsi="Times New Roman" w:cs="Times New Roman" w:hint="eastAsia"/>
                <w:color w:val="auto"/>
                <w:sz w:val="21"/>
                <w:szCs w:val="21"/>
              </w:rPr>
              <w:t>序号</w:t>
            </w:r>
          </w:p>
        </w:tc>
        <w:tc>
          <w:tcPr>
            <w:tcW w:w="1714" w:type="dxa"/>
            <w:vAlign w:val="center"/>
          </w:tcPr>
          <w:p w:rsidR="00712A4E" w:rsidRPr="007F53DA" w:rsidRDefault="00712A4E" w:rsidP="00E432B0">
            <w:pPr>
              <w:pStyle w:val="Default"/>
              <w:snapToGrid w:val="0"/>
              <w:jc w:val="center"/>
              <w:rPr>
                <w:rFonts w:ascii="Times New Roman" w:eastAsiaTheme="minorEastAsia" w:hAnsi="Times New Roman" w:cs="Times New Roman"/>
                <w:color w:val="auto"/>
                <w:sz w:val="21"/>
                <w:szCs w:val="21"/>
              </w:rPr>
            </w:pPr>
            <w:r w:rsidRPr="007F53DA">
              <w:rPr>
                <w:rFonts w:ascii="Times New Roman" w:eastAsiaTheme="minorEastAsia" w:hAnsi="Times New Roman" w:cs="Times New Roman" w:hint="eastAsia"/>
                <w:color w:val="auto"/>
                <w:sz w:val="21"/>
                <w:szCs w:val="21"/>
              </w:rPr>
              <w:t>步骤名称</w:t>
            </w:r>
          </w:p>
        </w:tc>
        <w:tc>
          <w:tcPr>
            <w:tcW w:w="2126" w:type="dxa"/>
            <w:vAlign w:val="center"/>
          </w:tcPr>
          <w:p w:rsidR="00712A4E" w:rsidRPr="007F53DA" w:rsidRDefault="00712A4E" w:rsidP="00E432B0">
            <w:pPr>
              <w:pStyle w:val="Default"/>
              <w:snapToGrid w:val="0"/>
              <w:jc w:val="center"/>
              <w:rPr>
                <w:rFonts w:ascii="Times New Roman" w:eastAsiaTheme="minorEastAsia" w:hAnsi="Times New Roman" w:cs="Times New Roman"/>
                <w:color w:val="auto"/>
                <w:sz w:val="21"/>
                <w:szCs w:val="21"/>
              </w:rPr>
            </w:pPr>
            <w:r w:rsidRPr="007F53DA">
              <w:rPr>
                <w:rFonts w:ascii="Times New Roman" w:eastAsiaTheme="minorEastAsia" w:hAnsi="Times New Roman" w:cs="Times New Roman" w:hint="eastAsia"/>
                <w:color w:val="auto"/>
                <w:sz w:val="21"/>
                <w:szCs w:val="21"/>
              </w:rPr>
              <w:t>开始时间</w:t>
            </w:r>
          </w:p>
        </w:tc>
        <w:tc>
          <w:tcPr>
            <w:tcW w:w="2119" w:type="dxa"/>
            <w:vAlign w:val="center"/>
          </w:tcPr>
          <w:p w:rsidR="00712A4E" w:rsidRPr="007F53DA" w:rsidRDefault="00712A4E" w:rsidP="00E432B0">
            <w:pPr>
              <w:pStyle w:val="Default"/>
              <w:snapToGrid w:val="0"/>
              <w:jc w:val="center"/>
              <w:rPr>
                <w:rFonts w:ascii="Times New Roman" w:eastAsiaTheme="minorEastAsia" w:hAnsi="Times New Roman" w:cs="Times New Roman"/>
                <w:color w:val="auto"/>
                <w:sz w:val="21"/>
                <w:szCs w:val="21"/>
              </w:rPr>
            </w:pPr>
            <w:r w:rsidRPr="007F53DA">
              <w:rPr>
                <w:rFonts w:ascii="Times New Roman" w:eastAsiaTheme="minorEastAsia" w:hAnsi="Times New Roman" w:cs="Times New Roman" w:hint="eastAsia"/>
                <w:color w:val="auto"/>
                <w:sz w:val="21"/>
                <w:szCs w:val="21"/>
              </w:rPr>
              <w:t>截止时间</w:t>
            </w:r>
          </w:p>
        </w:tc>
        <w:tc>
          <w:tcPr>
            <w:tcW w:w="2868" w:type="dxa"/>
            <w:vAlign w:val="center"/>
          </w:tcPr>
          <w:p w:rsidR="00712A4E" w:rsidRPr="007F53DA" w:rsidRDefault="00712A4E" w:rsidP="00E432B0">
            <w:pPr>
              <w:pStyle w:val="Default"/>
              <w:snapToGrid w:val="0"/>
              <w:jc w:val="center"/>
              <w:rPr>
                <w:rFonts w:ascii="Times New Roman" w:eastAsiaTheme="minorEastAsia" w:hAnsi="Times New Roman" w:cs="Times New Roman"/>
                <w:color w:val="auto"/>
                <w:sz w:val="21"/>
                <w:szCs w:val="21"/>
              </w:rPr>
            </w:pPr>
            <w:r w:rsidRPr="007F53DA">
              <w:rPr>
                <w:rFonts w:ascii="Times New Roman" w:eastAsiaTheme="minorEastAsia" w:hAnsi="Times New Roman" w:cs="Times New Roman" w:hint="eastAsia"/>
                <w:color w:val="auto"/>
                <w:sz w:val="21"/>
                <w:szCs w:val="21"/>
              </w:rPr>
              <w:t>备注</w:t>
            </w:r>
          </w:p>
        </w:tc>
      </w:tr>
      <w:tr w:rsidR="00712A4E" w:rsidRPr="007F53DA" w:rsidTr="00D5668C">
        <w:trPr>
          <w:jc w:val="center"/>
        </w:trPr>
        <w:tc>
          <w:tcPr>
            <w:tcW w:w="779" w:type="dxa"/>
            <w:vAlign w:val="center"/>
          </w:tcPr>
          <w:p w:rsidR="00712A4E" w:rsidRPr="007F53DA" w:rsidRDefault="00712A4E" w:rsidP="00E432B0">
            <w:pPr>
              <w:pStyle w:val="Default"/>
              <w:snapToGrid w:val="0"/>
              <w:jc w:val="center"/>
              <w:rPr>
                <w:rFonts w:ascii="Times New Roman" w:eastAsia="宋体" w:hAnsi="Times New Roman"/>
                <w:color w:val="auto"/>
                <w:sz w:val="21"/>
                <w:szCs w:val="21"/>
              </w:rPr>
            </w:pPr>
            <w:r w:rsidRPr="007F53DA">
              <w:rPr>
                <w:rFonts w:ascii="Times New Roman" w:eastAsia="宋体" w:hAnsi="Times New Roman" w:hint="eastAsia"/>
                <w:color w:val="auto"/>
                <w:sz w:val="21"/>
                <w:szCs w:val="21"/>
              </w:rPr>
              <w:t>1</w:t>
            </w:r>
          </w:p>
        </w:tc>
        <w:tc>
          <w:tcPr>
            <w:tcW w:w="1714" w:type="dxa"/>
            <w:vAlign w:val="center"/>
          </w:tcPr>
          <w:p w:rsidR="00712A4E" w:rsidRPr="007F53DA" w:rsidRDefault="00712A4E" w:rsidP="00E432B0">
            <w:pPr>
              <w:pStyle w:val="Default"/>
              <w:snapToGrid w:val="0"/>
              <w:jc w:val="center"/>
              <w:rPr>
                <w:rFonts w:ascii="Times New Roman" w:eastAsia="宋体" w:hAnsi="Times New Roman"/>
                <w:color w:val="auto"/>
                <w:sz w:val="21"/>
                <w:szCs w:val="21"/>
              </w:rPr>
            </w:pPr>
            <w:r w:rsidRPr="007F53DA">
              <w:rPr>
                <w:rFonts w:ascii="Times New Roman" w:eastAsia="宋体" w:hAnsi="Times New Roman" w:hint="eastAsia"/>
                <w:color w:val="auto"/>
                <w:sz w:val="21"/>
                <w:szCs w:val="21"/>
              </w:rPr>
              <w:t>获取招标文件</w:t>
            </w:r>
          </w:p>
        </w:tc>
        <w:tc>
          <w:tcPr>
            <w:tcW w:w="2126" w:type="dxa"/>
            <w:vAlign w:val="center"/>
          </w:tcPr>
          <w:p w:rsidR="00712A4E" w:rsidRPr="00217002" w:rsidRDefault="00712A4E" w:rsidP="00FD2028">
            <w:pPr>
              <w:pStyle w:val="Default"/>
              <w:snapToGrid w:val="0"/>
              <w:jc w:val="center"/>
              <w:rPr>
                <w:rFonts w:ascii="Times New Roman" w:eastAsia="宋体" w:hAnsi="Times New Roman"/>
                <w:color w:val="auto"/>
                <w:sz w:val="21"/>
                <w:szCs w:val="21"/>
              </w:rPr>
            </w:pPr>
            <w:r w:rsidRPr="00217002">
              <w:rPr>
                <w:rFonts w:ascii="Times New Roman" w:eastAsia="宋体" w:hAnsi="Times New Roman" w:cs="Times New Roman"/>
                <w:color w:val="auto"/>
                <w:sz w:val="21"/>
                <w:szCs w:val="21"/>
              </w:rPr>
              <w:t>2026</w:t>
            </w:r>
            <w:r w:rsidRPr="00217002">
              <w:rPr>
                <w:rFonts w:ascii="Times New Roman" w:eastAsia="宋体" w:hAnsi="Times New Roman" w:cs="Times New Roman"/>
                <w:color w:val="auto"/>
                <w:sz w:val="21"/>
                <w:szCs w:val="21"/>
              </w:rPr>
              <w:t>年</w:t>
            </w:r>
            <w:r w:rsidR="00FD2028" w:rsidRPr="00217002">
              <w:rPr>
                <w:rFonts w:ascii="Times New Roman" w:eastAsia="宋体" w:hAnsi="Times New Roman" w:cs="Times New Roman" w:hint="eastAsia"/>
                <w:color w:val="auto"/>
                <w:sz w:val="21"/>
                <w:szCs w:val="21"/>
              </w:rPr>
              <w:t>3</w:t>
            </w:r>
            <w:r w:rsidRPr="00217002">
              <w:rPr>
                <w:rFonts w:ascii="Times New Roman" w:eastAsia="宋体" w:hAnsi="Times New Roman" w:cs="Times New Roman"/>
                <w:color w:val="auto"/>
                <w:sz w:val="21"/>
                <w:szCs w:val="21"/>
              </w:rPr>
              <w:t>月</w:t>
            </w:r>
            <w:r w:rsidR="00FD2028" w:rsidRPr="00217002">
              <w:rPr>
                <w:rFonts w:ascii="Times New Roman" w:eastAsia="宋体" w:hAnsi="Times New Roman" w:cs="Times New Roman" w:hint="eastAsia"/>
                <w:color w:val="auto"/>
                <w:sz w:val="21"/>
                <w:szCs w:val="21"/>
              </w:rPr>
              <w:t>6</w:t>
            </w:r>
            <w:r w:rsidRPr="00217002">
              <w:rPr>
                <w:rFonts w:ascii="Times New Roman" w:eastAsia="宋体" w:hAnsi="Times New Roman" w:cs="Times New Roman"/>
                <w:color w:val="auto"/>
                <w:sz w:val="21"/>
                <w:szCs w:val="21"/>
              </w:rPr>
              <w:t>日</w:t>
            </w:r>
          </w:p>
        </w:tc>
        <w:tc>
          <w:tcPr>
            <w:tcW w:w="2119" w:type="dxa"/>
            <w:vAlign w:val="center"/>
          </w:tcPr>
          <w:p w:rsidR="00712A4E" w:rsidRPr="00217002" w:rsidRDefault="00712A4E" w:rsidP="00FD2028">
            <w:pPr>
              <w:pStyle w:val="Default"/>
              <w:snapToGrid w:val="0"/>
              <w:jc w:val="center"/>
              <w:rPr>
                <w:rFonts w:ascii="Times New Roman" w:eastAsia="宋体" w:hAnsi="Times New Roman"/>
                <w:color w:val="auto"/>
                <w:sz w:val="21"/>
                <w:szCs w:val="21"/>
              </w:rPr>
            </w:pPr>
            <w:r w:rsidRPr="00217002">
              <w:rPr>
                <w:rFonts w:ascii="Times New Roman" w:eastAsia="宋体" w:hAnsi="Times New Roman" w:cs="Times New Roman"/>
                <w:color w:val="auto"/>
                <w:sz w:val="21"/>
                <w:szCs w:val="21"/>
              </w:rPr>
              <w:t>2026</w:t>
            </w:r>
            <w:r w:rsidRPr="00217002">
              <w:rPr>
                <w:rFonts w:ascii="Times New Roman" w:eastAsia="宋体" w:hAnsi="Times New Roman" w:cs="Times New Roman"/>
                <w:color w:val="auto"/>
                <w:sz w:val="21"/>
                <w:szCs w:val="21"/>
              </w:rPr>
              <w:t>年</w:t>
            </w:r>
            <w:r w:rsidR="00FD2028" w:rsidRPr="00217002">
              <w:rPr>
                <w:rFonts w:ascii="Times New Roman" w:eastAsia="宋体" w:hAnsi="Times New Roman" w:cs="Times New Roman" w:hint="eastAsia"/>
                <w:color w:val="auto"/>
                <w:sz w:val="21"/>
                <w:szCs w:val="21"/>
              </w:rPr>
              <w:t>3</w:t>
            </w:r>
            <w:r w:rsidRPr="00217002">
              <w:rPr>
                <w:rFonts w:ascii="Times New Roman" w:eastAsia="宋体" w:hAnsi="Times New Roman" w:cs="Times New Roman"/>
                <w:color w:val="auto"/>
                <w:sz w:val="21"/>
                <w:szCs w:val="21"/>
              </w:rPr>
              <w:t>月</w:t>
            </w:r>
            <w:r w:rsidR="00FD2028" w:rsidRPr="00217002">
              <w:rPr>
                <w:rFonts w:ascii="Times New Roman" w:eastAsia="宋体" w:hAnsi="Times New Roman" w:cs="Times New Roman" w:hint="eastAsia"/>
                <w:color w:val="auto"/>
                <w:sz w:val="21"/>
                <w:szCs w:val="21"/>
              </w:rPr>
              <w:t>13</w:t>
            </w:r>
            <w:r w:rsidRPr="00217002">
              <w:rPr>
                <w:rFonts w:ascii="Times New Roman" w:eastAsia="宋体" w:hAnsi="Times New Roman" w:cs="Times New Roman"/>
                <w:color w:val="auto"/>
                <w:sz w:val="21"/>
                <w:szCs w:val="21"/>
              </w:rPr>
              <w:t>日</w:t>
            </w:r>
          </w:p>
        </w:tc>
        <w:tc>
          <w:tcPr>
            <w:tcW w:w="2868" w:type="dxa"/>
            <w:vAlign w:val="center"/>
          </w:tcPr>
          <w:p w:rsidR="00712A4E" w:rsidRPr="00217002" w:rsidRDefault="00712A4E" w:rsidP="00E432B0">
            <w:pPr>
              <w:pStyle w:val="Default"/>
              <w:snapToGrid w:val="0"/>
              <w:jc w:val="both"/>
              <w:rPr>
                <w:rFonts w:ascii="Times New Roman" w:eastAsia="宋体" w:hAnsi="Times New Roman" w:cs="Times New Roman"/>
                <w:color w:val="auto"/>
                <w:sz w:val="21"/>
                <w:szCs w:val="21"/>
              </w:rPr>
            </w:pPr>
            <w:r w:rsidRPr="00217002">
              <w:rPr>
                <w:rFonts w:ascii="Times New Roman" w:eastAsia="宋体" w:hAnsi="Times New Roman" w:cs="Times New Roman"/>
                <w:color w:val="auto"/>
                <w:sz w:val="21"/>
                <w:szCs w:val="21"/>
              </w:rPr>
              <w:t>每日</w:t>
            </w:r>
            <w:r w:rsidRPr="00217002">
              <w:rPr>
                <w:rFonts w:ascii="Times New Roman" w:eastAsia="宋体" w:hAnsi="Times New Roman" w:cs="Times New Roman"/>
                <w:color w:val="auto"/>
                <w:sz w:val="21"/>
                <w:szCs w:val="21"/>
              </w:rPr>
              <w:t>9:00</w:t>
            </w:r>
            <w:r w:rsidRPr="00217002">
              <w:rPr>
                <w:rFonts w:ascii="Times New Roman" w:eastAsia="宋体" w:hAnsi="Times New Roman" w:cs="Times New Roman"/>
                <w:color w:val="auto"/>
                <w:sz w:val="21"/>
                <w:szCs w:val="21"/>
              </w:rPr>
              <w:t>至</w:t>
            </w:r>
            <w:r w:rsidRPr="00217002">
              <w:rPr>
                <w:rFonts w:ascii="Times New Roman" w:eastAsia="宋体" w:hAnsi="Times New Roman" w:cs="Times New Roman"/>
                <w:color w:val="auto"/>
                <w:sz w:val="21"/>
                <w:szCs w:val="21"/>
              </w:rPr>
              <w:t>17:00</w:t>
            </w:r>
            <w:r w:rsidRPr="00217002">
              <w:rPr>
                <w:rFonts w:ascii="Times New Roman" w:eastAsia="宋体" w:hAnsi="Times New Roman" w:cs="Times New Roman"/>
                <w:color w:val="auto"/>
                <w:sz w:val="21"/>
                <w:szCs w:val="21"/>
              </w:rPr>
              <w:t>（北京时间，法定节假日除外）。</w:t>
            </w:r>
          </w:p>
          <w:p w:rsidR="00712A4E" w:rsidRPr="00217002" w:rsidRDefault="00712A4E" w:rsidP="00E432B0">
            <w:pPr>
              <w:pStyle w:val="Default"/>
              <w:snapToGrid w:val="0"/>
              <w:jc w:val="both"/>
              <w:rPr>
                <w:rFonts w:ascii="Times New Roman" w:eastAsia="宋体" w:hAnsi="Times New Roman"/>
                <w:color w:val="auto"/>
                <w:sz w:val="21"/>
                <w:szCs w:val="21"/>
              </w:rPr>
            </w:pPr>
            <w:r w:rsidRPr="00217002">
              <w:rPr>
                <w:rFonts w:ascii="Times New Roman" w:eastAsia="宋体" w:hAnsi="Times New Roman" w:cs="Times New Roman" w:hint="eastAsia"/>
                <w:color w:val="auto"/>
                <w:sz w:val="21"/>
                <w:szCs w:val="21"/>
              </w:rPr>
              <w:t>未按时获取招标文件的，不能参与本项目</w:t>
            </w:r>
          </w:p>
        </w:tc>
      </w:tr>
      <w:tr w:rsidR="00712A4E" w:rsidRPr="007F53DA" w:rsidTr="00D5668C">
        <w:trPr>
          <w:jc w:val="center"/>
        </w:trPr>
        <w:tc>
          <w:tcPr>
            <w:tcW w:w="779" w:type="dxa"/>
            <w:vAlign w:val="center"/>
          </w:tcPr>
          <w:p w:rsidR="00712A4E" w:rsidRPr="007F53DA" w:rsidRDefault="00712A4E" w:rsidP="00E432B0">
            <w:pPr>
              <w:pStyle w:val="Default"/>
              <w:snapToGrid w:val="0"/>
              <w:jc w:val="center"/>
              <w:rPr>
                <w:rFonts w:ascii="Times New Roman" w:eastAsia="宋体" w:hAnsi="Times New Roman"/>
                <w:color w:val="auto"/>
                <w:sz w:val="21"/>
                <w:szCs w:val="21"/>
              </w:rPr>
            </w:pPr>
            <w:r w:rsidRPr="007F53DA">
              <w:rPr>
                <w:rFonts w:ascii="Times New Roman" w:eastAsia="宋体" w:hAnsi="Times New Roman" w:hint="eastAsia"/>
                <w:color w:val="auto"/>
                <w:sz w:val="21"/>
                <w:szCs w:val="21"/>
              </w:rPr>
              <w:t>2</w:t>
            </w:r>
          </w:p>
        </w:tc>
        <w:tc>
          <w:tcPr>
            <w:tcW w:w="1714" w:type="dxa"/>
            <w:vAlign w:val="center"/>
          </w:tcPr>
          <w:p w:rsidR="00712A4E" w:rsidRPr="007F53DA" w:rsidRDefault="00712A4E" w:rsidP="00265947">
            <w:pPr>
              <w:pStyle w:val="Default"/>
              <w:snapToGrid w:val="0"/>
              <w:jc w:val="center"/>
              <w:rPr>
                <w:rFonts w:ascii="Times New Roman" w:eastAsia="宋体" w:hAnsi="Times New Roman"/>
                <w:color w:val="auto"/>
                <w:sz w:val="21"/>
                <w:szCs w:val="21"/>
              </w:rPr>
            </w:pPr>
            <w:r w:rsidRPr="007F53DA">
              <w:rPr>
                <w:rFonts w:ascii="Times New Roman" w:eastAsia="宋体" w:hAnsi="Times New Roman" w:hint="eastAsia"/>
                <w:color w:val="auto"/>
                <w:sz w:val="21"/>
                <w:szCs w:val="21"/>
              </w:rPr>
              <w:t>网上应答（上传电子投标文件）</w:t>
            </w:r>
          </w:p>
        </w:tc>
        <w:tc>
          <w:tcPr>
            <w:tcW w:w="2126" w:type="dxa"/>
            <w:vAlign w:val="center"/>
          </w:tcPr>
          <w:p w:rsidR="00712A4E" w:rsidRPr="007F53DA" w:rsidRDefault="00712A4E" w:rsidP="00FD2028">
            <w:pPr>
              <w:pStyle w:val="Default"/>
              <w:snapToGrid w:val="0"/>
              <w:jc w:val="center"/>
              <w:rPr>
                <w:rFonts w:ascii="Times New Roman" w:eastAsia="宋体" w:hAnsi="Times New Roman"/>
                <w:color w:val="auto"/>
                <w:sz w:val="21"/>
                <w:szCs w:val="21"/>
              </w:rPr>
            </w:pPr>
            <w:r w:rsidRPr="007F53DA">
              <w:rPr>
                <w:rFonts w:ascii="Times New Roman" w:eastAsia="宋体" w:hAnsi="Times New Roman" w:hint="eastAsia"/>
                <w:color w:val="auto"/>
                <w:sz w:val="21"/>
                <w:szCs w:val="21"/>
              </w:rPr>
              <w:t>2026</w:t>
            </w:r>
            <w:r w:rsidRPr="007F53DA">
              <w:rPr>
                <w:rFonts w:ascii="Times New Roman" w:eastAsia="宋体" w:hAnsi="Times New Roman" w:hint="eastAsia"/>
                <w:color w:val="auto"/>
                <w:sz w:val="21"/>
                <w:szCs w:val="21"/>
              </w:rPr>
              <w:t>年</w:t>
            </w:r>
            <w:r w:rsidR="00FD2028">
              <w:rPr>
                <w:rFonts w:ascii="Times New Roman" w:eastAsia="宋体" w:hAnsi="Times New Roman" w:hint="eastAsia"/>
                <w:color w:val="auto"/>
                <w:sz w:val="21"/>
                <w:szCs w:val="21"/>
              </w:rPr>
              <w:t>3</w:t>
            </w:r>
            <w:r w:rsidRPr="007F53DA">
              <w:rPr>
                <w:rFonts w:ascii="Times New Roman" w:eastAsia="宋体" w:hAnsi="Times New Roman" w:hint="eastAsia"/>
                <w:color w:val="auto"/>
                <w:sz w:val="21"/>
                <w:szCs w:val="21"/>
              </w:rPr>
              <w:t>月</w:t>
            </w:r>
            <w:r w:rsidR="00FD2028">
              <w:rPr>
                <w:rFonts w:ascii="Times New Roman" w:eastAsia="宋体" w:hAnsi="Times New Roman" w:hint="eastAsia"/>
                <w:color w:val="auto"/>
                <w:sz w:val="21"/>
                <w:szCs w:val="21"/>
              </w:rPr>
              <w:t>6</w:t>
            </w:r>
            <w:r w:rsidRPr="007F53DA">
              <w:rPr>
                <w:rFonts w:ascii="Times New Roman" w:eastAsia="宋体" w:hAnsi="Times New Roman" w:hint="eastAsia"/>
                <w:color w:val="auto"/>
                <w:sz w:val="21"/>
                <w:szCs w:val="21"/>
              </w:rPr>
              <w:t>日</w:t>
            </w:r>
            <w:r w:rsidRPr="007F53DA">
              <w:rPr>
                <w:rFonts w:ascii="Times New Roman" w:eastAsia="宋体" w:hAnsi="Times New Roman" w:hint="eastAsia"/>
                <w:color w:val="auto"/>
                <w:sz w:val="21"/>
                <w:szCs w:val="21"/>
              </w:rPr>
              <w:t>9:00</w:t>
            </w:r>
          </w:p>
        </w:tc>
        <w:tc>
          <w:tcPr>
            <w:tcW w:w="2119" w:type="dxa"/>
            <w:vAlign w:val="center"/>
          </w:tcPr>
          <w:p w:rsidR="00712A4E" w:rsidRPr="007F53DA" w:rsidRDefault="00712A4E" w:rsidP="00FD2028">
            <w:pPr>
              <w:pStyle w:val="Default"/>
              <w:snapToGrid w:val="0"/>
              <w:jc w:val="center"/>
              <w:rPr>
                <w:rFonts w:ascii="Times New Roman" w:eastAsia="宋体" w:hAnsi="Times New Roman"/>
                <w:color w:val="auto"/>
                <w:sz w:val="21"/>
                <w:szCs w:val="21"/>
              </w:rPr>
            </w:pPr>
            <w:r w:rsidRPr="007F53DA">
              <w:rPr>
                <w:rFonts w:ascii="Times New Roman" w:eastAsia="宋体" w:hAnsi="Times New Roman" w:hint="eastAsia"/>
                <w:color w:val="auto"/>
                <w:sz w:val="21"/>
                <w:szCs w:val="21"/>
              </w:rPr>
              <w:t>2026</w:t>
            </w:r>
            <w:r w:rsidRPr="007F53DA">
              <w:rPr>
                <w:rFonts w:ascii="Times New Roman" w:eastAsia="宋体" w:hAnsi="Times New Roman" w:hint="eastAsia"/>
                <w:color w:val="auto"/>
                <w:sz w:val="21"/>
                <w:szCs w:val="21"/>
              </w:rPr>
              <w:t>年</w:t>
            </w:r>
            <w:r w:rsidR="00FD2028">
              <w:rPr>
                <w:rFonts w:ascii="Times New Roman" w:eastAsia="宋体" w:hAnsi="Times New Roman" w:hint="eastAsia"/>
                <w:color w:val="auto"/>
                <w:sz w:val="21"/>
                <w:szCs w:val="21"/>
              </w:rPr>
              <w:t>3</w:t>
            </w:r>
            <w:r w:rsidRPr="007F53DA">
              <w:rPr>
                <w:rFonts w:ascii="Times New Roman" w:eastAsia="宋体" w:hAnsi="Times New Roman" w:hint="eastAsia"/>
                <w:color w:val="auto"/>
                <w:sz w:val="21"/>
                <w:szCs w:val="21"/>
              </w:rPr>
              <w:t>月</w:t>
            </w:r>
            <w:r w:rsidR="00FD2028">
              <w:rPr>
                <w:rFonts w:ascii="Times New Roman" w:eastAsia="宋体" w:hAnsi="Times New Roman" w:hint="eastAsia"/>
                <w:color w:val="auto"/>
                <w:sz w:val="21"/>
                <w:szCs w:val="21"/>
              </w:rPr>
              <w:t>27</w:t>
            </w:r>
            <w:r w:rsidRPr="007F53DA">
              <w:rPr>
                <w:rFonts w:ascii="Times New Roman" w:eastAsia="宋体" w:hAnsi="Times New Roman" w:hint="eastAsia"/>
                <w:color w:val="auto"/>
                <w:sz w:val="21"/>
                <w:szCs w:val="21"/>
              </w:rPr>
              <w:t>日</w:t>
            </w:r>
            <w:r w:rsidRPr="007F53DA">
              <w:rPr>
                <w:rFonts w:ascii="Times New Roman" w:eastAsia="宋体" w:hAnsi="Times New Roman" w:hint="eastAsia"/>
                <w:color w:val="auto"/>
                <w:sz w:val="21"/>
                <w:szCs w:val="21"/>
              </w:rPr>
              <w:t>8:30</w:t>
            </w:r>
          </w:p>
        </w:tc>
        <w:tc>
          <w:tcPr>
            <w:tcW w:w="2868" w:type="dxa"/>
            <w:vAlign w:val="center"/>
          </w:tcPr>
          <w:p w:rsidR="00712A4E" w:rsidRPr="007F53DA" w:rsidRDefault="00712A4E" w:rsidP="00E432B0">
            <w:pPr>
              <w:pStyle w:val="Default"/>
              <w:snapToGrid w:val="0"/>
              <w:jc w:val="both"/>
              <w:rPr>
                <w:rFonts w:ascii="Times New Roman" w:eastAsia="宋体" w:hAnsi="Times New Roman"/>
                <w:color w:val="auto"/>
                <w:sz w:val="21"/>
                <w:szCs w:val="21"/>
              </w:rPr>
            </w:pPr>
            <w:r w:rsidRPr="007F53DA">
              <w:rPr>
                <w:rFonts w:ascii="Times New Roman" w:eastAsia="宋体" w:hAnsi="Times New Roman" w:hint="eastAsia"/>
                <w:color w:val="auto"/>
                <w:sz w:val="21"/>
                <w:szCs w:val="21"/>
              </w:rPr>
              <w:t>未按时完成网上应答或未按时上传电子投标文件的，视为无效投标。</w:t>
            </w:r>
          </w:p>
        </w:tc>
      </w:tr>
      <w:tr w:rsidR="00712A4E" w:rsidRPr="007F53DA" w:rsidTr="00D5668C">
        <w:trPr>
          <w:jc w:val="center"/>
        </w:trPr>
        <w:tc>
          <w:tcPr>
            <w:tcW w:w="779" w:type="dxa"/>
            <w:vAlign w:val="center"/>
          </w:tcPr>
          <w:p w:rsidR="00712A4E" w:rsidRPr="007F53DA" w:rsidRDefault="00712A4E" w:rsidP="00E432B0">
            <w:pPr>
              <w:pStyle w:val="Default"/>
              <w:snapToGrid w:val="0"/>
              <w:jc w:val="center"/>
              <w:rPr>
                <w:rFonts w:ascii="Times New Roman" w:eastAsia="宋体" w:hAnsi="Times New Roman"/>
                <w:color w:val="auto"/>
                <w:sz w:val="21"/>
                <w:szCs w:val="21"/>
              </w:rPr>
            </w:pPr>
            <w:r w:rsidRPr="007F53DA">
              <w:rPr>
                <w:rFonts w:ascii="Times New Roman" w:eastAsia="宋体" w:hAnsi="Times New Roman" w:hint="eastAsia"/>
                <w:color w:val="auto"/>
                <w:sz w:val="21"/>
                <w:szCs w:val="21"/>
              </w:rPr>
              <w:t>3</w:t>
            </w:r>
          </w:p>
        </w:tc>
        <w:tc>
          <w:tcPr>
            <w:tcW w:w="1714" w:type="dxa"/>
            <w:vAlign w:val="center"/>
          </w:tcPr>
          <w:p w:rsidR="00712A4E" w:rsidRPr="007F53DA" w:rsidRDefault="00712A4E" w:rsidP="00265947">
            <w:pPr>
              <w:pStyle w:val="Default"/>
              <w:snapToGrid w:val="0"/>
              <w:jc w:val="center"/>
              <w:rPr>
                <w:rFonts w:ascii="Times New Roman" w:eastAsia="宋体" w:hAnsi="Times New Roman"/>
                <w:color w:val="auto"/>
                <w:sz w:val="21"/>
                <w:szCs w:val="21"/>
              </w:rPr>
            </w:pPr>
            <w:r w:rsidRPr="007F53DA">
              <w:rPr>
                <w:rFonts w:ascii="Times New Roman" w:eastAsia="宋体" w:hAnsi="Times New Roman" w:hint="eastAsia"/>
                <w:color w:val="auto"/>
                <w:sz w:val="21"/>
                <w:szCs w:val="21"/>
              </w:rPr>
              <w:t>开标解密</w:t>
            </w:r>
          </w:p>
        </w:tc>
        <w:tc>
          <w:tcPr>
            <w:tcW w:w="2126" w:type="dxa"/>
            <w:vAlign w:val="center"/>
          </w:tcPr>
          <w:p w:rsidR="00712A4E" w:rsidRPr="007F53DA" w:rsidRDefault="00712A4E" w:rsidP="00FD2028">
            <w:pPr>
              <w:pStyle w:val="Default"/>
              <w:snapToGrid w:val="0"/>
              <w:jc w:val="center"/>
              <w:rPr>
                <w:rFonts w:ascii="Times New Roman" w:eastAsia="宋体" w:hAnsi="Times New Roman"/>
                <w:color w:val="auto"/>
                <w:sz w:val="21"/>
                <w:szCs w:val="21"/>
              </w:rPr>
            </w:pPr>
            <w:r w:rsidRPr="007F53DA">
              <w:rPr>
                <w:rFonts w:ascii="Times New Roman" w:eastAsia="宋体" w:hAnsi="Times New Roman" w:hint="eastAsia"/>
                <w:color w:val="auto"/>
                <w:sz w:val="21"/>
                <w:szCs w:val="21"/>
              </w:rPr>
              <w:t>2026</w:t>
            </w:r>
            <w:r w:rsidRPr="007F53DA">
              <w:rPr>
                <w:rFonts w:ascii="Times New Roman" w:eastAsia="宋体" w:hAnsi="Times New Roman" w:hint="eastAsia"/>
                <w:color w:val="auto"/>
                <w:sz w:val="21"/>
                <w:szCs w:val="21"/>
              </w:rPr>
              <w:t>年</w:t>
            </w:r>
            <w:r w:rsidR="00FD2028">
              <w:rPr>
                <w:rFonts w:ascii="Times New Roman" w:eastAsia="宋体" w:hAnsi="Times New Roman" w:hint="eastAsia"/>
                <w:color w:val="auto"/>
                <w:sz w:val="21"/>
                <w:szCs w:val="21"/>
              </w:rPr>
              <w:t>3</w:t>
            </w:r>
            <w:r w:rsidRPr="007F53DA">
              <w:rPr>
                <w:rFonts w:ascii="Times New Roman" w:eastAsia="宋体" w:hAnsi="Times New Roman" w:hint="eastAsia"/>
                <w:color w:val="auto"/>
                <w:sz w:val="21"/>
                <w:szCs w:val="21"/>
              </w:rPr>
              <w:t>月</w:t>
            </w:r>
            <w:r w:rsidR="00FD2028">
              <w:rPr>
                <w:rFonts w:ascii="Times New Roman" w:eastAsia="宋体" w:hAnsi="Times New Roman" w:hint="eastAsia"/>
                <w:color w:val="auto"/>
                <w:sz w:val="21"/>
                <w:szCs w:val="21"/>
              </w:rPr>
              <w:t>27</w:t>
            </w:r>
            <w:r w:rsidRPr="007F53DA">
              <w:rPr>
                <w:rFonts w:ascii="Times New Roman" w:eastAsia="宋体" w:hAnsi="Times New Roman" w:hint="eastAsia"/>
                <w:color w:val="auto"/>
                <w:sz w:val="21"/>
                <w:szCs w:val="21"/>
              </w:rPr>
              <w:t>日</w:t>
            </w:r>
            <w:r w:rsidRPr="007F53DA">
              <w:rPr>
                <w:rFonts w:ascii="Times New Roman" w:eastAsia="宋体" w:hAnsi="Times New Roman" w:hint="eastAsia"/>
                <w:color w:val="auto"/>
                <w:sz w:val="21"/>
                <w:szCs w:val="21"/>
              </w:rPr>
              <w:t>8:30</w:t>
            </w:r>
          </w:p>
        </w:tc>
        <w:tc>
          <w:tcPr>
            <w:tcW w:w="2119" w:type="dxa"/>
            <w:vAlign w:val="center"/>
          </w:tcPr>
          <w:p w:rsidR="00712A4E" w:rsidRPr="007F53DA" w:rsidRDefault="00712A4E" w:rsidP="00FD2028">
            <w:pPr>
              <w:pStyle w:val="Default"/>
              <w:snapToGrid w:val="0"/>
              <w:jc w:val="center"/>
              <w:rPr>
                <w:rFonts w:ascii="Times New Roman" w:eastAsia="宋体" w:hAnsi="Times New Roman"/>
                <w:color w:val="auto"/>
                <w:sz w:val="21"/>
                <w:szCs w:val="21"/>
              </w:rPr>
            </w:pPr>
            <w:r w:rsidRPr="007F53DA">
              <w:rPr>
                <w:rFonts w:ascii="Times New Roman" w:eastAsia="宋体" w:hAnsi="Times New Roman" w:hint="eastAsia"/>
                <w:color w:val="auto"/>
                <w:sz w:val="21"/>
                <w:szCs w:val="21"/>
              </w:rPr>
              <w:t>2026</w:t>
            </w:r>
            <w:r w:rsidRPr="007F53DA">
              <w:rPr>
                <w:rFonts w:ascii="Times New Roman" w:eastAsia="宋体" w:hAnsi="Times New Roman" w:hint="eastAsia"/>
                <w:color w:val="auto"/>
                <w:sz w:val="21"/>
                <w:szCs w:val="21"/>
              </w:rPr>
              <w:t>年</w:t>
            </w:r>
            <w:r w:rsidR="00FD2028">
              <w:rPr>
                <w:rFonts w:ascii="Times New Roman" w:eastAsia="宋体" w:hAnsi="Times New Roman" w:hint="eastAsia"/>
                <w:color w:val="auto"/>
                <w:sz w:val="21"/>
                <w:szCs w:val="21"/>
              </w:rPr>
              <w:t>3</w:t>
            </w:r>
            <w:r w:rsidRPr="007F53DA">
              <w:rPr>
                <w:rFonts w:ascii="Times New Roman" w:eastAsia="宋体" w:hAnsi="Times New Roman" w:hint="eastAsia"/>
                <w:color w:val="auto"/>
                <w:sz w:val="21"/>
                <w:szCs w:val="21"/>
              </w:rPr>
              <w:t>月</w:t>
            </w:r>
            <w:r w:rsidR="00FD2028">
              <w:rPr>
                <w:rFonts w:ascii="Times New Roman" w:eastAsia="宋体" w:hAnsi="Times New Roman" w:hint="eastAsia"/>
                <w:color w:val="auto"/>
                <w:sz w:val="21"/>
                <w:szCs w:val="21"/>
              </w:rPr>
              <w:t>27</w:t>
            </w:r>
            <w:r w:rsidRPr="007F53DA">
              <w:rPr>
                <w:rFonts w:ascii="Times New Roman" w:eastAsia="宋体" w:hAnsi="Times New Roman" w:hint="eastAsia"/>
                <w:color w:val="auto"/>
                <w:sz w:val="21"/>
                <w:szCs w:val="21"/>
              </w:rPr>
              <w:t>日</w:t>
            </w:r>
            <w:r w:rsidRPr="007F53DA">
              <w:rPr>
                <w:rFonts w:ascii="Times New Roman" w:eastAsia="宋体" w:hAnsi="Times New Roman" w:hint="eastAsia"/>
                <w:color w:val="auto"/>
                <w:sz w:val="21"/>
                <w:szCs w:val="21"/>
              </w:rPr>
              <w:t>9:30</w:t>
            </w:r>
          </w:p>
        </w:tc>
        <w:tc>
          <w:tcPr>
            <w:tcW w:w="2868" w:type="dxa"/>
            <w:vAlign w:val="center"/>
          </w:tcPr>
          <w:p w:rsidR="00712A4E" w:rsidRPr="007F53DA" w:rsidRDefault="00712A4E" w:rsidP="00E432B0">
            <w:pPr>
              <w:pStyle w:val="Default"/>
              <w:snapToGrid w:val="0"/>
              <w:jc w:val="both"/>
              <w:rPr>
                <w:rFonts w:ascii="Times New Roman" w:eastAsia="宋体" w:hAnsi="Times New Roman"/>
                <w:color w:val="auto"/>
                <w:sz w:val="21"/>
                <w:szCs w:val="21"/>
              </w:rPr>
            </w:pPr>
            <w:r w:rsidRPr="007F53DA">
              <w:rPr>
                <w:rFonts w:ascii="Times New Roman" w:eastAsia="宋体" w:hAnsi="Times New Roman" w:hint="eastAsia"/>
                <w:color w:val="auto"/>
                <w:sz w:val="21"/>
                <w:szCs w:val="21"/>
              </w:rPr>
              <w:t>未按时完成开标解密的，视为无效投标。</w:t>
            </w:r>
          </w:p>
        </w:tc>
      </w:tr>
      <w:tr w:rsidR="00712A4E" w:rsidRPr="007F53DA" w:rsidTr="00D5668C">
        <w:trPr>
          <w:jc w:val="center"/>
        </w:trPr>
        <w:tc>
          <w:tcPr>
            <w:tcW w:w="779" w:type="dxa"/>
            <w:vAlign w:val="center"/>
          </w:tcPr>
          <w:p w:rsidR="00712A4E" w:rsidRPr="007F53DA" w:rsidRDefault="00712A4E" w:rsidP="00E432B0">
            <w:pPr>
              <w:pStyle w:val="Default"/>
              <w:snapToGrid w:val="0"/>
              <w:jc w:val="center"/>
              <w:rPr>
                <w:rFonts w:ascii="Times New Roman" w:eastAsia="宋体" w:hAnsi="Times New Roman"/>
                <w:color w:val="auto"/>
                <w:sz w:val="21"/>
                <w:szCs w:val="21"/>
              </w:rPr>
            </w:pPr>
            <w:r w:rsidRPr="007F53DA">
              <w:rPr>
                <w:rFonts w:ascii="Times New Roman" w:eastAsia="宋体" w:hAnsi="Times New Roman" w:hint="eastAsia"/>
                <w:color w:val="auto"/>
                <w:sz w:val="21"/>
                <w:szCs w:val="21"/>
              </w:rPr>
              <w:t>4</w:t>
            </w:r>
          </w:p>
        </w:tc>
        <w:tc>
          <w:tcPr>
            <w:tcW w:w="1714" w:type="dxa"/>
            <w:vAlign w:val="center"/>
          </w:tcPr>
          <w:p w:rsidR="00712A4E" w:rsidRPr="007F53DA" w:rsidRDefault="00712A4E" w:rsidP="00265947">
            <w:pPr>
              <w:pStyle w:val="Default"/>
              <w:snapToGrid w:val="0"/>
              <w:jc w:val="center"/>
              <w:rPr>
                <w:rFonts w:ascii="Times New Roman" w:eastAsia="宋体" w:hAnsi="Times New Roman"/>
                <w:color w:val="auto"/>
                <w:sz w:val="21"/>
                <w:szCs w:val="21"/>
              </w:rPr>
            </w:pPr>
            <w:r w:rsidRPr="007F53DA">
              <w:rPr>
                <w:rFonts w:ascii="Times New Roman" w:eastAsia="宋体" w:hAnsi="Times New Roman"/>
                <w:color w:val="auto"/>
                <w:sz w:val="21"/>
                <w:szCs w:val="21"/>
              </w:rPr>
              <w:t>网上开标公示</w:t>
            </w:r>
          </w:p>
        </w:tc>
        <w:tc>
          <w:tcPr>
            <w:tcW w:w="2126" w:type="dxa"/>
            <w:vAlign w:val="center"/>
          </w:tcPr>
          <w:p w:rsidR="00712A4E" w:rsidRPr="007F53DA" w:rsidRDefault="00712A4E" w:rsidP="00FD2028">
            <w:pPr>
              <w:pStyle w:val="Default"/>
              <w:snapToGrid w:val="0"/>
              <w:jc w:val="center"/>
              <w:rPr>
                <w:rFonts w:ascii="Times New Roman" w:eastAsia="宋体" w:hAnsi="Times New Roman"/>
                <w:color w:val="auto"/>
                <w:sz w:val="21"/>
                <w:szCs w:val="21"/>
              </w:rPr>
            </w:pPr>
            <w:r w:rsidRPr="007F53DA">
              <w:rPr>
                <w:rFonts w:ascii="Times New Roman" w:eastAsia="宋体" w:hAnsi="Times New Roman" w:hint="eastAsia"/>
                <w:color w:val="auto"/>
                <w:sz w:val="21"/>
                <w:szCs w:val="21"/>
              </w:rPr>
              <w:t>2026</w:t>
            </w:r>
            <w:r w:rsidRPr="007F53DA">
              <w:rPr>
                <w:rFonts w:ascii="Times New Roman" w:eastAsia="宋体" w:hAnsi="Times New Roman" w:hint="eastAsia"/>
                <w:color w:val="auto"/>
                <w:sz w:val="21"/>
                <w:szCs w:val="21"/>
              </w:rPr>
              <w:t>年</w:t>
            </w:r>
            <w:r w:rsidR="00FD2028">
              <w:rPr>
                <w:rFonts w:ascii="Times New Roman" w:eastAsia="宋体" w:hAnsi="Times New Roman" w:hint="eastAsia"/>
                <w:color w:val="auto"/>
                <w:sz w:val="21"/>
                <w:szCs w:val="21"/>
              </w:rPr>
              <w:t>3</w:t>
            </w:r>
            <w:r w:rsidRPr="007F53DA">
              <w:rPr>
                <w:rFonts w:ascii="Times New Roman" w:eastAsia="宋体" w:hAnsi="Times New Roman" w:hint="eastAsia"/>
                <w:color w:val="auto"/>
                <w:sz w:val="21"/>
                <w:szCs w:val="21"/>
              </w:rPr>
              <w:t>月</w:t>
            </w:r>
            <w:r w:rsidR="00FD2028">
              <w:rPr>
                <w:rFonts w:ascii="Times New Roman" w:eastAsia="宋体" w:hAnsi="Times New Roman" w:hint="eastAsia"/>
                <w:color w:val="auto"/>
                <w:sz w:val="21"/>
                <w:szCs w:val="21"/>
              </w:rPr>
              <w:t>27</w:t>
            </w:r>
            <w:r w:rsidRPr="007F53DA">
              <w:rPr>
                <w:rFonts w:ascii="Times New Roman" w:eastAsia="宋体" w:hAnsi="Times New Roman" w:hint="eastAsia"/>
                <w:color w:val="auto"/>
                <w:sz w:val="21"/>
                <w:szCs w:val="21"/>
              </w:rPr>
              <w:t>日</w:t>
            </w:r>
            <w:r w:rsidRPr="007F53DA">
              <w:rPr>
                <w:rFonts w:ascii="Times New Roman" w:eastAsia="宋体" w:hAnsi="Times New Roman" w:hint="eastAsia"/>
                <w:color w:val="auto"/>
                <w:sz w:val="21"/>
                <w:szCs w:val="21"/>
              </w:rPr>
              <w:t>9:30</w:t>
            </w:r>
          </w:p>
        </w:tc>
        <w:tc>
          <w:tcPr>
            <w:tcW w:w="2119" w:type="dxa"/>
            <w:vAlign w:val="center"/>
          </w:tcPr>
          <w:p w:rsidR="00712A4E" w:rsidRPr="007F53DA" w:rsidRDefault="00712A4E" w:rsidP="00FD2028">
            <w:pPr>
              <w:pStyle w:val="Default"/>
              <w:snapToGrid w:val="0"/>
              <w:jc w:val="center"/>
              <w:rPr>
                <w:rFonts w:ascii="Times New Roman" w:eastAsia="宋体" w:hAnsi="Times New Roman"/>
                <w:color w:val="auto"/>
                <w:sz w:val="21"/>
                <w:szCs w:val="21"/>
              </w:rPr>
            </w:pPr>
            <w:r w:rsidRPr="007F53DA">
              <w:rPr>
                <w:rFonts w:ascii="Times New Roman" w:eastAsia="宋体" w:hAnsi="Times New Roman" w:hint="eastAsia"/>
                <w:color w:val="auto"/>
                <w:sz w:val="21"/>
                <w:szCs w:val="21"/>
              </w:rPr>
              <w:t>2026</w:t>
            </w:r>
            <w:r w:rsidRPr="007F53DA">
              <w:rPr>
                <w:rFonts w:ascii="Times New Roman" w:eastAsia="宋体" w:hAnsi="Times New Roman" w:hint="eastAsia"/>
                <w:color w:val="auto"/>
                <w:sz w:val="21"/>
                <w:szCs w:val="21"/>
              </w:rPr>
              <w:t>年</w:t>
            </w:r>
            <w:r w:rsidR="00FD2028">
              <w:rPr>
                <w:rFonts w:ascii="Times New Roman" w:eastAsia="宋体" w:hAnsi="Times New Roman" w:hint="eastAsia"/>
                <w:color w:val="auto"/>
                <w:sz w:val="21"/>
                <w:szCs w:val="21"/>
              </w:rPr>
              <w:t>3</w:t>
            </w:r>
            <w:r w:rsidRPr="007F53DA">
              <w:rPr>
                <w:rFonts w:ascii="Times New Roman" w:eastAsia="宋体" w:hAnsi="Times New Roman" w:hint="eastAsia"/>
                <w:color w:val="auto"/>
                <w:sz w:val="21"/>
                <w:szCs w:val="21"/>
              </w:rPr>
              <w:t>月</w:t>
            </w:r>
            <w:r w:rsidR="00FD2028">
              <w:rPr>
                <w:rFonts w:ascii="Times New Roman" w:eastAsia="宋体" w:hAnsi="Times New Roman" w:hint="eastAsia"/>
                <w:color w:val="auto"/>
                <w:sz w:val="21"/>
                <w:szCs w:val="21"/>
              </w:rPr>
              <w:t>27</w:t>
            </w:r>
            <w:r w:rsidRPr="007F53DA">
              <w:rPr>
                <w:rFonts w:ascii="Times New Roman" w:eastAsia="宋体" w:hAnsi="Times New Roman" w:hint="eastAsia"/>
                <w:color w:val="auto"/>
                <w:sz w:val="21"/>
                <w:szCs w:val="21"/>
              </w:rPr>
              <w:t>日</w:t>
            </w:r>
            <w:r w:rsidRPr="007F53DA">
              <w:rPr>
                <w:rFonts w:ascii="Times New Roman" w:eastAsia="宋体" w:hAnsi="Times New Roman" w:hint="eastAsia"/>
                <w:color w:val="auto"/>
                <w:sz w:val="21"/>
                <w:szCs w:val="21"/>
              </w:rPr>
              <w:t>12:00</w:t>
            </w:r>
          </w:p>
        </w:tc>
        <w:tc>
          <w:tcPr>
            <w:tcW w:w="2868" w:type="dxa"/>
            <w:vAlign w:val="center"/>
          </w:tcPr>
          <w:p w:rsidR="00712A4E" w:rsidRPr="007F53DA" w:rsidRDefault="00712A4E" w:rsidP="00E432B0">
            <w:pPr>
              <w:pStyle w:val="Default"/>
              <w:snapToGrid w:val="0"/>
              <w:jc w:val="both"/>
              <w:rPr>
                <w:rFonts w:ascii="Times New Roman" w:eastAsia="宋体" w:hAnsi="Times New Roman"/>
                <w:color w:val="auto"/>
                <w:sz w:val="21"/>
                <w:szCs w:val="21"/>
              </w:rPr>
            </w:pPr>
          </w:p>
        </w:tc>
      </w:tr>
    </w:tbl>
    <w:p w:rsidR="00712A4E" w:rsidRPr="00AC6CC6" w:rsidRDefault="00712A4E" w:rsidP="00712A4E">
      <w:pPr>
        <w:pStyle w:val="Default"/>
        <w:spacing w:line="360" w:lineRule="auto"/>
        <w:ind w:firstLineChars="200" w:firstLine="480"/>
        <w:rPr>
          <w:rFonts w:ascii="Times New Roman" w:eastAsia="宋体" w:hAnsi="Times New Roman"/>
          <w:color w:val="auto"/>
        </w:rPr>
      </w:pPr>
      <w:r w:rsidRPr="00AC6CC6">
        <w:rPr>
          <w:rFonts w:ascii="Times New Roman" w:eastAsia="宋体" w:hAnsi="Times New Roman" w:hint="eastAsia"/>
          <w:color w:val="auto"/>
        </w:rPr>
        <w:t>（二）参与本项目的方式要求</w:t>
      </w:r>
    </w:p>
    <w:p w:rsidR="009E27E7" w:rsidRDefault="009E27E7" w:rsidP="009E27E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9E27E7" w:rsidRDefault="009E27E7" w:rsidP="009E27E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w:t>
      </w:r>
      <w:r w:rsidRPr="00AA5D4E">
        <w:rPr>
          <w:rFonts w:ascii="Times New Roman" w:eastAsia="宋体" w:hAnsi="Times New Roman" w:cs="Times New Roman" w:hint="eastAsia"/>
          <w:color w:val="auto"/>
        </w:rPr>
        <w:t>用户注册维护</w:t>
      </w:r>
      <w:r>
        <w:rPr>
          <w:rFonts w:ascii="Times New Roman" w:eastAsia="宋体" w:hAnsi="Times New Roman" w:cs="Times New Roman" w:hint="eastAsia"/>
          <w:color w:val="auto"/>
        </w:rPr>
        <w:t>”，填写相关内容。天津市政府采购中心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Pr>
          <w:rFonts w:ascii="Times New Roman" w:eastAsia="宋体" w:hAnsi="Times New Roman" w:cs="Times New Roman"/>
          <w:color w:val="auto"/>
        </w:rPr>
        <w:t>24538167</w:t>
      </w:r>
      <w:r>
        <w:rPr>
          <w:rFonts w:ascii="Times New Roman" w:eastAsia="宋体" w:hAnsi="Times New Roman" w:hint="eastAsia"/>
          <w:color w:val="auto"/>
        </w:rPr>
        <w:t>。</w:t>
      </w:r>
    </w:p>
    <w:p w:rsidR="009E27E7" w:rsidRDefault="009E27E7" w:rsidP="009E27E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color w:val="auto"/>
        </w:rPr>
        <w:t>--</w:t>
      </w:r>
      <w:r>
        <w:rPr>
          <w:rFonts w:ascii="Times New Roman" w:eastAsia="宋体" w:hAnsi="Times New Roman" w:cs="Times New Roman" w:hint="eastAsia"/>
          <w:color w:val="auto"/>
        </w:rPr>
        <w:t>服务指南</w:t>
      </w:r>
      <w:r>
        <w:rPr>
          <w:rFonts w:ascii="Times New Roman" w:eastAsia="宋体" w:hAnsi="Times New Roman" w:cs="Times New Roman"/>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）及电子</w:t>
      </w:r>
      <w:proofErr w:type="gramStart"/>
      <w:r>
        <w:rPr>
          <w:rFonts w:ascii="Times New Roman" w:eastAsia="宋体" w:hAnsi="Times New Roman" w:cs="Times New Roman" w:hint="eastAsia"/>
          <w:color w:val="auto"/>
        </w:rPr>
        <w:t>签章制章的</w:t>
      </w:r>
      <w:proofErr w:type="gramEnd"/>
      <w:r>
        <w:rPr>
          <w:rFonts w:ascii="Times New Roman" w:eastAsia="宋体" w:hAnsi="Times New Roman" w:cs="Times New Roman" w:hint="eastAsia"/>
          <w:color w:val="auto"/>
        </w:rPr>
        <w:t>流程。</w:t>
      </w:r>
    </w:p>
    <w:p w:rsidR="009E27E7" w:rsidRDefault="009E27E7" w:rsidP="009E27E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hint="eastAsia"/>
          <w:color w:val="auto"/>
        </w:rPr>
        <w:t>或</w:t>
      </w:r>
      <w:r>
        <w:rPr>
          <w:rFonts w:ascii="Times New Roman" w:eastAsia="宋体" w:hAnsi="Times New Roman" w:cs="Times New Roman"/>
          <w:color w:val="auto"/>
        </w:rPr>
        <w:t>022-24538059</w:t>
      </w:r>
      <w:r>
        <w:rPr>
          <w:rFonts w:ascii="Times New Roman" w:eastAsia="宋体" w:hAnsi="Times New Roman" w:cs="Times New Roman" w:hint="eastAsia"/>
          <w:color w:val="auto"/>
        </w:rPr>
        <w:t>。</w:t>
      </w:r>
    </w:p>
    <w:p w:rsidR="009E27E7" w:rsidRDefault="009E27E7" w:rsidP="009E27E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color w:val="auto"/>
        </w:rPr>
        <w:t>022-24538</w:t>
      </w:r>
      <w:r>
        <w:rPr>
          <w:rFonts w:ascii="Times New Roman" w:eastAsia="宋体" w:hAnsi="Times New Roman" w:cs="Times New Roman" w:hint="eastAsia"/>
          <w:color w:val="auto"/>
        </w:rPr>
        <w:t>059</w:t>
      </w:r>
      <w:r>
        <w:rPr>
          <w:rFonts w:ascii="Times New Roman" w:eastAsia="宋体" w:hAnsi="Times New Roman" w:cs="Times New Roman" w:hint="eastAsia"/>
          <w:color w:val="auto"/>
        </w:rPr>
        <w:t>。</w:t>
      </w:r>
    </w:p>
    <w:p w:rsidR="009E27E7" w:rsidRPr="000F460C" w:rsidRDefault="009E27E7" w:rsidP="009E27E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color w:val="auto"/>
        </w:rPr>
        <w:t>获取招标文件的方式</w:t>
      </w:r>
    </w:p>
    <w:p w:rsidR="009E27E7" w:rsidRPr="000F460C" w:rsidRDefault="009E27E7" w:rsidP="009E27E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采用</w:t>
      </w:r>
      <w:r>
        <w:rPr>
          <w:rFonts w:ascii="Times New Roman" w:eastAsia="宋体" w:hAnsi="Times New Roman" w:cs="Times New Roman"/>
          <w:color w:val="auto"/>
        </w:rPr>
        <w:t>网上获取电子</w:t>
      </w:r>
      <w:r>
        <w:rPr>
          <w:rFonts w:ascii="Times New Roman" w:eastAsia="宋体" w:hAnsi="Times New Roman" w:cs="Times New Roman" w:hint="eastAsia"/>
          <w:color w:val="auto"/>
        </w:rPr>
        <w:t>招标</w:t>
      </w:r>
      <w:r>
        <w:rPr>
          <w:rFonts w:ascii="Times New Roman" w:eastAsia="宋体" w:hAnsi="Times New Roman" w:cs="Times New Roman"/>
          <w:color w:val="auto"/>
        </w:rPr>
        <w:t>文件的方式，供应商应于规定的时间内</w:t>
      </w:r>
      <w:r w:rsidRPr="00225C2F">
        <w:rPr>
          <w:rFonts w:ascii="Times New Roman" w:eastAsia="宋体" w:hAnsi="Times New Roman" w:cs="Times New Roman"/>
          <w:color w:val="auto"/>
        </w:rPr>
        <w:t>使用</w:t>
      </w:r>
      <w:r>
        <w:rPr>
          <w:rFonts w:ascii="Times New Roman" w:eastAsia="宋体" w:hAnsi="Times New Roman" w:cs="Times New Roman"/>
          <w:color w:val="auto"/>
        </w:rPr>
        <w:t>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sidRPr="00225C2F">
        <w:rPr>
          <w:rFonts w:ascii="Times New Roman" w:eastAsia="宋体" w:hAnsi="Times New Roman" w:cs="Times New Roman"/>
          <w:color w:val="auto"/>
        </w:rPr>
        <w:t>登录天津市政府采购中心网（网址：</w:t>
      </w:r>
      <w:hyperlink r:id="rId12" w:history="1">
        <w:r>
          <w:rPr>
            <w:rStyle w:val="ab"/>
            <w:rFonts w:ascii="Times New Roman" w:eastAsia="宋体" w:hAnsi="Times New Roman" w:cs="Times New Roman" w:hint="eastAsia"/>
          </w:rPr>
          <w:t>http://tjgpc.zwfwb.tj.gov.cn</w:t>
        </w:r>
      </w:hyperlink>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225C2F">
        <w:rPr>
          <w:rFonts w:ascii="Times New Roman" w:eastAsia="宋体" w:hAnsi="Times New Roman" w:cs="Times New Roman"/>
          <w:color w:val="auto"/>
        </w:rPr>
        <w:t>下载招标文件。</w:t>
      </w:r>
    </w:p>
    <w:p w:rsidR="009E27E7" w:rsidRDefault="009E27E7" w:rsidP="009E27E7">
      <w:pPr>
        <w:pStyle w:val="Default"/>
        <w:spacing w:line="360" w:lineRule="auto"/>
        <w:ind w:firstLineChars="200" w:firstLine="480"/>
        <w:jc w:val="both"/>
        <w:rPr>
          <w:rFonts w:ascii="Times New Roman" w:eastAsia="宋体" w:hAnsi="Times New Roman"/>
          <w:color w:val="auto"/>
        </w:rPr>
      </w:pPr>
      <w:r>
        <w:rPr>
          <w:rFonts w:ascii="Times New Roman" w:eastAsia="宋体" w:hAnsi="Times New Roman" w:hint="eastAsia"/>
          <w:color w:val="auto"/>
        </w:rPr>
        <w:t xml:space="preserve">3. </w:t>
      </w:r>
      <w:r>
        <w:rPr>
          <w:rFonts w:ascii="Times New Roman" w:eastAsia="宋体" w:hAnsi="Times New Roman" w:hint="eastAsia"/>
          <w:color w:val="auto"/>
        </w:rPr>
        <w:t>网上应答</w:t>
      </w:r>
      <w:r w:rsidRPr="00AC6CC6">
        <w:rPr>
          <w:rFonts w:ascii="Times New Roman" w:eastAsia="宋体" w:hAnsi="Times New Roman" w:hint="eastAsia"/>
          <w:color w:val="auto"/>
        </w:rPr>
        <w:t>（上传电子投标文件）</w:t>
      </w:r>
      <w:r>
        <w:rPr>
          <w:rFonts w:ascii="Times New Roman" w:eastAsia="宋体" w:hAnsi="Times New Roman" w:hint="eastAsia"/>
          <w:color w:val="auto"/>
        </w:rPr>
        <w:t>方式</w:t>
      </w:r>
    </w:p>
    <w:p w:rsidR="009E27E7" w:rsidRDefault="009E27E7" w:rsidP="009E27E7">
      <w:pPr>
        <w:pStyle w:val="Default"/>
        <w:spacing w:line="360" w:lineRule="auto"/>
        <w:ind w:firstLineChars="200" w:firstLine="480"/>
        <w:jc w:val="both"/>
        <w:rPr>
          <w:rFonts w:ascii="Times New Roman" w:eastAsia="宋体" w:hAnsi="Times New Roman" w:cs="Times New Roman"/>
          <w:color w:val="auto"/>
        </w:rPr>
      </w:pPr>
      <w:r w:rsidRPr="00225C2F">
        <w:rPr>
          <w:rFonts w:ascii="Times New Roman" w:eastAsia="宋体" w:hAnsi="Times New Roman" w:cs="Times New Roman"/>
          <w:color w:val="auto"/>
        </w:rPr>
        <w:t>采用网上电子投标方式，投标人</w:t>
      </w:r>
      <w:r>
        <w:rPr>
          <w:rFonts w:ascii="Times New Roman" w:eastAsia="宋体" w:hAnsi="Times New Roman" w:cs="Times New Roman" w:hint="eastAsia"/>
          <w:color w:val="auto"/>
        </w:rPr>
        <w:t>应</w:t>
      </w:r>
      <w:r w:rsidRPr="00225C2F">
        <w:rPr>
          <w:rFonts w:ascii="Times New Roman" w:eastAsia="宋体" w:hAnsi="Times New Roman" w:cs="Times New Roman"/>
          <w:color w:val="auto"/>
        </w:rPr>
        <w:t>于</w:t>
      </w:r>
      <w:r>
        <w:rPr>
          <w:rFonts w:ascii="Times New Roman" w:eastAsia="宋体" w:hAnsi="Times New Roman" w:cs="Times New Roman" w:hint="eastAsia"/>
          <w:color w:val="auto"/>
        </w:rPr>
        <w:t>规定</w:t>
      </w:r>
      <w:r>
        <w:rPr>
          <w:rFonts w:ascii="Times New Roman" w:eastAsia="宋体" w:hAnsi="Times New Roman" w:cs="Times New Roman"/>
          <w:color w:val="auto"/>
        </w:rPr>
        <w:t>的</w:t>
      </w:r>
      <w:r w:rsidRPr="00225C2F">
        <w:rPr>
          <w:rFonts w:ascii="Times New Roman" w:eastAsia="宋体" w:hAnsi="Times New Roman" w:cs="Times New Roman"/>
          <w:color w:val="auto"/>
        </w:rPr>
        <w:t>时间</w:t>
      </w:r>
      <w:r>
        <w:rPr>
          <w:rFonts w:ascii="Times New Roman" w:eastAsia="宋体" w:hAnsi="Times New Roman" w:cs="Times New Roman" w:hint="eastAsia"/>
          <w:color w:val="auto"/>
        </w:rPr>
        <w:t>内</w:t>
      </w:r>
      <w:r w:rsidRPr="00225C2F">
        <w:rPr>
          <w:rFonts w:ascii="Times New Roman" w:eastAsia="宋体" w:hAnsi="Times New Roman" w:cs="Times New Roman"/>
          <w:color w:val="auto"/>
        </w:rPr>
        <w:t>使用</w:t>
      </w:r>
      <w:r>
        <w:rPr>
          <w:rFonts w:ascii="Times New Roman" w:eastAsia="宋体" w:hAnsi="Times New Roman" w:cs="Times New Roman"/>
          <w:color w:val="auto"/>
        </w:rPr>
        <w:t>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sidRPr="00225C2F">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FF5A35">
        <w:rPr>
          <w:rFonts w:ascii="Times New Roman" w:eastAsia="宋体" w:hAnsi="Times New Roman" w:cs="Times New Roman"/>
          <w:color w:val="auto"/>
        </w:rPr>
        <w:t xml:space="preserve"> </w:t>
      </w:r>
      <w:r w:rsidRPr="00225C2F">
        <w:rPr>
          <w:rFonts w:ascii="Times New Roman" w:eastAsia="宋体" w:hAnsi="Times New Roman" w:cs="Times New Roman"/>
          <w:color w:val="auto"/>
        </w:rPr>
        <w:t>进行</w:t>
      </w:r>
      <w:r>
        <w:rPr>
          <w:rFonts w:ascii="Times New Roman" w:eastAsia="宋体" w:hAnsi="Times New Roman" w:cs="Times New Roman"/>
          <w:color w:val="auto"/>
        </w:rPr>
        <w:t>网上</w:t>
      </w:r>
      <w:r w:rsidRPr="00225C2F">
        <w:rPr>
          <w:rFonts w:ascii="Times New Roman" w:eastAsia="宋体" w:hAnsi="Times New Roman" w:cs="Times New Roman"/>
          <w:color w:val="auto"/>
        </w:rPr>
        <w:t>应答</w:t>
      </w:r>
      <w:r>
        <w:rPr>
          <w:rFonts w:ascii="Times New Roman" w:eastAsia="宋体" w:hAnsi="Times New Roman" w:cs="Times New Roman" w:hint="eastAsia"/>
          <w:color w:val="auto"/>
        </w:rPr>
        <w:t>及</w:t>
      </w:r>
      <w:r w:rsidRPr="00225C2F">
        <w:rPr>
          <w:rFonts w:ascii="Times New Roman" w:eastAsia="宋体" w:hAnsi="Times New Roman" w:cs="Times New Roman" w:hint="eastAsia"/>
          <w:color w:val="auto"/>
        </w:rPr>
        <w:t>提交</w:t>
      </w:r>
      <w:r>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lastRenderedPageBreak/>
        <w:t>并上传加盖投标人电子签章的</w:t>
      </w:r>
      <w:r>
        <w:rPr>
          <w:rFonts w:ascii="Times New Roman" w:eastAsia="宋体" w:hAnsi="Times New Roman" w:cs="Times New Roman" w:hint="eastAsia"/>
          <w:color w:val="auto"/>
        </w:rPr>
        <w:t>电子投标文件</w:t>
      </w:r>
      <w:r w:rsidRPr="00225C2F">
        <w:rPr>
          <w:rFonts w:ascii="Times New Roman" w:eastAsia="宋体" w:hAnsi="Times New Roman" w:cs="Times New Roman" w:hint="eastAsia"/>
          <w:color w:val="auto"/>
        </w:rPr>
        <w:t>（</w:t>
      </w:r>
      <w:r>
        <w:rPr>
          <w:rFonts w:ascii="Times New Roman" w:eastAsia="宋体" w:hAnsi="Times New Roman" w:cs="Times New Roman" w:hint="eastAsia"/>
          <w:color w:val="auto"/>
        </w:rPr>
        <w:t>以通过天津公共资源电子签章客户端正确读取签章信息为准），否则视为无效投标。</w:t>
      </w:r>
    </w:p>
    <w:p w:rsidR="009E27E7" w:rsidRPr="00AC6CC6" w:rsidRDefault="009E27E7" w:rsidP="009E27E7">
      <w:pPr>
        <w:pStyle w:val="Default"/>
        <w:spacing w:line="360" w:lineRule="auto"/>
        <w:ind w:firstLineChars="200" w:firstLine="480"/>
        <w:rPr>
          <w:rFonts w:ascii="Times New Roman" w:eastAsia="宋体" w:hAnsi="Times New Roman"/>
          <w:color w:val="auto"/>
        </w:rPr>
      </w:pPr>
      <w:r w:rsidRPr="00750AB2">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t>
      </w:r>
      <w:r w:rsidRPr="009F3382">
        <w:rPr>
          <w:rFonts w:ascii="Times New Roman" w:eastAsia="宋体" w:hAnsi="Times New Roman" w:cs="Times New Roman"/>
          <w:color w:val="auto"/>
        </w:rPr>
        <w:t>/webInfo/getWebInfoListForwebInfoClass.do?fkWebInfoclassId=W008</w:t>
      </w:r>
    </w:p>
    <w:p w:rsidR="009E27E7" w:rsidRDefault="009E27E7" w:rsidP="009E27E7">
      <w:pPr>
        <w:pStyle w:val="Default"/>
        <w:spacing w:line="360" w:lineRule="auto"/>
        <w:ind w:firstLineChars="200" w:firstLine="480"/>
        <w:rPr>
          <w:rFonts w:ascii="Times New Roman" w:eastAsia="宋体" w:hAnsi="Times New Roman"/>
          <w:color w:val="auto"/>
        </w:rPr>
      </w:pPr>
      <w:r>
        <w:rPr>
          <w:rFonts w:ascii="Times New Roman" w:eastAsia="宋体" w:hAnsi="Times New Roman" w:hint="eastAsia"/>
          <w:color w:val="auto"/>
        </w:rPr>
        <w:t xml:space="preserve">4. </w:t>
      </w:r>
      <w:r>
        <w:rPr>
          <w:rFonts w:ascii="Times New Roman" w:eastAsia="宋体" w:hAnsi="Times New Roman" w:hint="eastAsia"/>
          <w:color w:val="auto"/>
        </w:rPr>
        <w:t>开标解密方式</w:t>
      </w:r>
    </w:p>
    <w:p w:rsidR="009E27E7" w:rsidRPr="00225C2F" w:rsidRDefault="009E27E7" w:rsidP="009E27E7">
      <w:pPr>
        <w:pStyle w:val="Default"/>
        <w:spacing w:line="360" w:lineRule="auto"/>
        <w:ind w:firstLineChars="200" w:firstLine="480"/>
        <w:jc w:val="both"/>
        <w:rPr>
          <w:rFonts w:ascii="Times New Roman" w:eastAsia="宋体" w:hAnsi="Times New Roman" w:cs="Times New Roman"/>
          <w:color w:val="auto"/>
        </w:rPr>
      </w:pPr>
      <w:r w:rsidRPr="00225C2F">
        <w:rPr>
          <w:rFonts w:ascii="Times New Roman" w:eastAsia="宋体" w:hAnsi="Times New Roman" w:cs="Times New Roman"/>
          <w:color w:val="auto"/>
        </w:rPr>
        <w:t>采用网上开标</w:t>
      </w:r>
      <w:r>
        <w:rPr>
          <w:rFonts w:ascii="Times New Roman" w:eastAsia="宋体" w:hAnsi="Times New Roman" w:cs="Times New Roman"/>
          <w:color w:val="auto"/>
        </w:rPr>
        <w:t>解密</w:t>
      </w:r>
      <w:r w:rsidRPr="00225C2F">
        <w:rPr>
          <w:rFonts w:ascii="Times New Roman" w:eastAsia="宋体" w:hAnsi="Times New Roman" w:cs="Times New Roman"/>
          <w:color w:val="auto"/>
        </w:rPr>
        <w:t>方式，投标人</w:t>
      </w:r>
      <w:r>
        <w:rPr>
          <w:rFonts w:ascii="Times New Roman" w:eastAsia="宋体" w:hAnsi="Times New Roman" w:cs="Times New Roman" w:hint="eastAsia"/>
          <w:color w:val="auto"/>
        </w:rPr>
        <w:t>应</w:t>
      </w:r>
      <w:r w:rsidRPr="00225C2F">
        <w:rPr>
          <w:rFonts w:ascii="Times New Roman" w:eastAsia="宋体" w:hAnsi="Times New Roman" w:cs="Times New Roman"/>
          <w:color w:val="auto"/>
        </w:rPr>
        <w:t>于</w:t>
      </w:r>
      <w:r w:rsidRPr="00225C2F">
        <w:rPr>
          <w:rFonts w:ascii="Times New Roman" w:eastAsia="宋体" w:hAnsi="Times New Roman" w:cs="Times New Roman" w:hint="eastAsia"/>
          <w:color w:val="auto"/>
        </w:rPr>
        <w:t>规定</w:t>
      </w:r>
      <w:r>
        <w:rPr>
          <w:rFonts w:ascii="Times New Roman" w:eastAsia="宋体" w:hAnsi="Times New Roman" w:cs="Times New Roman" w:hint="eastAsia"/>
          <w:color w:val="auto"/>
        </w:rPr>
        <w:t>的</w:t>
      </w:r>
      <w:r w:rsidRPr="00225C2F">
        <w:rPr>
          <w:rFonts w:ascii="Times New Roman" w:eastAsia="宋体" w:hAnsi="Times New Roman" w:cs="Times New Roman" w:hint="eastAsia"/>
          <w:color w:val="auto"/>
        </w:rPr>
        <w:t>时间</w:t>
      </w:r>
      <w:r w:rsidRPr="00225C2F">
        <w:rPr>
          <w:rFonts w:ascii="Times New Roman" w:eastAsia="宋体" w:hAnsi="Times New Roman" w:cs="Times New Roman"/>
          <w:color w:val="auto"/>
        </w:rPr>
        <w:t>内使用</w:t>
      </w:r>
      <w:r>
        <w:rPr>
          <w:rFonts w:ascii="Times New Roman" w:eastAsia="宋体" w:hAnsi="Times New Roman" w:cs="Times New Roman"/>
          <w:color w:val="auto"/>
        </w:rPr>
        <w:t>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登录</w:t>
      </w:r>
      <w:r w:rsidRPr="00225C2F">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225C2F">
        <w:rPr>
          <w:rFonts w:ascii="Times New Roman" w:eastAsia="宋体" w:hAnsi="Times New Roman" w:cs="Times New Roman"/>
          <w:color w:val="auto"/>
        </w:rPr>
        <w:t>完成开标解密</w:t>
      </w:r>
      <w:r>
        <w:rPr>
          <w:rFonts w:ascii="Times New Roman" w:eastAsia="宋体" w:hAnsi="Times New Roman" w:cs="Times New Roman" w:hint="eastAsia"/>
          <w:color w:val="auto"/>
        </w:rPr>
        <w:t>，否则视为无效投标。</w:t>
      </w:r>
    </w:p>
    <w:p w:rsidR="00712A4E" w:rsidRDefault="009E27E7" w:rsidP="00712A4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5</w:t>
      </w:r>
      <w:r w:rsidR="00712A4E">
        <w:rPr>
          <w:rFonts w:ascii="Times New Roman" w:eastAsia="宋体" w:hAnsi="Times New Roman" w:cs="Times New Roman" w:hint="eastAsia"/>
          <w:color w:val="auto"/>
        </w:rPr>
        <w:t xml:space="preserve">. </w:t>
      </w:r>
      <w:r w:rsidR="00712A4E" w:rsidRPr="00225C2F">
        <w:rPr>
          <w:rFonts w:ascii="Times New Roman" w:eastAsia="宋体" w:hAnsi="Times New Roman" w:cs="Times New Roman"/>
          <w:color w:val="auto"/>
        </w:rPr>
        <w:t>网上开标公示</w:t>
      </w:r>
      <w:r w:rsidR="00712A4E">
        <w:rPr>
          <w:rFonts w:ascii="Times New Roman" w:eastAsia="宋体" w:hAnsi="Times New Roman" w:cs="Times New Roman"/>
          <w:color w:val="auto"/>
        </w:rPr>
        <w:t>方式</w:t>
      </w:r>
    </w:p>
    <w:p w:rsidR="00712A4E" w:rsidRPr="002B2DF6" w:rsidRDefault="00712A4E" w:rsidP="00712A4E">
      <w:pPr>
        <w:pStyle w:val="Default"/>
        <w:spacing w:line="360" w:lineRule="auto"/>
        <w:ind w:firstLineChars="200" w:firstLine="480"/>
        <w:rPr>
          <w:rFonts w:ascii="Times New Roman" w:eastAsia="宋体" w:hAnsi="Times New Roman"/>
          <w:color w:val="auto"/>
        </w:rPr>
      </w:pPr>
      <w:r w:rsidRPr="00225C2F">
        <w:rPr>
          <w:rFonts w:ascii="Times New Roman" w:eastAsia="宋体" w:hAnsi="Times New Roman" w:cs="Times New Roman" w:hint="eastAsia"/>
          <w:color w:val="auto"/>
        </w:rPr>
        <w:t>投标人可在规定时间内使用</w:t>
      </w:r>
      <w:r>
        <w:rPr>
          <w:rFonts w:ascii="Times New Roman" w:eastAsia="宋体" w:hAnsi="Times New Roman" w:cs="Times New Roman" w:hint="eastAsia"/>
          <w:color w:val="auto"/>
        </w:rPr>
        <w:t>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w:t>
      </w:r>
      <w:r w:rsidRPr="00225C2F">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sidRPr="002B2DF6">
        <w:rPr>
          <w:rFonts w:ascii="Times New Roman" w:eastAsia="宋体" w:hAnsi="Times New Roman" w:cs="Times New Roman" w:hint="eastAsia"/>
          <w:color w:val="auto"/>
        </w:rPr>
        <w:t>-</w:t>
      </w:r>
      <w:r w:rsidRPr="002B2DF6">
        <w:rPr>
          <w:rFonts w:ascii="Times New Roman" w:eastAsia="宋体" w:hAnsi="Times New Roman" w:cs="Times New Roman" w:hint="eastAsia"/>
          <w:color w:val="auto"/>
        </w:rPr>
        <w:t>“市级集采机构入口”自行查看开标信息。</w:t>
      </w:r>
    </w:p>
    <w:p w:rsidR="00712A4E" w:rsidRPr="002B2DF6" w:rsidRDefault="00712A4E" w:rsidP="00712A4E">
      <w:pPr>
        <w:pStyle w:val="Default"/>
        <w:spacing w:line="360" w:lineRule="auto"/>
        <w:ind w:firstLineChars="200" w:firstLine="480"/>
        <w:rPr>
          <w:rFonts w:ascii="Times New Roman" w:eastAsia="宋体" w:hAnsi="Times New Roman"/>
          <w:color w:val="auto"/>
        </w:rPr>
      </w:pPr>
      <w:r w:rsidRPr="002B2DF6">
        <w:rPr>
          <w:rFonts w:ascii="Times New Roman" w:eastAsia="宋体" w:hAnsi="Times New Roman" w:hint="eastAsia"/>
          <w:color w:val="auto"/>
        </w:rPr>
        <w:t>供应商应按以上步骤顺序、时间及方式要求参与本项目，否则视为不参与本项目。</w:t>
      </w:r>
    </w:p>
    <w:p w:rsidR="00712A4E" w:rsidRPr="002B2DF6" w:rsidRDefault="00712A4E" w:rsidP="00712A4E">
      <w:pPr>
        <w:pStyle w:val="Default"/>
        <w:spacing w:line="360" w:lineRule="auto"/>
        <w:ind w:firstLineChars="200" w:firstLine="480"/>
        <w:jc w:val="both"/>
        <w:rPr>
          <w:rFonts w:ascii="Times New Roman" w:eastAsia="宋体" w:hAnsi="Times New Roman" w:cs="Times New Roman"/>
          <w:color w:val="auto"/>
        </w:rPr>
      </w:pPr>
      <w:r w:rsidRPr="002B2DF6">
        <w:rPr>
          <w:rFonts w:ascii="Times New Roman" w:eastAsia="宋体" w:hAnsi="Times New Roman" w:cs="Times New Roman" w:hint="eastAsia"/>
          <w:color w:val="auto"/>
        </w:rPr>
        <w:t>六、现场考察、标前答疑会</w:t>
      </w:r>
    </w:p>
    <w:p w:rsidR="00712A4E" w:rsidRPr="002B2DF6" w:rsidRDefault="00712A4E" w:rsidP="00712A4E">
      <w:pPr>
        <w:pStyle w:val="Default"/>
        <w:spacing w:line="360" w:lineRule="auto"/>
        <w:ind w:firstLineChars="200" w:firstLine="480"/>
        <w:jc w:val="both"/>
        <w:rPr>
          <w:rFonts w:ascii="Times New Roman" w:eastAsia="宋体" w:hAnsi="Times New Roman" w:cs="Times New Roman"/>
          <w:color w:val="auto"/>
        </w:rPr>
      </w:pPr>
      <w:r w:rsidRPr="002B2DF6">
        <w:rPr>
          <w:rFonts w:ascii="Times New Roman" w:eastAsia="宋体" w:hAnsi="Times New Roman" w:cs="Times New Roman" w:hint="eastAsia"/>
          <w:color w:val="auto"/>
        </w:rPr>
        <w:t>本项目不组织现场考察，不组织标前答疑会</w:t>
      </w:r>
      <w:r w:rsidRPr="002B2DF6">
        <w:rPr>
          <w:rFonts w:ascii="Times New Roman" w:eastAsia="宋体" w:hAnsi="Times New Roman" w:cs="Times New Roman"/>
          <w:color w:val="auto"/>
        </w:rPr>
        <w:t>。</w:t>
      </w:r>
    </w:p>
    <w:p w:rsidR="00CF3638" w:rsidRPr="000A1657" w:rsidRDefault="00E432B0" w:rsidP="002A1FB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七</w:t>
      </w:r>
      <w:r w:rsidRPr="005B1221">
        <w:rPr>
          <w:rFonts w:ascii="Times New Roman" w:eastAsia="宋体" w:hAnsi="Times New Roman" w:cs="Times New Roman"/>
          <w:color w:val="auto"/>
        </w:rPr>
        <w:t>、采购代理机构</w:t>
      </w:r>
      <w:r>
        <w:rPr>
          <w:rFonts w:ascii="Times New Roman" w:eastAsia="宋体" w:hAnsi="Times New Roman" w:cs="Times New Roman" w:hint="eastAsia"/>
          <w:color w:val="auto"/>
        </w:rPr>
        <w:t>信息</w:t>
      </w:r>
    </w:p>
    <w:p w:rsidR="00CF3638" w:rsidRPr="000A1657" w:rsidRDefault="00CF3638" w:rsidP="002A1FBA">
      <w:pPr>
        <w:pStyle w:val="Default"/>
        <w:spacing w:line="360" w:lineRule="auto"/>
        <w:ind w:firstLineChars="200" w:firstLine="480"/>
        <w:jc w:val="both"/>
        <w:rPr>
          <w:rFonts w:ascii="Times New Roman" w:eastAsia="宋体" w:hAnsi="Times New Roman" w:cs="Times New Roman"/>
          <w:color w:val="auto"/>
        </w:rPr>
      </w:pPr>
      <w:r w:rsidRPr="000A1657">
        <w:rPr>
          <w:rFonts w:ascii="Times New Roman" w:eastAsia="宋体" w:hAnsi="Times New Roman" w:cs="Times New Roman"/>
          <w:color w:val="auto"/>
        </w:rPr>
        <w:t>（一）</w:t>
      </w:r>
      <w:r w:rsidRPr="000A1657">
        <w:rPr>
          <w:rFonts w:ascii="Times New Roman" w:eastAsia="宋体" w:hAnsi="Times New Roman" w:cs="Times New Roman" w:hint="eastAsia"/>
          <w:color w:val="auto"/>
        </w:rPr>
        <w:t>采购代理机构名称：天津市政府采购中心</w:t>
      </w:r>
    </w:p>
    <w:p w:rsidR="00CF3638" w:rsidRPr="000A1657" w:rsidRDefault="00CF3638" w:rsidP="002A1FBA">
      <w:pPr>
        <w:pStyle w:val="Default"/>
        <w:spacing w:line="360" w:lineRule="auto"/>
        <w:ind w:firstLineChars="200" w:firstLine="480"/>
        <w:jc w:val="both"/>
        <w:rPr>
          <w:rFonts w:ascii="Times New Roman" w:eastAsia="宋体" w:hAnsi="Times New Roman" w:cs="Times New Roman"/>
          <w:color w:val="auto"/>
        </w:rPr>
      </w:pPr>
      <w:r w:rsidRPr="000A1657">
        <w:rPr>
          <w:rFonts w:ascii="Times New Roman" w:eastAsia="宋体" w:hAnsi="Times New Roman" w:cs="Times New Roman"/>
          <w:color w:val="auto"/>
        </w:rPr>
        <w:t>（二）采购代理机构地址：天津市河东区红星路</w:t>
      </w:r>
      <w:r w:rsidRPr="000A1657">
        <w:rPr>
          <w:rFonts w:ascii="Times New Roman" w:eastAsia="宋体" w:hAnsi="Times New Roman" w:cs="Times New Roman"/>
          <w:color w:val="auto"/>
        </w:rPr>
        <w:t>79</w:t>
      </w:r>
      <w:r w:rsidRPr="000A1657">
        <w:rPr>
          <w:rFonts w:ascii="Times New Roman" w:eastAsia="宋体" w:hAnsi="Times New Roman" w:cs="Times New Roman"/>
          <w:color w:val="auto"/>
        </w:rPr>
        <w:t>号二楼</w:t>
      </w:r>
      <w:r w:rsidRPr="000A1657">
        <w:rPr>
          <w:rFonts w:ascii="Times New Roman" w:eastAsia="宋体" w:hAnsi="Times New Roman" w:cs="Times New Roman" w:hint="eastAsia"/>
          <w:color w:val="auto"/>
        </w:rPr>
        <w:t>（邮编</w:t>
      </w:r>
      <w:r w:rsidRPr="000A1657">
        <w:rPr>
          <w:rFonts w:ascii="Times New Roman" w:eastAsia="宋体" w:hAnsi="Times New Roman" w:cs="Times New Roman"/>
          <w:color w:val="auto"/>
        </w:rPr>
        <w:t>：</w:t>
      </w:r>
      <w:r w:rsidRPr="000A1657">
        <w:rPr>
          <w:rFonts w:ascii="Times New Roman" w:eastAsia="宋体" w:hAnsi="Times New Roman" w:cs="Times New Roman"/>
          <w:color w:val="auto"/>
        </w:rPr>
        <w:t>300161</w:t>
      </w:r>
      <w:r w:rsidRPr="000A1657">
        <w:rPr>
          <w:rFonts w:ascii="Times New Roman" w:eastAsia="宋体" w:hAnsi="Times New Roman" w:cs="Times New Roman" w:hint="eastAsia"/>
          <w:color w:val="auto"/>
        </w:rPr>
        <w:t>）</w:t>
      </w:r>
    </w:p>
    <w:p w:rsidR="00CF3638" w:rsidRPr="000A1657" w:rsidRDefault="00CF3638" w:rsidP="002A1FBA">
      <w:pPr>
        <w:pStyle w:val="Default"/>
        <w:spacing w:line="360" w:lineRule="auto"/>
        <w:ind w:firstLineChars="200" w:firstLine="480"/>
        <w:jc w:val="both"/>
        <w:rPr>
          <w:rFonts w:ascii="Times New Roman" w:eastAsia="宋体" w:hAnsi="Times New Roman" w:cs="Times New Roman"/>
          <w:color w:val="auto"/>
        </w:rPr>
      </w:pPr>
      <w:r w:rsidRPr="000A1657">
        <w:rPr>
          <w:rFonts w:ascii="Times New Roman" w:eastAsia="宋体" w:hAnsi="Times New Roman" w:cs="Times New Roman" w:hint="eastAsia"/>
          <w:color w:val="auto"/>
        </w:rPr>
        <w:t>（三）</w:t>
      </w:r>
      <w:r w:rsidRPr="000A1657">
        <w:rPr>
          <w:rFonts w:ascii="Times New Roman" w:eastAsia="宋体" w:hAnsi="Times New Roman" w:cs="Times New Roman"/>
          <w:color w:val="auto"/>
        </w:rPr>
        <w:t>联系人：</w:t>
      </w:r>
      <w:r w:rsidR="002B2DF6">
        <w:rPr>
          <w:rFonts w:ascii="Times New Roman" w:eastAsia="宋体" w:hAnsi="Times New Roman" w:cs="Times New Roman"/>
          <w:color w:val="auto"/>
        </w:rPr>
        <w:t>范志刚</w:t>
      </w:r>
    </w:p>
    <w:p w:rsidR="00CF3638" w:rsidRPr="000A1657" w:rsidRDefault="00CF3638" w:rsidP="002A1FBA">
      <w:pPr>
        <w:pStyle w:val="Default"/>
        <w:spacing w:line="360" w:lineRule="auto"/>
        <w:ind w:firstLineChars="200" w:firstLine="480"/>
        <w:jc w:val="both"/>
        <w:rPr>
          <w:rFonts w:ascii="Times New Roman" w:eastAsia="宋体" w:hAnsi="Times New Roman" w:cs="Times New Roman"/>
          <w:color w:val="auto"/>
        </w:rPr>
      </w:pPr>
      <w:r w:rsidRPr="000A1657">
        <w:rPr>
          <w:rFonts w:ascii="Times New Roman" w:eastAsia="宋体" w:hAnsi="Times New Roman" w:cs="Times New Roman" w:hint="eastAsia"/>
          <w:color w:val="auto"/>
        </w:rPr>
        <w:t>（四）</w:t>
      </w:r>
      <w:r w:rsidRPr="000A1657">
        <w:rPr>
          <w:rFonts w:ascii="Times New Roman" w:eastAsia="宋体" w:hAnsi="Times New Roman" w:cs="Times New Roman"/>
          <w:color w:val="auto"/>
        </w:rPr>
        <w:t>网址：</w:t>
      </w:r>
      <w:r w:rsidRPr="000A1657">
        <w:rPr>
          <w:rFonts w:ascii="Times New Roman" w:eastAsia="宋体" w:hAnsi="Times New Roman" w:cs="Times New Roman"/>
          <w:color w:val="auto"/>
        </w:rPr>
        <w:t>http://tjgpc.zwfwb.tj.gov.cn</w:t>
      </w:r>
    </w:p>
    <w:p w:rsidR="00CF3638" w:rsidRPr="000A1657" w:rsidRDefault="00CF3638" w:rsidP="002A1FBA">
      <w:pPr>
        <w:pStyle w:val="Default"/>
        <w:spacing w:line="360" w:lineRule="auto"/>
        <w:ind w:firstLineChars="200" w:firstLine="480"/>
        <w:jc w:val="both"/>
        <w:rPr>
          <w:rFonts w:ascii="Times New Roman" w:eastAsia="宋体" w:hAnsi="Times New Roman" w:cs="Times New Roman"/>
          <w:color w:val="auto"/>
        </w:rPr>
      </w:pPr>
      <w:r w:rsidRPr="000A1657">
        <w:rPr>
          <w:rFonts w:ascii="Times New Roman" w:eastAsia="宋体" w:hAnsi="Times New Roman" w:cs="Times New Roman" w:hint="eastAsia"/>
          <w:color w:val="auto"/>
        </w:rPr>
        <w:t>（五）</w:t>
      </w:r>
      <w:r w:rsidRPr="000A1657">
        <w:rPr>
          <w:rFonts w:ascii="Times New Roman" w:eastAsia="宋体" w:hAnsi="Times New Roman" w:cs="Times New Roman"/>
          <w:color w:val="auto"/>
        </w:rPr>
        <w:t>对外办公时间：</w:t>
      </w:r>
      <w:r w:rsidRPr="000A1657">
        <w:rPr>
          <w:rFonts w:ascii="Times New Roman" w:eastAsia="宋体" w:hAnsi="Times New Roman" w:cs="Times New Roman" w:hint="eastAsia"/>
          <w:color w:val="auto"/>
        </w:rPr>
        <w:t>法定</w:t>
      </w:r>
      <w:r w:rsidRPr="000A1657">
        <w:rPr>
          <w:rFonts w:ascii="Times New Roman" w:eastAsia="宋体" w:hAnsi="Times New Roman" w:cs="Times New Roman"/>
          <w:color w:val="auto"/>
        </w:rPr>
        <w:t>工作日</w:t>
      </w:r>
      <w:r w:rsidRPr="000A1657">
        <w:rPr>
          <w:rFonts w:ascii="Times New Roman" w:eastAsia="宋体" w:hAnsi="Times New Roman" w:cs="Times New Roman"/>
          <w:color w:val="auto"/>
        </w:rPr>
        <w:t>9:00</w:t>
      </w:r>
      <w:r w:rsidRPr="000A1657">
        <w:rPr>
          <w:rFonts w:ascii="Times New Roman" w:eastAsia="宋体" w:hAnsi="Times New Roman" w:cs="Times New Roman"/>
          <w:color w:val="auto"/>
        </w:rPr>
        <w:t>～</w:t>
      </w:r>
      <w:r w:rsidRPr="000A1657">
        <w:rPr>
          <w:rFonts w:ascii="Times New Roman" w:eastAsia="宋体" w:hAnsi="Times New Roman" w:cs="Times New Roman"/>
          <w:color w:val="auto"/>
        </w:rPr>
        <w:t>12:00</w:t>
      </w:r>
      <w:r w:rsidRPr="000A1657">
        <w:rPr>
          <w:rFonts w:ascii="Times New Roman" w:eastAsia="宋体" w:hAnsi="Times New Roman" w:cs="Times New Roman"/>
          <w:color w:val="auto"/>
        </w:rPr>
        <w:t>，</w:t>
      </w:r>
      <w:r w:rsidRPr="000A1657">
        <w:rPr>
          <w:rFonts w:ascii="Times New Roman" w:eastAsia="宋体" w:hAnsi="Times New Roman" w:cs="Times New Roman"/>
          <w:color w:val="auto"/>
        </w:rPr>
        <w:t>14:00</w:t>
      </w:r>
      <w:r w:rsidRPr="000A1657">
        <w:rPr>
          <w:rFonts w:ascii="Times New Roman" w:eastAsia="宋体" w:hAnsi="Times New Roman" w:cs="Times New Roman"/>
          <w:color w:val="auto"/>
        </w:rPr>
        <w:t>～</w:t>
      </w:r>
      <w:r w:rsidRPr="000A1657">
        <w:rPr>
          <w:rFonts w:ascii="Times New Roman" w:eastAsia="宋体" w:hAnsi="Times New Roman" w:cs="Times New Roman"/>
          <w:color w:val="auto"/>
        </w:rPr>
        <w:t>1</w:t>
      </w:r>
      <w:r w:rsidR="00AE7FB1" w:rsidRPr="000A1657">
        <w:rPr>
          <w:rFonts w:ascii="Times New Roman" w:eastAsia="宋体" w:hAnsi="Times New Roman" w:cs="Times New Roman" w:hint="eastAsia"/>
          <w:color w:val="auto"/>
        </w:rPr>
        <w:t>7</w:t>
      </w:r>
      <w:r w:rsidRPr="000A1657">
        <w:rPr>
          <w:rFonts w:ascii="Times New Roman" w:eastAsia="宋体" w:hAnsi="Times New Roman" w:cs="Times New Roman"/>
          <w:color w:val="auto"/>
        </w:rPr>
        <w:t>:00</w:t>
      </w:r>
    </w:p>
    <w:p w:rsidR="00CF3638" w:rsidRPr="000A1657" w:rsidRDefault="00CF3638" w:rsidP="002A1FBA">
      <w:pPr>
        <w:pStyle w:val="Default"/>
        <w:spacing w:line="360" w:lineRule="auto"/>
        <w:ind w:firstLineChars="200" w:firstLine="480"/>
        <w:jc w:val="both"/>
        <w:rPr>
          <w:rFonts w:ascii="Times New Roman" w:eastAsia="宋体" w:hAnsi="Times New Roman" w:cs="Times New Roman"/>
          <w:color w:val="auto"/>
        </w:rPr>
      </w:pPr>
      <w:r w:rsidRPr="000A1657">
        <w:rPr>
          <w:rFonts w:ascii="Times New Roman" w:eastAsia="宋体" w:hAnsi="Times New Roman" w:cs="Times New Roman" w:hint="eastAsia"/>
          <w:color w:val="auto"/>
        </w:rPr>
        <w:t>（六）咨询服务电话</w:t>
      </w:r>
      <w:r w:rsidRPr="000A1657">
        <w:rPr>
          <w:rFonts w:ascii="Times New Roman" w:eastAsia="宋体" w:hAnsi="Times New Roman" w:cs="Times New Roman"/>
          <w:color w:val="auto"/>
        </w:rPr>
        <w:t>：</w:t>
      </w:r>
    </w:p>
    <w:p w:rsidR="00286CEF" w:rsidRDefault="00286CEF" w:rsidP="002A1FBA">
      <w:pPr>
        <w:pStyle w:val="Default"/>
        <w:spacing w:line="360" w:lineRule="auto"/>
        <w:ind w:firstLineChars="200" w:firstLine="480"/>
        <w:jc w:val="both"/>
        <w:rPr>
          <w:rFonts w:ascii="Times New Roman" w:eastAsia="宋体" w:hAnsi="Times New Roman" w:cs="Times New Roman"/>
          <w:color w:val="auto"/>
        </w:rPr>
      </w:pPr>
      <w:r w:rsidRPr="00A76996">
        <w:rPr>
          <w:rFonts w:ascii="Times New Roman" w:eastAsia="宋体" w:hAnsi="Times New Roman" w:cs="Times New Roman"/>
          <w:color w:val="auto"/>
        </w:rPr>
        <w:t xml:space="preserve">1. </w:t>
      </w:r>
      <w:r w:rsidRPr="00A76996">
        <w:rPr>
          <w:rFonts w:ascii="Times New Roman" w:eastAsia="宋体" w:hAnsi="Times New Roman" w:cs="Times New Roman"/>
          <w:color w:val="auto"/>
        </w:rPr>
        <w:t>供应</w:t>
      </w:r>
      <w:proofErr w:type="gramStart"/>
      <w:r w:rsidRPr="00A76996">
        <w:rPr>
          <w:rFonts w:ascii="Times New Roman" w:eastAsia="宋体" w:hAnsi="Times New Roman" w:cs="Times New Roman"/>
          <w:color w:val="auto"/>
        </w:rPr>
        <w:t>商注册</w:t>
      </w:r>
      <w:proofErr w:type="gramEnd"/>
      <w:r>
        <w:rPr>
          <w:rFonts w:ascii="Times New Roman" w:eastAsia="宋体" w:hAnsi="Times New Roman" w:cs="Times New Roman"/>
          <w:color w:val="auto"/>
        </w:rPr>
        <w:t>咨询</w:t>
      </w:r>
      <w:r>
        <w:rPr>
          <w:rFonts w:ascii="Times New Roman" w:eastAsia="宋体" w:hAnsi="Times New Roman" w:cs="Times New Roman" w:hint="eastAsia"/>
          <w:color w:val="auto"/>
        </w:rPr>
        <w:t>：</w:t>
      </w:r>
      <w:r w:rsidRPr="00A76996">
        <w:rPr>
          <w:rFonts w:ascii="Times New Roman" w:eastAsia="宋体" w:hAnsi="Times New Roman" w:cs="Times New Roman"/>
          <w:color w:val="auto"/>
        </w:rPr>
        <w:t>022-</w:t>
      </w:r>
      <w:r w:rsidR="003219E3">
        <w:rPr>
          <w:rFonts w:ascii="Times New Roman" w:eastAsia="宋体" w:hAnsi="Times New Roman" w:cs="Times New Roman"/>
          <w:color w:val="auto"/>
        </w:rPr>
        <w:t>24538167</w:t>
      </w:r>
    </w:p>
    <w:p w:rsidR="00286CEF" w:rsidRPr="00A76996" w:rsidRDefault="00286CEF" w:rsidP="002A1FB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sidRPr="00A76996">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286CEF" w:rsidRPr="00A76996" w:rsidRDefault="00286CEF" w:rsidP="002A1FB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3</w:t>
      </w:r>
      <w:r w:rsidRPr="00A76996">
        <w:rPr>
          <w:rFonts w:ascii="Times New Roman" w:eastAsia="宋体" w:hAnsi="Times New Roman" w:cs="Times New Roman"/>
          <w:color w:val="auto"/>
        </w:rPr>
        <w:t xml:space="preserve">. </w:t>
      </w:r>
      <w:r w:rsidRPr="00A76996">
        <w:rPr>
          <w:rFonts w:ascii="Times New Roman" w:eastAsia="宋体" w:hAnsi="Times New Roman" w:cs="Times New Roman"/>
          <w:color w:val="auto"/>
        </w:rPr>
        <w:t>采购文件咨询：</w:t>
      </w:r>
      <w:r w:rsidRPr="00A76996">
        <w:rPr>
          <w:rFonts w:ascii="Times New Roman" w:eastAsia="宋体" w:hAnsi="Times New Roman" w:cs="Times New Roman"/>
          <w:color w:val="auto"/>
        </w:rPr>
        <w:t>022-2453</w:t>
      </w:r>
      <w:r w:rsidR="002B2DF6">
        <w:rPr>
          <w:rFonts w:ascii="Times New Roman" w:eastAsia="宋体" w:hAnsi="Times New Roman" w:cs="Times New Roman" w:hint="eastAsia"/>
          <w:color w:val="auto"/>
        </w:rPr>
        <w:t>8217</w:t>
      </w:r>
    </w:p>
    <w:p w:rsidR="00286CEF" w:rsidRPr="00E72B88" w:rsidRDefault="00286CEF" w:rsidP="002A1FB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4</w:t>
      </w:r>
      <w:r w:rsidRPr="00E72B88">
        <w:rPr>
          <w:rFonts w:ascii="Times New Roman" w:eastAsia="宋体" w:hAnsi="Times New Roman" w:cs="Times New Roman"/>
          <w:color w:val="auto"/>
        </w:rPr>
        <w:t xml:space="preserve">. </w:t>
      </w:r>
      <w:r w:rsidRPr="00E72B88">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sidRPr="00E72B88">
        <w:rPr>
          <w:rFonts w:ascii="Times New Roman" w:eastAsia="宋体" w:hAnsi="Times New Roman" w:cs="Times New Roman"/>
          <w:color w:val="auto"/>
        </w:rPr>
        <w:t>解密操作咨询：</w:t>
      </w:r>
      <w:r w:rsidRPr="00E72B88">
        <w:rPr>
          <w:rFonts w:ascii="Times New Roman" w:eastAsia="宋体" w:hAnsi="Times New Roman" w:cs="Times New Roman"/>
          <w:color w:val="auto"/>
        </w:rPr>
        <w:t>022-24538309</w:t>
      </w:r>
    </w:p>
    <w:p w:rsidR="00CF3638" w:rsidRPr="00750AB2" w:rsidRDefault="00E432B0" w:rsidP="002A1FB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八</w:t>
      </w:r>
      <w:r w:rsidRPr="00750AB2">
        <w:rPr>
          <w:rFonts w:ascii="Times New Roman" w:eastAsia="宋体" w:hAnsi="Times New Roman" w:cs="Times New Roman"/>
          <w:color w:val="auto"/>
        </w:rPr>
        <w:t>、采购人</w:t>
      </w:r>
      <w:r>
        <w:rPr>
          <w:rFonts w:ascii="Times New Roman" w:eastAsia="宋体" w:hAnsi="Times New Roman" w:cs="Times New Roman" w:hint="eastAsia"/>
          <w:color w:val="auto"/>
        </w:rPr>
        <w:t>信息</w:t>
      </w:r>
    </w:p>
    <w:p w:rsidR="00CF3638" w:rsidRPr="00750AB2" w:rsidRDefault="00CF3638" w:rsidP="002A1FBA">
      <w:pPr>
        <w:pStyle w:val="Default"/>
        <w:spacing w:line="360" w:lineRule="auto"/>
        <w:ind w:firstLineChars="200" w:firstLine="480"/>
        <w:rPr>
          <w:rFonts w:ascii="Times New Roman" w:eastAsia="宋体" w:hAnsi="Times New Roman" w:cs="Times New Roman"/>
          <w:color w:val="auto"/>
        </w:rPr>
      </w:pPr>
      <w:r w:rsidRPr="00750AB2">
        <w:rPr>
          <w:rFonts w:ascii="Times New Roman" w:eastAsia="宋体" w:hAnsi="Times New Roman" w:cs="Times New Roman"/>
          <w:color w:val="auto"/>
        </w:rPr>
        <w:t>（一）采购人名称：</w:t>
      </w:r>
      <w:r w:rsidR="00D26EC8" w:rsidRPr="00D26EC8">
        <w:rPr>
          <w:rFonts w:ascii="Times New Roman" w:eastAsia="宋体" w:hAnsi="Times New Roman" w:cs="Times New Roman" w:hint="eastAsia"/>
          <w:color w:val="auto"/>
        </w:rPr>
        <w:t>天津中医药大学第一附属医院</w:t>
      </w:r>
    </w:p>
    <w:p w:rsidR="00CF3638" w:rsidRPr="00750AB2" w:rsidRDefault="00CF3638" w:rsidP="002A1FBA">
      <w:pPr>
        <w:pStyle w:val="Default"/>
        <w:spacing w:line="360" w:lineRule="auto"/>
        <w:ind w:firstLineChars="200" w:firstLine="480"/>
        <w:rPr>
          <w:rFonts w:ascii="Times New Roman" w:eastAsia="宋体" w:hAnsi="Times New Roman" w:cs="Times New Roman"/>
          <w:color w:val="auto"/>
        </w:rPr>
      </w:pPr>
      <w:r w:rsidRPr="00750AB2">
        <w:rPr>
          <w:rFonts w:ascii="Times New Roman" w:eastAsia="宋体" w:hAnsi="Times New Roman" w:cs="Times New Roman"/>
          <w:color w:val="auto"/>
        </w:rPr>
        <w:t>（二）采购人地址：</w:t>
      </w:r>
      <w:r w:rsidR="00D26EC8" w:rsidRPr="00D26EC8">
        <w:rPr>
          <w:rFonts w:ascii="Times New Roman" w:eastAsia="宋体" w:hAnsi="Times New Roman" w:cs="Times New Roman" w:hint="eastAsia"/>
          <w:color w:val="auto"/>
        </w:rPr>
        <w:t>天津市南开区鞍山西道</w:t>
      </w:r>
      <w:r w:rsidR="00D26EC8" w:rsidRPr="00D26EC8">
        <w:rPr>
          <w:rFonts w:ascii="Times New Roman" w:eastAsia="宋体" w:hAnsi="Times New Roman" w:cs="Times New Roman" w:hint="eastAsia"/>
          <w:color w:val="auto"/>
        </w:rPr>
        <w:t>314</w:t>
      </w:r>
      <w:r w:rsidR="00D26EC8" w:rsidRPr="00D26EC8">
        <w:rPr>
          <w:rFonts w:ascii="Times New Roman" w:eastAsia="宋体" w:hAnsi="Times New Roman" w:cs="Times New Roman" w:hint="eastAsia"/>
          <w:color w:val="auto"/>
        </w:rPr>
        <w:t>号</w:t>
      </w:r>
    </w:p>
    <w:p w:rsidR="00CF3638" w:rsidRPr="002E5EE4" w:rsidRDefault="00CF3638" w:rsidP="002A1FBA">
      <w:pPr>
        <w:pStyle w:val="Default"/>
        <w:spacing w:line="360" w:lineRule="auto"/>
        <w:ind w:firstLineChars="200" w:firstLine="480"/>
        <w:rPr>
          <w:rFonts w:ascii="Times New Roman" w:eastAsia="宋体" w:hAnsi="Times New Roman" w:cs="Times New Roman"/>
          <w:color w:val="auto"/>
        </w:rPr>
      </w:pPr>
      <w:r w:rsidRPr="002E5EE4">
        <w:rPr>
          <w:rFonts w:ascii="Times New Roman" w:eastAsia="宋体" w:hAnsi="Times New Roman" w:cs="Times New Roman"/>
          <w:color w:val="auto"/>
        </w:rPr>
        <w:t>（三）采购人联系人：</w:t>
      </w:r>
      <w:r w:rsidR="00D26EC8" w:rsidRPr="002E5EE4">
        <w:rPr>
          <w:rFonts w:ascii="Times New Roman" w:eastAsia="宋体" w:hAnsi="Times New Roman" w:cs="Times New Roman" w:hint="eastAsia"/>
          <w:color w:val="auto"/>
        </w:rPr>
        <w:t>郭庆芳</w:t>
      </w:r>
    </w:p>
    <w:p w:rsidR="00CF3638" w:rsidRPr="002E5EE4" w:rsidRDefault="00CF3638" w:rsidP="002A1FBA">
      <w:pPr>
        <w:pStyle w:val="Default"/>
        <w:spacing w:line="360" w:lineRule="auto"/>
        <w:ind w:firstLineChars="200" w:firstLine="480"/>
        <w:jc w:val="both"/>
        <w:rPr>
          <w:rFonts w:ascii="Times New Roman" w:eastAsia="宋体" w:hAnsi="Times New Roman" w:cs="Times New Roman"/>
          <w:color w:val="auto"/>
        </w:rPr>
      </w:pPr>
      <w:r w:rsidRPr="002E5EE4">
        <w:rPr>
          <w:rFonts w:ascii="Times New Roman" w:eastAsia="宋体" w:hAnsi="Times New Roman" w:cs="Times New Roman"/>
          <w:color w:val="auto"/>
        </w:rPr>
        <w:t>（四）采购人联系电话：</w:t>
      </w:r>
      <w:r w:rsidR="00D26EC8" w:rsidRPr="002E5EE4">
        <w:rPr>
          <w:rFonts w:ascii="Times New Roman" w:eastAsia="宋体" w:hAnsi="Times New Roman" w:cs="Times New Roman"/>
          <w:color w:val="auto"/>
        </w:rPr>
        <w:t>022-27986346</w:t>
      </w:r>
    </w:p>
    <w:p w:rsidR="00CF3638" w:rsidRDefault="00E432B0" w:rsidP="002A1FB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九</w:t>
      </w:r>
      <w:r w:rsidR="00CF3638" w:rsidRPr="00750AB2">
        <w:rPr>
          <w:rFonts w:ascii="Times New Roman" w:eastAsia="宋体" w:hAnsi="Times New Roman" w:cs="Times New Roman"/>
          <w:color w:val="auto"/>
        </w:rPr>
        <w:t>、质疑方式</w:t>
      </w:r>
    </w:p>
    <w:p w:rsidR="00CF3638" w:rsidRPr="008111A5" w:rsidRDefault="00CF3638" w:rsidP="002A1FBA">
      <w:pPr>
        <w:pStyle w:val="Default"/>
        <w:spacing w:line="360" w:lineRule="auto"/>
        <w:ind w:firstLineChars="200" w:firstLine="480"/>
        <w:rPr>
          <w:rFonts w:ascii="Times New Roman" w:eastAsia="宋体" w:hAnsi="Times New Roman" w:cs="Times New Roman"/>
          <w:color w:val="auto"/>
        </w:rPr>
      </w:pPr>
      <w:r w:rsidRPr="008111A5">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8111A5">
        <w:rPr>
          <w:rFonts w:ascii="Times New Roman" w:eastAsia="宋体" w:hAnsi="Times New Roman" w:cs="Times New Roman" w:hint="eastAsia"/>
          <w:color w:val="auto"/>
        </w:rPr>
        <w:t xml:space="preserve">8. </w:t>
      </w:r>
      <w:r w:rsidRPr="008111A5">
        <w:rPr>
          <w:rFonts w:ascii="Times New Roman" w:eastAsia="宋体" w:hAnsi="Times New Roman" w:cs="Times New Roman" w:hint="eastAsia"/>
          <w:color w:val="auto"/>
        </w:rPr>
        <w:t>询问与质疑”的相关规定，以书面原件形式针对同一采购程序环节一次性提出质疑，否则不予受理。</w:t>
      </w:r>
    </w:p>
    <w:p w:rsidR="00CF3638" w:rsidRPr="005A47E1" w:rsidRDefault="00CF3638" w:rsidP="002A1FBA">
      <w:pPr>
        <w:pStyle w:val="Default"/>
        <w:spacing w:line="360" w:lineRule="auto"/>
        <w:ind w:firstLineChars="200" w:firstLine="480"/>
        <w:rPr>
          <w:rFonts w:ascii="Times New Roman" w:eastAsia="宋体" w:hAnsi="Times New Roman" w:cs="Times New Roman"/>
          <w:color w:val="auto"/>
        </w:rPr>
      </w:pPr>
      <w:r w:rsidRPr="005A47E1">
        <w:rPr>
          <w:rFonts w:ascii="Times New Roman" w:eastAsia="宋体" w:hAnsi="Times New Roman" w:cs="Times New Roman" w:hint="eastAsia"/>
          <w:color w:val="auto"/>
        </w:rPr>
        <w:t>采购人质疑受理：</w:t>
      </w:r>
    </w:p>
    <w:p w:rsidR="00CF3638" w:rsidRPr="005A47E1" w:rsidRDefault="00CF3638" w:rsidP="002A1FBA">
      <w:pPr>
        <w:pStyle w:val="Default"/>
        <w:spacing w:line="360" w:lineRule="auto"/>
        <w:ind w:firstLineChars="200" w:firstLine="480"/>
        <w:rPr>
          <w:rFonts w:ascii="Times New Roman" w:eastAsia="宋体" w:hAnsi="Times New Roman" w:cs="Times New Roman"/>
          <w:color w:val="auto"/>
        </w:rPr>
      </w:pPr>
      <w:r w:rsidRPr="005A47E1">
        <w:rPr>
          <w:rFonts w:ascii="Times New Roman" w:eastAsia="宋体" w:hAnsi="Times New Roman" w:cs="Times New Roman" w:hint="eastAsia"/>
          <w:color w:val="auto"/>
        </w:rPr>
        <w:t xml:space="preserve">1. </w:t>
      </w:r>
      <w:r w:rsidRPr="005A47E1">
        <w:rPr>
          <w:rFonts w:ascii="Times New Roman" w:eastAsia="宋体" w:hAnsi="Times New Roman" w:cs="Times New Roman" w:hint="eastAsia"/>
          <w:color w:val="auto"/>
        </w:rPr>
        <w:t>联系部门：</w:t>
      </w:r>
      <w:r w:rsidR="00D26EC8" w:rsidRPr="005A47E1">
        <w:rPr>
          <w:rFonts w:ascii="Times New Roman" w:eastAsia="宋体" w:hAnsi="Times New Roman" w:cs="Times New Roman" w:hint="eastAsia"/>
          <w:color w:val="auto"/>
        </w:rPr>
        <w:t>天津中医药大学第一附属医院</w:t>
      </w:r>
    </w:p>
    <w:p w:rsidR="00CF3638" w:rsidRPr="002E5EE4" w:rsidRDefault="00CF3638" w:rsidP="002A1FBA">
      <w:pPr>
        <w:pStyle w:val="Default"/>
        <w:spacing w:line="360" w:lineRule="auto"/>
        <w:ind w:firstLineChars="200" w:firstLine="480"/>
        <w:rPr>
          <w:rFonts w:ascii="Times New Roman" w:eastAsia="宋体" w:hAnsi="Times New Roman" w:cs="Times New Roman"/>
          <w:color w:val="auto"/>
        </w:rPr>
      </w:pPr>
      <w:r w:rsidRPr="002E5EE4">
        <w:rPr>
          <w:rFonts w:ascii="Times New Roman" w:eastAsia="宋体" w:hAnsi="Times New Roman" w:cs="Times New Roman" w:hint="eastAsia"/>
          <w:color w:val="auto"/>
        </w:rPr>
        <w:t xml:space="preserve">2. </w:t>
      </w:r>
      <w:r w:rsidRPr="002E5EE4">
        <w:rPr>
          <w:rFonts w:ascii="Times New Roman" w:eastAsia="宋体" w:hAnsi="Times New Roman" w:cs="Times New Roman" w:hint="eastAsia"/>
          <w:color w:val="auto"/>
        </w:rPr>
        <w:t>联系地址：</w:t>
      </w:r>
      <w:r w:rsidR="00D26EC8" w:rsidRPr="002E5EE4">
        <w:rPr>
          <w:rFonts w:ascii="Times New Roman" w:eastAsia="宋体" w:hAnsi="Times New Roman" w:cs="Times New Roman" w:hint="eastAsia"/>
          <w:color w:val="auto"/>
        </w:rPr>
        <w:t>天津市西青区昌陵路</w:t>
      </w:r>
      <w:r w:rsidR="00D26EC8" w:rsidRPr="002E5EE4">
        <w:rPr>
          <w:rFonts w:ascii="Times New Roman" w:eastAsia="宋体" w:hAnsi="Times New Roman" w:cs="Times New Roman" w:hint="eastAsia"/>
          <w:color w:val="auto"/>
        </w:rPr>
        <w:t>88</w:t>
      </w:r>
      <w:r w:rsidR="00D26EC8" w:rsidRPr="002E5EE4">
        <w:rPr>
          <w:rFonts w:ascii="Times New Roman" w:eastAsia="宋体" w:hAnsi="Times New Roman" w:cs="Times New Roman" w:hint="eastAsia"/>
          <w:color w:val="auto"/>
        </w:rPr>
        <w:t>号</w:t>
      </w:r>
    </w:p>
    <w:p w:rsidR="00CF3638" w:rsidRPr="002E5EE4" w:rsidRDefault="00CF3638" w:rsidP="002A1FBA">
      <w:pPr>
        <w:pStyle w:val="Default"/>
        <w:spacing w:line="360" w:lineRule="auto"/>
        <w:ind w:firstLineChars="200" w:firstLine="480"/>
        <w:rPr>
          <w:rFonts w:ascii="Times New Roman" w:eastAsia="宋体" w:hAnsi="Times New Roman" w:cs="Times New Roman"/>
          <w:color w:val="auto"/>
        </w:rPr>
      </w:pPr>
      <w:r w:rsidRPr="002E5EE4">
        <w:rPr>
          <w:rFonts w:ascii="Times New Roman" w:eastAsia="宋体" w:hAnsi="Times New Roman" w:cs="Times New Roman" w:hint="eastAsia"/>
          <w:color w:val="auto"/>
        </w:rPr>
        <w:t xml:space="preserve">3. </w:t>
      </w:r>
      <w:r w:rsidRPr="002E5EE4">
        <w:rPr>
          <w:rFonts w:ascii="Times New Roman" w:eastAsia="宋体" w:hAnsi="Times New Roman" w:cs="Times New Roman" w:hint="eastAsia"/>
          <w:color w:val="auto"/>
        </w:rPr>
        <w:t>联</w:t>
      </w:r>
      <w:r w:rsidRPr="002E5EE4">
        <w:rPr>
          <w:rFonts w:ascii="Times New Roman" w:eastAsia="宋体" w:hAnsi="Times New Roman" w:cs="Times New Roman" w:hint="eastAsia"/>
          <w:color w:val="auto"/>
        </w:rPr>
        <w:t xml:space="preserve"> </w:t>
      </w:r>
      <w:r w:rsidRPr="002E5EE4">
        <w:rPr>
          <w:rFonts w:ascii="Times New Roman" w:eastAsia="宋体" w:hAnsi="Times New Roman" w:cs="Times New Roman" w:hint="eastAsia"/>
          <w:color w:val="auto"/>
        </w:rPr>
        <w:t>系</w:t>
      </w:r>
      <w:r w:rsidRPr="002E5EE4">
        <w:rPr>
          <w:rFonts w:ascii="Times New Roman" w:eastAsia="宋体" w:hAnsi="Times New Roman" w:cs="Times New Roman" w:hint="eastAsia"/>
          <w:color w:val="auto"/>
        </w:rPr>
        <w:t xml:space="preserve"> </w:t>
      </w:r>
      <w:r w:rsidRPr="002E5EE4">
        <w:rPr>
          <w:rFonts w:ascii="Times New Roman" w:eastAsia="宋体" w:hAnsi="Times New Roman" w:cs="Times New Roman" w:hint="eastAsia"/>
          <w:color w:val="auto"/>
        </w:rPr>
        <w:t>人：</w:t>
      </w:r>
      <w:r w:rsidR="00D26EC8" w:rsidRPr="002E5EE4">
        <w:rPr>
          <w:rFonts w:ascii="Times New Roman" w:eastAsia="宋体" w:hAnsi="Times New Roman" w:cs="Times New Roman" w:hint="eastAsia"/>
          <w:color w:val="auto"/>
        </w:rPr>
        <w:t>肖熠</w:t>
      </w:r>
    </w:p>
    <w:p w:rsidR="00CF3638" w:rsidRPr="002E5EE4" w:rsidRDefault="00CF3638" w:rsidP="00D26EC8">
      <w:pPr>
        <w:pStyle w:val="Default"/>
        <w:spacing w:line="360" w:lineRule="auto"/>
        <w:ind w:firstLineChars="200" w:firstLine="480"/>
        <w:rPr>
          <w:rFonts w:ascii="Times New Roman" w:eastAsia="宋体" w:hAnsi="Times New Roman" w:cs="Times New Roman"/>
          <w:color w:val="auto"/>
        </w:rPr>
      </w:pPr>
      <w:r w:rsidRPr="002E5EE4">
        <w:rPr>
          <w:rFonts w:ascii="Times New Roman" w:eastAsia="宋体" w:hAnsi="Times New Roman" w:cs="Times New Roman" w:hint="eastAsia"/>
          <w:color w:val="auto"/>
        </w:rPr>
        <w:t xml:space="preserve">4. </w:t>
      </w:r>
      <w:r w:rsidRPr="002E5EE4">
        <w:rPr>
          <w:rFonts w:ascii="Times New Roman" w:eastAsia="宋体" w:hAnsi="Times New Roman" w:cs="Times New Roman" w:hint="eastAsia"/>
          <w:color w:val="auto"/>
        </w:rPr>
        <w:t>联系方式：</w:t>
      </w:r>
      <w:r w:rsidR="00D26EC8" w:rsidRPr="002E5EE4">
        <w:rPr>
          <w:rFonts w:ascii="Times New Roman" w:eastAsia="宋体" w:hAnsi="Times New Roman" w:cs="Times New Roman"/>
          <w:color w:val="auto"/>
        </w:rPr>
        <w:t>022-27986345</w:t>
      </w:r>
    </w:p>
    <w:p w:rsidR="00CF3638" w:rsidRPr="002E5EE4" w:rsidRDefault="00CF3638" w:rsidP="002A1FBA">
      <w:pPr>
        <w:pStyle w:val="Default"/>
        <w:spacing w:line="360" w:lineRule="auto"/>
        <w:ind w:firstLineChars="200" w:firstLine="480"/>
        <w:jc w:val="both"/>
        <w:rPr>
          <w:rFonts w:ascii="Times New Roman" w:eastAsia="宋体" w:hAnsi="Times New Roman" w:cs="Times New Roman"/>
          <w:color w:val="auto"/>
        </w:rPr>
      </w:pPr>
      <w:r w:rsidRPr="002E5EE4">
        <w:rPr>
          <w:rFonts w:ascii="Times New Roman" w:eastAsia="宋体" w:hAnsi="Times New Roman" w:cs="Times New Roman" w:hint="eastAsia"/>
          <w:color w:val="auto"/>
        </w:rPr>
        <w:t>（二）供应商对质疑答复不满意的，或者采购人、天津市政府采购中心未在规定期限内</w:t>
      </w:r>
      <w:proofErr w:type="gramStart"/>
      <w:r w:rsidRPr="002E5EE4">
        <w:rPr>
          <w:rFonts w:ascii="Times New Roman" w:eastAsia="宋体" w:hAnsi="Times New Roman" w:cs="Times New Roman" w:hint="eastAsia"/>
          <w:color w:val="auto"/>
        </w:rPr>
        <w:t>作出</w:t>
      </w:r>
      <w:proofErr w:type="gramEnd"/>
      <w:r w:rsidRPr="002E5EE4">
        <w:rPr>
          <w:rFonts w:ascii="Times New Roman" w:eastAsia="宋体" w:hAnsi="Times New Roman" w:cs="Times New Roman" w:hint="eastAsia"/>
          <w:color w:val="auto"/>
        </w:rPr>
        <w:t>答复的，供应商可以在质疑答复期满后</w:t>
      </w:r>
      <w:r w:rsidRPr="002E5EE4">
        <w:rPr>
          <w:rFonts w:ascii="Times New Roman" w:eastAsia="宋体" w:hAnsi="Times New Roman" w:cs="Times New Roman" w:hint="eastAsia"/>
          <w:color w:val="auto"/>
        </w:rPr>
        <w:t>15</w:t>
      </w:r>
      <w:r w:rsidRPr="002E5EE4">
        <w:rPr>
          <w:rFonts w:ascii="Times New Roman" w:eastAsia="宋体" w:hAnsi="Times New Roman" w:cs="Times New Roman" w:hint="eastAsia"/>
          <w:color w:val="auto"/>
        </w:rPr>
        <w:t>个工作日内，向采购人同级财政部门提出投诉，逾期不予受理。</w:t>
      </w:r>
    </w:p>
    <w:p w:rsidR="00CF3638" w:rsidRPr="002E5EE4" w:rsidRDefault="00CF3638" w:rsidP="002A1FBA">
      <w:pPr>
        <w:pStyle w:val="Default"/>
        <w:spacing w:line="360" w:lineRule="auto"/>
        <w:ind w:firstLineChars="200" w:firstLine="480"/>
        <w:jc w:val="both"/>
        <w:rPr>
          <w:rFonts w:ascii="Times New Roman" w:eastAsia="宋体" w:hAnsi="Times New Roman" w:cs="Times New Roman"/>
          <w:color w:val="auto"/>
        </w:rPr>
      </w:pPr>
      <w:r w:rsidRPr="002E5EE4">
        <w:rPr>
          <w:rFonts w:ascii="Times New Roman" w:eastAsia="宋体" w:hAnsi="Times New Roman" w:cs="Times New Roman"/>
          <w:color w:val="auto"/>
        </w:rPr>
        <w:t>十、公</w:t>
      </w:r>
      <w:bookmarkStart w:id="7" w:name="_GoBack"/>
      <w:bookmarkEnd w:id="7"/>
      <w:r w:rsidRPr="002E5EE4">
        <w:rPr>
          <w:rFonts w:ascii="Times New Roman" w:eastAsia="宋体" w:hAnsi="Times New Roman" w:cs="Times New Roman"/>
          <w:color w:val="auto"/>
        </w:rPr>
        <w:t>告期限</w:t>
      </w:r>
    </w:p>
    <w:p w:rsidR="00CF3638" w:rsidRPr="002E5EE4" w:rsidRDefault="00CF3638" w:rsidP="002A1FBA">
      <w:pPr>
        <w:pStyle w:val="Default"/>
        <w:spacing w:line="360" w:lineRule="auto"/>
        <w:ind w:firstLineChars="200" w:firstLine="480"/>
        <w:jc w:val="both"/>
        <w:rPr>
          <w:rFonts w:ascii="Times New Roman" w:eastAsia="宋体" w:hAnsi="Times New Roman" w:cs="Times New Roman"/>
          <w:color w:val="auto"/>
        </w:rPr>
      </w:pPr>
      <w:r w:rsidRPr="002E5EE4">
        <w:rPr>
          <w:rFonts w:ascii="Times New Roman" w:eastAsia="宋体" w:hAnsi="Times New Roman" w:cs="Times New Roman"/>
          <w:color w:val="auto"/>
        </w:rPr>
        <w:t>招标公告的公告期限为</w:t>
      </w:r>
      <w:r w:rsidRPr="002E5EE4">
        <w:rPr>
          <w:rFonts w:ascii="Times New Roman" w:eastAsia="宋体" w:hAnsi="Times New Roman" w:cs="Times New Roman"/>
          <w:color w:val="auto"/>
        </w:rPr>
        <w:t>5</w:t>
      </w:r>
      <w:r w:rsidRPr="002E5EE4">
        <w:rPr>
          <w:rFonts w:ascii="Times New Roman" w:eastAsia="宋体" w:hAnsi="Times New Roman" w:cs="Times New Roman"/>
          <w:color w:val="auto"/>
        </w:rPr>
        <w:t>个工作日。</w:t>
      </w:r>
    </w:p>
    <w:p w:rsidR="00CF3638" w:rsidRPr="002E5EE4" w:rsidRDefault="00CF3638" w:rsidP="002A1FBA">
      <w:pPr>
        <w:pStyle w:val="Default"/>
        <w:spacing w:line="360" w:lineRule="auto"/>
        <w:ind w:firstLineChars="200" w:firstLine="480"/>
        <w:jc w:val="both"/>
        <w:rPr>
          <w:rFonts w:ascii="Times New Roman" w:eastAsia="宋体" w:hAnsi="Times New Roman" w:cs="Times New Roman"/>
          <w:color w:val="auto"/>
        </w:rPr>
      </w:pPr>
      <w:r w:rsidRPr="002E5EE4">
        <w:rPr>
          <w:rFonts w:ascii="Times New Roman" w:eastAsia="宋体" w:hAnsi="Times New Roman" w:cs="Times New Roman"/>
          <w:color w:val="auto"/>
        </w:rPr>
        <w:t>十</w:t>
      </w:r>
      <w:r w:rsidR="00E432B0" w:rsidRPr="002E5EE4">
        <w:rPr>
          <w:rFonts w:ascii="Times New Roman" w:eastAsia="宋体" w:hAnsi="Times New Roman" w:cs="Times New Roman" w:hint="eastAsia"/>
          <w:color w:val="auto"/>
        </w:rPr>
        <w:t>一</w:t>
      </w:r>
      <w:r w:rsidRPr="002E5EE4">
        <w:rPr>
          <w:rFonts w:ascii="Times New Roman" w:eastAsia="宋体" w:hAnsi="Times New Roman" w:cs="Times New Roman"/>
          <w:color w:val="auto"/>
        </w:rPr>
        <w:t>、招标代理服务费</w:t>
      </w:r>
    </w:p>
    <w:p w:rsidR="00CF3638" w:rsidRPr="002E5EE4" w:rsidRDefault="00CF3638" w:rsidP="002A1FBA">
      <w:pPr>
        <w:pStyle w:val="Default"/>
        <w:spacing w:line="360" w:lineRule="auto"/>
        <w:ind w:firstLineChars="200" w:firstLine="480"/>
        <w:jc w:val="both"/>
        <w:rPr>
          <w:rFonts w:ascii="Times New Roman" w:eastAsia="宋体" w:hAnsi="Times New Roman" w:cs="Times New Roman"/>
          <w:color w:val="auto"/>
        </w:rPr>
      </w:pPr>
      <w:r w:rsidRPr="002E5EE4">
        <w:rPr>
          <w:rFonts w:ascii="Times New Roman" w:eastAsia="宋体" w:hAnsi="Times New Roman" w:cs="Times New Roman" w:hint="eastAsia"/>
          <w:color w:val="auto"/>
        </w:rPr>
        <w:t>本项目不收取招标代理服务费。</w:t>
      </w:r>
    </w:p>
    <w:p w:rsidR="00CF3638" w:rsidRDefault="00CF3638" w:rsidP="00CF3638">
      <w:pPr>
        <w:pStyle w:val="Default"/>
        <w:spacing w:line="360" w:lineRule="auto"/>
        <w:jc w:val="both"/>
        <w:rPr>
          <w:rFonts w:ascii="Times New Roman" w:eastAsia="宋体" w:hAnsi="Times New Roman" w:cs="Times New Roman"/>
          <w:color w:val="auto"/>
        </w:rPr>
      </w:pPr>
    </w:p>
    <w:p w:rsidR="00284657" w:rsidRPr="005C569E" w:rsidRDefault="00E346EF" w:rsidP="00F97F28">
      <w:pPr>
        <w:pStyle w:val="Default"/>
        <w:spacing w:line="360" w:lineRule="auto"/>
        <w:jc w:val="right"/>
        <w:rPr>
          <w:rFonts w:ascii="Times New Roman" w:eastAsia="宋体" w:hAnsi="Times New Roman" w:cs="Times New Roman"/>
          <w:color w:val="auto"/>
        </w:rPr>
      </w:pPr>
      <w:r w:rsidRPr="005C569E">
        <w:rPr>
          <w:rFonts w:ascii="Times New Roman" w:eastAsia="宋体" w:hAnsi="Times New Roman" w:cs="Times New Roman"/>
          <w:color w:val="auto"/>
        </w:rPr>
        <w:t>2026</w:t>
      </w:r>
      <w:r w:rsidRPr="005C569E">
        <w:rPr>
          <w:rFonts w:ascii="Times New Roman" w:eastAsia="宋体" w:hAnsi="Times New Roman" w:cs="Times New Roman"/>
          <w:color w:val="auto"/>
        </w:rPr>
        <w:t>年</w:t>
      </w:r>
      <w:r w:rsidR="002E5EE4" w:rsidRPr="005C569E">
        <w:rPr>
          <w:rFonts w:ascii="Times New Roman" w:eastAsia="宋体" w:hAnsi="Times New Roman" w:cs="Times New Roman" w:hint="eastAsia"/>
          <w:color w:val="auto"/>
        </w:rPr>
        <w:t>3</w:t>
      </w:r>
      <w:r w:rsidR="00CF3638" w:rsidRPr="005C569E">
        <w:rPr>
          <w:rFonts w:ascii="Times New Roman" w:eastAsia="宋体" w:hAnsi="Times New Roman" w:cs="Times New Roman"/>
          <w:color w:val="auto"/>
        </w:rPr>
        <w:t>月</w:t>
      </w:r>
      <w:r w:rsidR="002E5EE4" w:rsidRPr="005C569E">
        <w:rPr>
          <w:rFonts w:ascii="Times New Roman" w:eastAsia="宋体" w:hAnsi="Times New Roman" w:cs="Times New Roman" w:hint="eastAsia"/>
          <w:color w:val="auto"/>
        </w:rPr>
        <w:t>6</w:t>
      </w:r>
      <w:r w:rsidR="00CF3638" w:rsidRPr="005C569E">
        <w:rPr>
          <w:rFonts w:ascii="Times New Roman" w:eastAsia="宋体" w:hAnsi="Times New Roman" w:cs="Times New Roman"/>
          <w:color w:val="auto"/>
        </w:rPr>
        <w:t>日</w:t>
      </w:r>
    </w:p>
    <w:p w:rsidR="00284657" w:rsidRDefault="00284657">
      <w:pPr>
        <w:widowControl/>
        <w:jc w:val="left"/>
        <w:rPr>
          <w:kern w:val="0"/>
          <w:sz w:val="24"/>
          <w:szCs w:val="24"/>
        </w:rPr>
      </w:pPr>
      <w:r>
        <w:br w:type="page"/>
      </w:r>
    </w:p>
    <w:p w:rsidR="00284657" w:rsidRPr="00DA11A1" w:rsidRDefault="00284657" w:rsidP="00284657">
      <w:pPr>
        <w:spacing w:line="360" w:lineRule="auto"/>
        <w:jc w:val="center"/>
        <w:rPr>
          <w:rFonts w:asciiTheme="minorEastAsia" w:eastAsiaTheme="minorEastAsia" w:hAnsiTheme="minorEastAsia"/>
          <w:b/>
          <w:bCs/>
          <w:kern w:val="0"/>
          <w:sz w:val="24"/>
          <w:szCs w:val="24"/>
        </w:rPr>
      </w:pPr>
      <w:r w:rsidRPr="00DA11A1">
        <w:rPr>
          <w:rFonts w:asciiTheme="minorEastAsia" w:eastAsiaTheme="minorEastAsia" w:hAnsiTheme="minorEastAsia"/>
          <w:b/>
          <w:bCs/>
          <w:kern w:val="0"/>
          <w:sz w:val="24"/>
          <w:szCs w:val="24"/>
        </w:rPr>
        <w:lastRenderedPageBreak/>
        <w:t>“政采贷”业务提示函</w:t>
      </w:r>
    </w:p>
    <w:p w:rsidR="00284657" w:rsidRPr="00DA11A1" w:rsidRDefault="00284657" w:rsidP="00284657">
      <w:pPr>
        <w:spacing w:line="360" w:lineRule="auto"/>
        <w:jc w:val="center"/>
        <w:rPr>
          <w:rFonts w:eastAsia="方正小标宋简体"/>
          <w:bCs/>
          <w:kern w:val="0"/>
          <w:sz w:val="24"/>
          <w:szCs w:val="24"/>
        </w:rPr>
      </w:pPr>
    </w:p>
    <w:p w:rsidR="00284657" w:rsidRPr="00DA11A1" w:rsidRDefault="00284657" w:rsidP="002A1FBA">
      <w:pPr>
        <w:spacing w:line="360" w:lineRule="auto"/>
        <w:ind w:firstLineChars="200" w:firstLine="480"/>
        <w:rPr>
          <w:bCs/>
          <w:kern w:val="0"/>
          <w:sz w:val="24"/>
          <w:szCs w:val="24"/>
        </w:rPr>
      </w:pPr>
      <w:r w:rsidRPr="00DA11A1">
        <w:rPr>
          <w:bCs/>
          <w:kern w:val="0"/>
          <w:sz w:val="24"/>
          <w:szCs w:val="24"/>
        </w:rPr>
        <w:t>【政策简介】</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sidRPr="00DA11A1">
        <w:rPr>
          <w:sz w:val="24"/>
          <w:szCs w:val="24"/>
        </w:rPr>
        <w:t>并享受商业银行优惠利率以及人民银行</w:t>
      </w:r>
      <w:proofErr w:type="gramStart"/>
      <w:r w:rsidRPr="00DA11A1">
        <w:rPr>
          <w:sz w:val="24"/>
          <w:szCs w:val="24"/>
        </w:rPr>
        <w:t>支小再贷款</w:t>
      </w:r>
      <w:proofErr w:type="gramEnd"/>
      <w:r w:rsidRPr="00DA11A1">
        <w:rPr>
          <w:sz w:val="24"/>
          <w:szCs w:val="24"/>
        </w:rPr>
        <w:t>政策等。</w:t>
      </w:r>
    </w:p>
    <w:p w:rsidR="00284657" w:rsidRPr="00DA11A1" w:rsidRDefault="00284657" w:rsidP="002A1FBA">
      <w:pPr>
        <w:spacing w:line="360" w:lineRule="auto"/>
        <w:ind w:firstLineChars="200" w:firstLine="480"/>
        <w:rPr>
          <w:sz w:val="24"/>
          <w:szCs w:val="24"/>
        </w:rPr>
      </w:pPr>
      <w:r w:rsidRPr="00DA11A1">
        <w:rPr>
          <w:bCs/>
          <w:kern w:val="0"/>
          <w:sz w:val="24"/>
          <w:szCs w:val="24"/>
        </w:rPr>
        <w:t>【贷款途径】截止目前，我市已有农业银行、光大银行、渤海银行、中信银行、浦发银行等</w:t>
      </w:r>
      <w:r w:rsidRPr="00DA11A1">
        <w:rPr>
          <w:bCs/>
          <w:kern w:val="0"/>
          <w:sz w:val="24"/>
          <w:szCs w:val="24"/>
        </w:rPr>
        <w:t>18</w:t>
      </w:r>
      <w:r w:rsidRPr="00DA11A1">
        <w:rPr>
          <w:bCs/>
          <w:kern w:val="0"/>
          <w:sz w:val="24"/>
          <w:szCs w:val="24"/>
        </w:rPr>
        <w:t>家商业银行相继推出了</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产品，并在天津市政府采购网</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产品介绍专栏（</w:t>
      </w:r>
      <w:r w:rsidRPr="00DA11A1">
        <w:rPr>
          <w:bCs/>
          <w:kern w:val="0"/>
          <w:sz w:val="24"/>
          <w:szCs w:val="24"/>
        </w:rPr>
        <w:t>http://ccgp-tianjin.gov.cn/zcd/zcdList.jsp</w:t>
      </w:r>
      <w:r w:rsidRPr="00DA11A1">
        <w:rPr>
          <w:bCs/>
          <w:kern w:val="0"/>
          <w:sz w:val="24"/>
          <w:szCs w:val="24"/>
        </w:rPr>
        <w:t>）公开了产品详情、产品特色、服务电话等信息，后续如有其它银行推出此类产品，</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产品介绍专栏也将及时更新。政府采购中标（成交）供应商如有融资需求，可以自行对比或咨询，并可以通过天津市政府采购网中公示的</w:t>
      </w:r>
      <w:r w:rsidRPr="00DA11A1">
        <w:rPr>
          <w:bCs/>
          <w:kern w:val="0"/>
          <w:sz w:val="24"/>
          <w:szCs w:val="24"/>
        </w:rPr>
        <w:t>“</w:t>
      </w:r>
      <w:r w:rsidRPr="00DA11A1">
        <w:rPr>
          <w:bCs/>
          <w:kern w:val="0"/>
          <w:sz w:val="24"/>
          <w:szCs w:val="24"/>
        </w:rPr>
        <w:t>中征应收账款融资服务平台</w:t>
      </w:r>
      <w:r w:rsidRPr="00DA11A1">
        <w:rPr>
          <w:bCs/>
          <w:kern w:val="0"/>
          <w:sz w:val="24"/>
          <w:szCs w:val="24"/>
        </w:rPr>
        <w:t>”</w:t>
      </w:r>
      <w:r w:rsidRPr="00DA11A1">
        <w:rPr>
          <w:bCs/>
          <w:kern w:val="0"/>
          <w:sz w:val="24"/>
          <w:szCs w:val="24"/>
        </w:rPr>
        <w:t>链接或中征平台官方网址（</w:t>
      </w:r>
      <w:r w:rsidRPr="00DA11A1">
        <w:rPr>
          <w:bCs/>
          <w:kern w:val="0"/>
          <w:sz w:val="24"/>
          <w:szCs w:val="24"/>
        </w:rPr>
        <w:t>https://www.crcrfsp.com/index.do</w:t>
      </w:r>
      <w:r w:rsidRPr="00DA11A1">
        <w:rPr>
          <w:bCs/>
          <w:kern w:val="0"/>
          <w:sz w:val="24"/>
          <w:szCs w:val="24"/>
        </w:rPr>
        <w:t>）向银行提交融资申请。</w:t>
      </w:r>
    </w:p>
    <w:p w:rsidR="00284657" w:rsidRPr="00DA11A1" w:rsidRDefault="00284657" w:rsidP="002A1FBA">
      <w:pPr>
        <w:spacing w:line="360" w:lineRule="auto"/>
        <w:ind w:firstLineChars="200" w:firstLine="480"/>
        <w:rPr>
          <w:sz w:val="24"/>
          <w:szCs w:val="24"/>
        </w:rPr>
      </w:pPr>
      <w:r w:rsidRPr="00DA11A1">
        <w:rPr>
          <w:bCs/>
          <w:kern w:val="0"/>
          <w:sz w:val="24"/>
          <w:szCs w:val="24"/>
        </w:rPr>
        <w:t>【</w:t>
      </w:r>
      <w:r w:rsidRPr="00DA11A1">
        <w:rPr>
          <w:sz w:val="24"/>
          <w:szCs w:val="24"/>
        </w:rPr>
        <w:t>特别提示</w:t>
      </w:r>
      <w:r w:rsidRPr="00DA11A1">
        <w:rPr>
          <w:bCs/>
          <w:kern w:val="0"/>
          <w:sz w:val="24"/>
          <w:szCs w:val="24"/>
        </w:rPr>
        <w:t>】</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业务坚持</w:t>
      </w:r>
      <w:r w:rsidRPr="00DA11A1">
        <w:rPr>
          <w:bCs/>
          <w:kern w:val="0"/>
          <w:sz w:val="24"/>
          <w:szCs w:val="24"/>
        </w:rPr>
        <w:t>“</w:t>
      </w:r>
      <w:r w:rsidRPr="00DA11A1">
        <w:rPr>
          <w:bCs/>
          <w:kern w:val="0"/>
          <w:sz w:val="24"/>
          <w:szCs w:val="24"/>
        </w:rPr>
        <w:t>政府引导、市场运作、企业自愿、风险自担</w:t>
      </w:r>
      <w:r w:rsidRPr="00DA11A1">
        <w:rPr>
          <w:bCs/>
          <w:kern w:val="0"/>
          <w:sz w:val="24"/>
          <w:szCs w:val="24"/>
        </w:rPr>
        <w:t>”</w:t>
      </w:r>
      <w:r w:rsidRPr="00DA11A1">
        <w:rPr>
          <w:bCs/>
          <w:kern w:val="0"/>
          <w:sz w:val="24"/>
          <w:szCs w:val="24"/>
        </w:rPr>
        <w:t>的原则，</w:t>
      </w:r>
      <w:r w:rsidRPr="00DA11A1">
        <w:rPr>
          <w:sz w:val="24"/>
          <w:szCs w:val="24"/>
        </w:rPr>
        <w:t>供应商自愿申请</w:t>
      </w:r>
      <w:r w:rsidRPr="00DA11A1">
        <w:rPr>
          <w:sz w:val="24"/>
          <w:szCs w:val="24"/>
        </w:rPr>
        <w:t>“</w:t>
      </w:r>
      <w:r w:rsidRPr="00DA11A1">
        <w:rPr>
          <w:sz w:val="24"/>
          <w:szCs w:val="24"/>
        </w:rPr>
        <w:t>政采贷</w:t>
      </w:r>
      <w:r w:rsidRPr="00DA11A1">
        <w:rPr>
          <w:sz w:val="24"/>
          <w:szCs w:val="24"/>
        </w:rPr>
        <w:t>”</w:t>
      </w:r>
      <w:r w:rsidRPr="00DA11A1">
        <w:rPr>
          <w:sz w:val="24"/>
          <w:szCs w:val="24"/>
        </w:rPr>
        <w:t>业务并自由选择商业银行，任何单位和个人不得干预或限制。</w:t>
      </w:r>
    </w:p>
    <w:p w:rsidR="00284657" w:rsidRPr="00DA11A1" w:rsidRDefault="00284657" w:rsidP="00284657">
      <w:pPr>
        <w:spacing w:line="360" w:lineRule="auto"/>
        <w:jc w:val="center"/>
        <w:rPr>
          <w:rFonts w:eastAsia="方正小标宋简体"/>
          <w:spacing w:val="-10"/>
          <w:sz w:val="24"/>
          <w:szCs w:val="24"/>
        </w:rPr>
      </w:pPr>
    </w:p>
    <w:p w:rsidR="00284657" w:rsidRPr="00DA11A1" w:rsidRDefault="00284657" w:rsidP="00284657">
      <w:pPr>
        <w:spacing w:line="360" w:lineRule="auto"/>
        <w:jc w:val="center"/>
        <w:rPr>
          <w:rFonts w:eastAsia="方正小标宋简体"/>
          <w:spacing w:val="-10"/>
          <w:sz w:val="24"/>
          <w:szCs w:val="24"/>
        </w:rPr>
      </w:pPr>
    </w:p>
    <w:p w:rsidR="00284657" w:rsidRDefault="00284657" w:rsidP="00284657">
      <w:pPr>
        <w:widowControl/>
        <w:jc w:val="left"/>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br w:type="page"/>
      </w:r>
    </w:p>
    <w:p w:rsidR="00284657" w:rsidRPr="00DA11A1" w:rsidRDefault="00284657" w:rsidP="00284657">
      <w:pPr>
        <w:spacing w:line="360" w:lineRule="auto"/>
        <w:jc w:val="center"/>
        <w:rPr>
          <w:rFonts w:asciiTheme="minorEastAsia" w:eastAsiaTheme="minorEastAsia" w:hAnsiTheme="minorEastAsia"/>
          <w:b/>
          <w:bCs/>
          <w:kern w:val="0"/>
          <w:sz w:val="24"/>
          <w:szCs w:val="24"/>
        </w:rPr>
      </w:pPr>
      <w:r w:rsidRPr="00DA11A1">
        <w:rPr>
          <w:rFonts w:asciiTheme="minorEastAsia" w:eastAsiaTheme="minorEastAsia" w:hAnsiTheme="minorEastAsia"/>
          <w:b/>
          <w:bCs/>
          <w:kern w:val="0"/>
          <w:sz w:val="24"/>
          <w:szCs w:val="24"/>
        </w:rPr>
        <w:lastRenderedPageBreak/>
        <w:t>政府采购支持中小企业政策提示函</w:t>
      </w:r>
    </w:p>
    <w:p w:rsidR="00123592" w:rsidRDefault="00123592" w:rsidP="00E12A46">
      <w:pPr>
        <w:spacing w:line="340" w:lineRule="exact"/>
        <w:ind w:firstLineChars="200" w:firstLine="480"/>
        <w:rPr>
          <w:rFonts w:eastAsiaTheme="minorEastAsia"/>
          <w:sz w:val="24"/>
          <w:szCs w:val="24"/>
        </w:rPr>
      </w:pPr>
      <w:r>
        <w:rPr>
          <w:rFonts w:eastAsiaTheme="minorEastAsia" w:hint="eastAsia"/>
          <w:sz w:val="24"/>
          <w:szCs w:val="24"/>
        </w:rPr>
        <w:t>【政策概述】促进中小企业发展是政府采购法定的政策功能。在政府采购活动中，应当通过</w:t>
      </w:r>
      <w:r>
        <w:rPr>
          <w:rFonts w:eastAsiaTheme="minorEastAsia" w:hint="eastAsia"/>
          <w:snapToGrid w:val="0"/>
          <w:sz w:val="24"/>
          <w:szCs w:val="24"/>
        </w:rPr>
        <w:t>加强采购需求管理，落实预留采购份额、价格评审优惠、优先采购等措施，提高中小企业在政府采购中的份额，支持中小企业发展。</w:t>
      </w:r>
    </w:p>
    <w:p w:rsidR="00123592" w:rsidRDefault="00123592" w:rsidP="00E12A46">
      <w:pPr>
        <w:spacing w:line="340" w:lineRule="exact"/>
        <w:ind w:firstLineChars="200" w:firstLine="480"/>
        <w:rPr>
          <w:rFonts w:eastAsiaTheme="minorEastAsia"/>
          <w:sz w:val="24"/>
          <w:szCs w:val="24"/>
        </w:rPr>
      </w:pPr>
      <w:r>
        <w:rPr>
          <w:rFonts w:eastAsiaTheme="minorEastAsia" w:hint="eastAsia"/>
          <w:sz w:val="24"/>
          <w:szCs w:val="24"/>
        </w:rPr>
        <w:t>【支持对象】以下对象可享受支持政策：</w:t>
      </w:r>
      <w:r>
        <w:rPr>
          <w:rFonts w:eastAsiaTheme="minorEastAsia"/>
          <w:sz w:val="24"/>
          <w:szCs w:val="24"/>
        </w:rPr>
        <w:t>1.</w:t>
      </w:r>
      <w:r>
        <w:rPr>
          <w:rFonts w:eastAsiaTheme="minorEastAsia" w:hint="eastAsia"/>
          <w:sz w:val="24"/>
          <w:szCs w:val="24"/>
        </w:rPr>
        <w:t>在境内依法设立，依据国务院批准的中小企业划分标准确定的</w:t>
      </w:r>
      <w:r>
        <w:rPr>
          <w:rFonts w:eastAsiaTheme="minorEastAsia" w:hint="eastAsia"/>
          <w:b/>
          <w:sz w:val="24"/>
          <w:szCs w:val="24"/>
        </w:rPr>
        <w:t>中型企业、小型企业和微型企业</w:t>
      </w:r>
      <w:r>
        <w:rPr>
          <w:rFonts w:eastAsiaTheme="minorEastAsia" w:hint="eastAsia"/>
          <w:sz w:val="24"/>
          <w:szCs w:val="24"/>
        </w:rPr>
        <w:t>，但与大企业的负责人为同一人，或者与大企业存在直接控股、管理关系的除外；</w:t>
      </w:r>
      <w:r>
        <w:rPr>
          <w:rFonts w:eastAsiaTheme="minorEastAsia"/>
          <w:sz w:val="24"/>
          <w:szCs w:val="24"/>
        </w:rPr>
        <w:t>2.</w:t>
      </w:r>
      <w:r>
        <w:rPr>
          <w:rFonts w:eastAsiaTheme="minorEastAsia" w:hint="eastAsia"/>
          <w:sz w:val="24"/>
          <w:szCs w:val="24"/>
        </w:rPr>
        <w:t>符合中小企业划分标准的</w:t>
      </w:r>
      <w:r>
        <w:rPr>
          <w:rFonts w:eastAsiaTheme="minorEastAsia" w:hint="eastAsia"/>
          <w:b/>
          <w:sz w:val="24"/>
          <w:szCs w:val="24"/>
        </w:rPr>
        <w:t>个体工商户</w:t>
      </w:r>
      <w:r>
        <w:rPr>
          <w:rFonts w:eastAsiaTheme="minorEastAsia" w:hint="eastAsia"/>
          <w:sz w:val="24"/>
          <w:szCs w:val="24"/>
        </w:rPr>
        <w:t>。</w:t>
      </w:r>
    </w:p>
    <w:p w:rsidR="00123592" w:rsidRDefault="00123592" w:rsidP="00E12A46">
      <w:pPr>
        <w:spacing w:line="340" w:lineRule="exact"/>
        <w:ind w:firstLineChars="200" w:firstLine="480"/>
        <w:rPr>
          <w:rFonts w:eastAsiaTheme="minorEastAsia"/>
          <w:snapToGrid w:val="0"/>
          <w:sz w:val="24"/>
          <w:szCs w:val="24"/>
        </w:rPr>
      </w:pPr>
      <w:r>
        <w:rPr>
          <w:rFonts w:eastAsiaTheme="minorEastAsia" w:hint="eastAsia"/>
          <w:snapToGrid w:val="0"/>
          <w:sz w:val="24"/>
          <w:szCs w:val="24"/>
        </w:rPr>
        <w:t>【支持情形】在政府采购活动中，供应商提供的货物、工程或者服务符合下列情形的，享受支持政策：</w:t>
      </w:r>
    </w:p>
    <w:p w:rsidR="00123592" w:rsidRDefault="00123592" w:rsidP="00E12A46">
      <w:pPr>
        <w:spacing w:line="340" w:lineRule="exact"/>
        <w:ind w:firstLineChars="200" w:firstLine="480"/>
        <w:rPr>
          <w:rFonts w:eastAsiaTheme="minorEastAsia"/>
          <w:snapToGrid w:val="0"/>
          <w:sz w:val="24"/>
          <w:szCs w:val="24"/>
        </w:rPr>
      </w:pPr>
      <w:r>
        <w:rPr>
          <w:rFonts w:eastAsiaTheme="minorEastAsia" w:hint="eastAsia"/>
          <w:snapToGrid w:val="0"/>
          <w:sz w:val="24"/>
          <w:szCs w:val="24"/>
        </w:rPr>
        <w:t>（一）在货物采购项目中，货物由中小企业制造，即货物由</w:t>
      </w:r>
      <w:r>
        <w:rPr>
          <w:rFonts w:eastAsiaTheme="minorEastAsia" w:hint="eastAsia"/>
          <w:b/>
          <w:snapToGrid w:val="0"/>
          <w:sz w:val="24"/>
          <w:szCs w:val="24"/>
        </w:rPr>
        <w:t>中小企业生产且使用该中小企业商号或者注册商标</w:t>
      </w:r>
      <w:r>
        <w:rPr>
          <w:rFonts w:eastAsiaTheme="minorEastAsia" w:hint="eastAsia"/>
          <w:snapToGrid w:val="0"/>
          <w:sz w:val="24"/>
          <w:szCs w:val="24"/>
        </w:rPr>
        <w:t>；</w:t>
      </w:r>
    </w:p>
    <w:p w:rsidR="00123592" w:rsidRDefault="00123592" w:rsidP="00E12A46">
      <w:pPr>
        <w:spacing w:line="340" w:lineRule="exact"/>
        <w:ind w:firstLineChars="200" w:firstLine="480"/>
        <w:rPr>
          <w:rFonts w:eastAsiaTheme="minorEastAsia"/>
          <w:snapToGrid w:val="0"/>
          <w:sz w:val="24"/>
          <w:szCs w:val="24"/>
        </w:rPr>
      </w:pPr>
      <w:r>
        <w:rPr>
          <w:rFonts w:eastAsiaTheme="minorEastAsia" w:hint="eastAsia"/>
          <w:snapToGrid w:val="0"/>
          <w:sz w:val="24"/>
          <w:szCs w:val="24"/>
        </w:rPr>
        <w:t>（二）在工程采购项目中，工程由中小企业承建，即工程施工单位为中小企业；</w:t>
      </w:r>
    </w:p>
    <w:p w:rsidR="00123592" w:rsidRDefault="00123592" w:rsidP="00E12A46">
      <w:pPr>
        <w:spacing w:line="340" w:lineRule="exact"/>
        <w:ind w:firstLineChars="200" w:firstLine="480"/>
        <w:rPr>
          <w:rFonts w:eastAsiaTheme="minorEastAsia"/>
          <w:snapToGrid w:val="0"/>
          <w:sz w:val="24"/>
          <w:szCs w:val="24"/>
        </w:rPr>
      </w:pPr>
      <w:r>
        <w:rPr>
          <w:rFonts w:eastAsiaTheme="minorEastAsia" w:hint="eastAsia"/>
          <w:snapToGrid w:val="0"/>
          <w:sz w:val="24"/>
          <w:szCs w:val="24"/>
        </w:rPr>
        <w:t>（三）在服务采购项目中，服务由中小企业承接，即提供服务的人员为中小企业依照《中华人民共和国劳动合同法》</w:t>
      </w:r>
      <w:r>
        <w:rPr>
          <w:rFonts w:eastAsiaTheme="minorEastAsia" w:hint="eastAsia"/>
          <w:b/>
          <w:snapToGrid w:val="0"/>
          <w:sz w:val="24"/>
          <w:szCs w:val="24"/>
        </w:rPr>
        <w:t>订立劳动合同</w:t>
      </w:r>
      <w:r>
        <w:rPr>
          <w:rFonts w:eastAsiaTheme="minorEastAsia" w:hint="eastAsia"/>
          <w:snapToGrid w:val="0"/>
          <w:sz w:val="24"/>
          <w:szCs w:val="24"/>
        </w:rPr>
        <w:t>的从业人员。</w:t>
      </w:r>
    </w:p>
    <w:p w:rsidR="00123592" w:rsidRDefault="00123592" w:rsidP="00E12A46">
      <w:pPr>
        <w:spacing w:line="340" w:lineRule="exact"/>
        <w:ind w:firstLineChars="200" w:firstLine="480"/>
        <w:rPr>
          <w:rFonts w:eastAsiaTheme="minorEastAsia"/>
          <w:sz w:val="24"/>
          <w:szCs w:val="24"/>
        </w:rPr>
      </w:pPr>
      <w:r>
        <w:rPr>
          <w:rFonts w:eastAsiaTheme="minorEastAsia" w:hint="eastAsia"/>
          <w:snapToGrid w:val="0"/>
          <w:sz w:val="24"/>
          <w:szCs w:val="24"/>
        </w:rPr>
        <w:t>以联合体形</w:t>
      </w:r>
      <w:proofErr w:type="gramStart"/>
      <w:r>
        <w:rPr>
          <w:rFonts w:eastAsiaTheme="minorEastAsia" w:hint="eastAsia"/>
          <w:snapToGrid w:val="0"/>
          <w:sz w:val="24"/>
          <w:szCs w:val="24"/>
        </w:rPr>
        <w:t>式参加</w:t>
      </w:r>
      <w:proofErr w:type="gramEnd"/>
      <w:r>
        <w:rPr>
          <w:rFonts w:eastAsiaTheme="minorEastAsia" w:hint="eastAsia"/>
          <w:snapToGrid w:val="0"/>
          <w:sz w:val="24"/>
          <w:szCs w:val="24"/>
        </w:rPr>
        <w:t>政府采购活动，联合体各方</w:t>
      </w:r>
      <w:r>
        <w:rPr>
          <w:rFonts w:eastAsiaTheme="minorEastAsia" w:hint="eastAsia"/>
          <w:b/>
          <w:snapToGrid w:val="0"/>
          <w:sz w:val="24"/>
          <w:szCs w:val="24"/>
        </w:rPr>
        <w:t>均为</w:t>
      </w:r>
      <w:r>
        <w:rPr>
          <w:rFonts w:eastAsiaTheme="minorEastAsia" w:hint="eastAsia"/>
          <w:snapToGrid w:val="0"/>
          <w:sz w:val="24"/>
          <w:szCs w:val="24"/>
        </w:rPr>
        <w:t>中小企业的，联合体视同中小企业。其中，联合体各方</w:t>
      </w:r>
      <w:r>
        <w:rPr>
          <w:rFonts w:eastAsiaTheme="minorEastAsia" w:hint="eastAsia"/>
          <w:b/>
          <w:snapToGrid w:val="0"/>
          <w:sz w:val="24"/>
          <w:szCs w:val="24"/>
        </w:rPr>
        <w:t>均为</w:t>
      </w:r>
      <w:r>
        <w:rPr>
          <w:rFonts w:eastAsiaTheme="minorEastAsia" w:hint="eastAsia"/>
          <w:snapToGrid w:val="0"/>
          <w:sz w:val="24"/>
          <w:szCs w:val="24"/>
        </w:rPr>
        <w:t>小</w:t>
      </w:r>
      <w:proofErr w:type="gramStart"/>
      <w:r>
        <w:rPr>
          <w:rFonts w:eastAsiaTheme="minorEastAsia" w:hint="eastAsia"/>
          <w:snapToGrid w:val="0"/>
          <w:sz w:val="24"/>
          <w:szCs w:val="24"/>
        </w:rPr>
        <w:t>微企业</w:t>
      </w:r>
      <w:proofErr w:type="gramEnd"/>
      <w:r>
        <w:rPr>
          <w:rFonts w:eastAsiaTheme="minorEastAsia" w:hint="eastAsia"/>
          <w:snapToGrid w:val="0"/>
          <w:sz w:val="24"/>
          <w:szCs w:val="24"/>
        </w:rPr>
        <w:t>的，联合体视同小微企业。</w:t>
      </w:r>
    </w:p>
    <w:p w:rsidR="00123592" w:rsidRDefault="00123592" w:rsidP="00E12A46">
      <w:pPr>
        <w:spacing w:line="340" w:lineRule="exact"/>
        <w:ind w:firstLineChars="200" w:firstLine="480"/>
        <w:rPr>
          <w:rFonts w:eastAsiaTheme="minorEastAsia"/>
          <w:color w:val="000000"/>
          <w:sz w:val="24"/>
          <w:szCs w:val="24"/>
        </w:rPr>
      </w:pPr>
      <w:r>
        <w:rPr>
          <w:rFonts w:eastAsiaTheme="minorEastAsia" w:hint="eastAsia"/>
          <w:color w:val="000000"/>
          <w:sz w:val="24"/>
          <w:szCs w:val="24"/>
        </w:rPr>
        <w:t>【注意事项】</w:t>
      </w:r>
    </w:p>
    <w:p w:rsidR="00123592" w:rsidRDefault="00123592" w:rsidP="00E12A46">
      <w:pPr>
        <w:spacing w:line="340" w:lineRule="exact"/>
        <w:ind w:firstLineChars="200" w:firstLine="480"/>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123592" w:rsidRDefault="00123592" w:rsidP="00E12A46">
      <w:pPr>
        <w:spacing w:line="340" w:lineRule="exact"/>
        <w:ind w:firstLineChars="200" w:firstLine="480"/>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中小企业应当对声明函的内容的真实性负责。声明内容如有不实，则构成提供虚假材料谋取中标、成交的情形，需承担相应的法律责任。</w:t>
      </w:r>
    </w:p>
    <w:p w:rsidR="00123592" w:rsidRDefault="00123592" w:rsidP="00E12A46">
      <w:pPr>
        <w:spacing w:line="340" w:lineRule="exact"/>
        <w:ind w:firstLineChars="200" w:firstLine="480"/>
        <w:rPr>
          <w:rFonts w:eastAsiaTheme="minorEastAsia"/>
          <w:color w:val="000000"/>
          <w:sz w:val="24"/>
          <w:szCs w:val="24"/>
        </w:rPr>
      </w:pPr>
      <w:r>
        <w:rPr>
          <w:rFonts w:eastAsiaTheme="minorEastAsia"/>
          <w:color w:val="000000"/>
          <w:sz w:val="24"/>
          <w:szCs w:val="24"/>
        </w:rPr>
        <w:t>3.</w:t>
      </w:r>
      <w:r>
        <w:rPr>
          <w:rFonts w:eastAsiaTheme="minorEastAsia" w:hint="eastAsia"/>
          <w:color w:val="000000"/>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123592" w:rsidRDefault="00123592" w:rsidP="00E12A46">
      <w:pPr>
        <w:spacing w:line="340" w:lineRule="exact"/>
        <w:ind w:firstLineChars="200" w:firstLine="480"/>
        <w:rPr>
          <w:rFonts w:eastAsiaTheme="minorEastAsia"/>
          <w:color w:val="000000"/>
          <w:sz w:val="24"/>
          <w:szCs w:val="24"/>
        </w:rPr>
      </w:pPr>
      <w:r>
        <w:rPr>
          <w:rFonts w:eastAsiaTheme="minorEastAsia" w:hint="eastAsia"/>
          <w:color w:val="000000"/>
          <w:sz w:val="24"/>
          <w:szCs w:val="24"/>
        </w:rPr>
        <w:t>【政策目录】</w:t>
      </w:r>
    </w:p>
    <w:p w:rsidR="00123592" w:rsidRDefault="00123592" w:rsidP="00E12A46">
      <w:pPr>
        <w:spacing w:line="340" w:lineRule="exact"/>
        <w:ind w:firstLineChars="200" w:firstLine="480"/>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《中华人民共和国政府采购法》第九条</w:t>
      </w:r>
    </w:p>
    <w:p w:rsidR="00123592" w:rsidRDefault="00123592" w:rsidP="00E12A46">
      <w:pPr>
        <w:spacing w:line="340" w:lineRule="exact"/>
        <w:ind w:firstLineChars="200" w:firstLine="480"/>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《中华人民共和国政府采购法实施条例》第六条</w:t>
      </w:r>
    </w:p>
    <w:p w:rsidR="00123592" w:rsidRDefault="00123592" w:rsidP="00E12A46">
      <w:pPr>
        <w:spacing w:line="340" w:lineRule="exact"/>
        <w:ind w:firstLineChars="200" w:firstLine="480"/>
        <w:rPr>
          <w:rFonts w:eastAsiaTheme="minorEastAsia"/>
          <w:color w:val="000000"/>
          <w:sz w:val="24"/>
          <w:szCs w:val="24"/>
        </w:rPr>
      </w:pPr>
      <w:r>
        <w:rPr>
          <w:rFonts w:eastAsiaTheme="minorEastAsia"/>
          <w:color w:val="000000"/>
          <w:sz w:val="24"/>
          <w:szCs w:val="24"/>
        </w:rPr>
        <w:t>3.</w:t>
      </w:r>
      <w:r>
        <w:rPr>
          <w:rFonts w:eastAsiaTheme="minorEastAsia"/>
          <w:sz w:val="24"/>
          <w:szCs w:val="24"/>
        </w:rPr>
        <w:t xml:space="preserve"> </w:t>
      </w:r>
      <w:r>
        <w:rPr>
          <w:rFonts w:eastAsiaTheme="minorEastAsia" w:hint="eastAsia"/>
          <w:color w:val="000000"/>
          <w:sz w:val="24"/>
          <w:szCs w:val="24"/>
        </w:rPr>
        <w:t>财政部</w:t>
      </w:r>
      <w:r>
        <w:rPr>
          <w:rFonts w:eastAsiaTheme="minorEastAsia"/>
          <w:color w:val="000000"/>
          <w:sz w:val="24"/>
          <w:szCs w:val="24"/>
        </w:rPr>
        <w:t xml:space="preserve"> </w:t>
      </w:r>
      <w:r>
        <w:rPr>
          <w:rFonts w:eastAsiaTheme="minorEastAsia" w:hint="eastAsia"/>
          <w:color w:val="000000"/>
          <w:sz w:val="24"/>
          <w:szCs w:val="24"/>
        </w:rPr>
        <w:t>工业和信息化部关于印发《政府采购促进中小企业发展管理办法》的通知（财库〔</w:t>
      </w:r>
      <w:r>
        <w:rPr>
          <w:rFonts w:eastAsiaTheme="minorEastAsia"/>
          <w:color w:val="000000"/>
          <w:sz w:val="24"/>
          <w:szCs w:val="24"/>
        </w:rPr>
        <w:t>2020</w:t>
      </w:r>
      <w:r>
        <w:rPr>
          <w:rFonts w:eastAsiaTheme="minorEastAsia" w:hint="eastAsia"/>
          <w:color w:val="000000"/>
          <w:sz w:val="24"/>
          <w:szCs w:val="24"/>
        </w:rPr>
        <w:t>〕</w:t>
      </w:r>
      <w:r>
        <w:rPr>
          <w:rFonts w:eastAsiaTheme="minorEastAsia"/>
          <w:color w:val="000000"/>
          <w:sz w:val="24"/>
          <w:szCs w:val="24"/>
        </w:rPr>
        <w:t>46</w:t>
      </w:r>
      <w:r>
        <w:rPr>
          <w:rFonts w:eastAsiaTheme="minorEastAsia" w:hint="eastAsia"/>
          <w:color w:val="000000"/>
          <w:sz w:val="24"/>
          <w:szCs w:val="24"/>
        </w:rPr>
        <w:t>号）</w:t>
      </w:r>
    </w:p>
    <w:p w:rsidR="00123592" w:rsidRDefault="00123592" w:rsidP="00E12A46">
      <w:pPr>
        <w:spacing w:line="340" w:lineRule="exact"/>
        <w:ind w:firstLineChars="200" w:firstLine="480"/>
        <w:rPr>
          <w:rFonts w:eastAsiaTheme="minorEastAsia"/>
          <w:color w:val="000000"/>
          <w:sz w:val="24"/>
          <w:szCs w:val="24"/>
        </w:rPr>
      </w:pPr>
      <w:r>
        <w:rPr>
          <w:rFonts w:eastAsiaTheme="minorEastAsia"/>
          <w:color w:val="000000"/>
          <w:sz w:val="24"/>
          <w:szCs w:val="24"/>
        </w:rPr>
        <w:t>4.</w:t>
      </w:r>
      <w:r>
        <w:rPr>
          <w:rFonts w:eastAsiaTheme="minorEastAsia"/>
          <w:sz w:val="24"/>
          <w:szCs w:val="24"/>
        </w:rPr>
        <w:t xml:space="preserve"> </w:t>
      </w:r>
      <w:r>
        <w:rPr>
          <w:rFonts w:eastAsiaTheme="minorEastAsia" w:hint="eastAsia"/>
          <w:color w:val="000000"/>
          <w:sz w:val="24"/>
          <w:szCs w:val="24"/>
        </w:rPr>
        <w:t>财政部关于进一步加大政府采购支持中小企业力度的通知（财库〔</w:t>
      </w:r>
      <w:r>
        <w:rPr>
          <w:rFonts w:eastAsiaTheme="minorEastAsia"/>
          <w:color w:val="000000"/>
          <w:sz w:val="24"/>
          <w:szCs w:val="24"/>
        </w:rPr>
        <w:t>2022</w:t>
      </w:r>
      <w:r>
        <w:rPr>
          <w:rFonts w:eastAsiaTheme="minorEastAsia" w:hint="eastAsia"/>
          <w:color w:val="000000"/>
          <w:sz w:val="24"/>
          <w:szCs w:val="24"/>
        </w:rPr>
        <w:t>〕</w:t>
      </w:r>
      <w:r>
        <w:rPr>
          <w:rFonts w:eastAsiaTheme="minorEastAsia"/>
          <w:color w:val="000000"/>
          <w:sz w:val="24"/>
          <w:szCs w:val="24"/>
        </w:rPr>
        <w:t>19</w:t>
      </w:r>
      <w:r>
        <w:rPr>
          <w:rFonts w:eastAsiaTheme="minorEastAsia" w:hint="eastAsia"/>
          <w:color w:val="000000"/>
          <w:sz w:val="24"/>
          <w:szCs w:val="24"/>
        </w:rPr>
        <w:t>号）</w:t>
      </w:r>
    </w:p>
    <w:p w:rsidR="00123592" w:rsidRDefault="00123592" w:rsidP="00E12A46">
      <w:pPr>
        <w:spacing w:line="340" w:lineRule="exact"/>
        <w:ind w:firstLineChars="200" w:firstLine="480"/>
        <w:rPr>
          <w:rFonts w:eastAsiaTheme="minorEastAsia"/>
          <w:color w:val="000000"/>
          <w:sz w:val="24"/>
          <w:szCs w:val="24"/>
        </w:rPr>
      </w:pPr>
      <w:r>
        <w:rPr>
          <w:rFonts w:eastAsiaTheme="minorEastAsia"/>
          <w:color w:val="000000"/>
          <w:sz w:val="24"/>
          <w:szCs w:val="24"/>
        </w:rPr>
        <w:t>5.</w:t>
      </w:r>
      <w:r>
        <w:rPr>
          <w:rFonts w:eastAsiaTheme="minorEastAsia" w:hint="eastAsia"/>
          <w:color w:val="000000"/>
          <w:sz w:val="24"/>
          <w:szCs w:val="24"/>
        </w:rPr>
        <w:t>天津市财政局</w:t>
      </w:r>
      <w:r>
        <w:rPr>
          <w:rFonts w:eastAsiaTheme="minorEastAsia"/>
          <w:color w:val="000000"/>
          <w:sz w:val="24"/>
          <w:szCs w:val="24"/>
        </w:rPr>
        <w:t xml:space="preserve"> </w:t>
      </w:r>
      <w:r>
        <w:rPr>
          <w:rFonts w:eastAsiaTheme="minorEastAsia" w:hint="eastAsia"/>
          <w:color w:val="000000"/>
          <w:sz w:val="24"/>
          <w:szCs w:val="24"/>
        </w:rPr>
        <w:t>天津市工业和信息化局关于贯彻落实《政府采购促进中小企业发展管理办法》的通知（</w:t>
      </w:r>
      <w:proofErr w:type="gramStart"/>
      <w:r>
        <w:rPr>
          <w:rFonts w:eastAsiaTheme="minorEastAsia" w:hint="eastAsia"/>
          <w:color w:val="000000"/>
          <w:sz w:val="24"/>
          <w:szCs w:val="24"/>
        </w:rPr>
        <w:t>津财采〔</w:t>
      </w:r>
      <w:r>
        <w:rPr>
          <w:rFonts w:eastAsiaTheme="minorEastAsia"/>
          <w:color w:val="000000"/>
          <w:sz w:val="24"/>
          <w:szCs w:val="24"/>
        </w:rPr>
        <w:t>2021</w:t>
      </w:r>
      <w:r>
        <w:rPr>
          <w:rFonts w:eastAsiaTheme="minorEastAsia" w:hint="eastAsia"/>
          <w:color w:val="000000"/>
          <w:sz w:val="24"/>
          <w:szCs w:val="24"/>
        </w:rPr>
        <w:t>〕</w:t>
      </w:r>
      <w:proofErr w:type="gramEnd"/>
      <w:r>
        <w:rPr>
          <w:rFonts w:eastAsiaTheme="minorEastAsia"/>
          <w:color w:val="000000"/>
          <w:sz w:val="24"/>
          <w:szCs w:val="24"/>
        </w:rPr>
        <w:t>12</w:t>
      </w:r>
      <w:r>
        <w:rPr>
          <w:rFonts w:eastAsiaTheme="minorEastAsia" w:hint="eastAsia"/>
          <w:color w:val="000000"/>
          <w:sz w:val="24"/>
          <w:szCs w:val="24"/>
        </w:rPr>
        <w:t>号）</w:t>
      </w:r>
    </w:p>
    <w:p w:rsidR="00123592" w:rsidRDefault="00123592" w:rsidP="00E12A46">
      <w:pPr>
        <w:spacing w:line="340" w:lineRule="exact"/>
        <w:ind w:firstLineChars="200" w:firstLine="480"/>
        <w:rPr>
          <w:rFonts w:eastAsiaTheme="minorEastAsia"/>
          <w:sz w:val="24"/>
        </w:rPr>
      </w:pPr>
      <w:r>
        <w:rPr>
          <w:rFonts w:eastAsiaTheme="minorEastAsia"/>
          <w:sz w:val="24"/>
        </w:rPr>
        <w:t>6.</w:t>
      </w:r>
      <w:r>
        <w:rPr>
          <w:rFonts w:eastAsiaTheme="minorEastAsia" w:hint="eastAsia"/>
          <w:sz w:val="24"/>
        </w:rPr>
        <w:t>市财政局</w:t>
      </w:r>
      <w:r>
        <w:rPr>
          <w:rFonts w:eastAsiaTheme="minorEastAsia"/>
          <w:sz w:val="24"/>
        </w:rPr>
        <w:t xml:space="preserve"> </w:t>
      </w:r>
      <w:r>
        <w:rPr>
          <w:rFonts w:eastAsiaTheme="minorEastAsia" w:hint="eastAsia"/>
          <w:sz w:val="24"/>
        </w:rPr>
        <w:t>市发展改革委</w:t>
      </w:r>
      <w:r>
        <w:rPr>
          <w:rFonts w:eastAsiaTheme="minorEastAsia"/>
          <w:sz w:val="24"/>
        </w:rPr>
        <w:t xml:space="preserve"> </w:t>
      </w:r>
      <w:r>
        <w:rPr>
          <w:rFonts w:eastAsiaTheme="minorEastAsia" w:hint="eastAsia"/>
          <w:sz w:val="24"/>
        </w:rPr>
        <w:t>市住房城乡建设委</w:t>
      </w:r>
      <w:r>
        <w:rPr>
          <w:rFonts w:eastAsiaTheme="minorEastAsia"/>
          <w:sz w:val="24"/>
        </w:rPr>
        <w:t xml:space="preserve"> </w:t>
      </w:r>
      <w:r>
        <w:rPr>
          <w:rFonts w:eastAsiaTheme="minorEastAsia" w:hint="eastAsia"/>
          <w:sz w:val="24"/>
        </w:rPr>
        <w:t>市交通运输委</w:t>
      </w:r>
      <w:r>
        <w:rPr>
          <w:rFonts w:eastAsiaTheme="minorEastAsia"/>
          <w:sz w:val="24"/>
        </w:rPr>
        <w:t xml:space="preserve"> </w:t>
      </w:r>
      <w:r>
        <w:rPr>
          <w:rFonts w:eastAsiaTheme="minorEastAsia" w:hint="eastAsia"/>
          <w:sz w:val="24"/>
        </w:rPr>
        <w:t>市水</w:t>
      </w:r>
      <w:proofErr w:type="gramStart"/>
      <w:r>
        <w:rPr>
          <w:rFonts w:eastAsiaTheme="minorEastAsia" w:hint="eastAsia"/>
          <w:sz w:val="24"/>
        </w:rPr>
        <w:t>务</w:t>
      </w:r>
      <w:proofErr w:type="gramEnd"/>
      <w:r>
        <w:rPr>
          <w:rFonts w:eastAsiaTheme="minorEastAsia" w:hint="eastAsia"/>
          <w:sz w:val="24"/>
        </w:rPr>
        <w:t>局</w:t>
      </w:r>
      <w:r>
        <w:rPr>
          <w:rFonts w:eastAsiaTheme="minorEastAsia"/>
          <w:sz w:val="24"/>
        </w:rPr>
        <w:t xml:space="preserve"> </w:t>
      </w:r>
      <w:r>
        <w:rPr>
          <w:rFonts w:eastAsiaTheme="minorEastAsia" w:hint="eastAsia"/>
          <w:sz w:val="24"/>
        </w:rPr>
        <w:t>市政务服务办关于进一步贯彻落实政府采购支持中小企业政策的通知（</w:t>
      </w:r>
      <w:proofErr w:type="gramStart"/>
      <w:r>
        <w:rPr>
          <w:rFonts w:eastAsiaTheme="minorEastAsia" w:hint="eastAsia"/>
          <w:sz w:val="24"/>
        </w:rPr>
        <w:t>津财采〔</w:t>
      </w:r>
      <w:r>
        <w:rPr>
          <w:rFonts w:eastAsiaTheme="minorEastAsia"/>
          <w:sz w:val="24"/>
        </w:rPr>
        <w:t>2022</w:t>
      </w:r>
      <w:r>
        <w:rPr>
          <w:rFonts w:eastAsiaTheme="minorEastAsia" w:hint="eastAsia"/>
          <w:sz w:val="24"/>
        </w:rPr>
        <w:t>〕</w:t>
      </w:r>
      <w:proofErr w:type="gramEnd"/>
      <w:r>
        <w:rPr>
          <w:rFonts w:eastAsiaTheme="minorEastAsia"/>
          <w:sz w:val="24"/>
        </w:rPr>
        <w:t>11</w:t>
      </w:r>
      <w:r>
        <w:rPr>
          <w:rFonts w:eastAsiaTheme="minorEastAsia" w:hint="eastAsia"/>
          <w:sz w:val="24"/>
        </w:rPr>
        <w:t>号）</w:t>
      </w:r>
    </w:p>
    <w:p w:rsidR="006C4C6D" w:rsidRDefault="006C4C6D" w:rsidP="002A1FBA">
      <w:pPr>
        <w:spacing w:line="360" w:lineRule="exact"/>
        <w:ind w:firstLineChars="200" w:firstLine="480"/>
        <w:rPr>
          <w:rFonts w:eastAsiaTheme="minorEastAsia"/>
          <w:sz w:val="24"/>
        </w:rPr>
      </w:pPr>
    </w:p>
    <w:p w:rsidR="006C4C6D" w:rsidRPr="00650CF2" w:rsidRDefault="006C4C6D" w:rsidP="006C4C6D">
      <w:pPr>
        <w:adjustRightInd w:val="0"/>
        <w:snapToGrid w:val="0"/>
        <w:spacing w:line="400" w:lineRule="exact"/>
        <w:jc w:val="center"/>
        <w:rPr>
          <w:b/>
          <w:sz w:val="24"/>
          <w:szCs w:val="24"/>
        </w:rPr>
      </w:pPr>
      <w:r w:rsidRPr="00650CF2">
        <w:rPr>
          <w:b/>
          <w:sz w:val="24"/>
          <w:szCs w:val="24"/>
        </w:rPr>
        <w:lastRenderedPageBreak/>
        <w:t>诚信参与政府采购活动提示函</w:t>
      </w:r>
    </w:p>
    <w:p w:rsidR="006C4C6D" w:rsidRPr="00650CF2" w:rsidRDefault="006C4C6D" w:rsidP="006C4C6D">
      <w:pPr>
        <w:pStyle w:val="af1"/>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6C4C6D" w:rsidRPr="00A05684"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近年来，我市财政部门查处的政府采购供应商违法行为中，提供虚假材料谋取中标、成交的占</w:t>
      </w:r>
      <w:r w:rsidRPr="00A05684">
        <w:rPr>
          <w:rFonts w:ascii="Times New Roman" w:eastAsiaTheme="minorEastAsia" w:hAnsi="Times New Roman" w:cs="Times New Roman"/>
        </w:rPr>
        <w:t>95%</w:t>
      </w:r>
      <w:r w:rsidRPr="00A05684">
        <w:rPr>
          <w:rFonts w:ascii="Times New Roman" w:eastAsiaTheme="minorEastAsia" w:hAnsi="Times New Roman" w:cs="Times New Roman"/>
        </w:rPr>
        <w:t>以上，严重扰乱了政府采购市场秩序，损害了政府采购营商环境。</w:t>
      </w:r>
    </w:p>
    <w:p w:rsidR="006C4C6D" w:rsidRPr="00A05684"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w:t>
      </w:r>
      <w:proofErr w:type="gramStart"/>
      <w:r w:rsidRPr="00A05684">
        <w:rPr>
          <w:rFonts w:ascii="Times New Roman" w:eastAsiaTheme="minorEastAsia" w:hAnsi="Times New Roman" w:cs="Times New Roman"/>
        </w:rPr>
        <w:t>作形成</w:t>
      </w:r>
      <w:proofErr w:type="gramEnd"/>
      <w:r w:rsidRPr="00A05684">
        <w:rPr>
          <w:rFonts w:ascii="Times New Roman" w:eastAsiaTheme="minorEastAsia" w:hAnsi="Times New Roman" w:cs="Times New Roman"/>
        </w:rPr>
        <w:t>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6C4C6D" w:rsidRPr="00A05684"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w:t>
      </w:r>
      <w:proofErr w:type="gramStart"/>
      <w:r w:rsidRPr="00A05684">
        <w:rPr>
          <w:rFonts w:ascii="Times New Roman" w:eastAsiaTheme="minorEastAsia" w:hAnsi="Times New Roman" w:cs="Times New Roman"/>
        </w:rPr>
        <w:t>学信网</w:t>
      </w:r>
      <w:r w:rsidRPr="00026C67">
        <w:rPr>
          <w:rStyle w:val="af0"/>
          <w:rFonts w:ascii="Times New Roman" w:eastAsiaTheme="minorEastAsia" w:hAnsi="Times New Roman" w:cs="Times New Roman"/>
        </w:rPr>
        <w:t>等</w:t>
      </w:r>
      <w:proofErr w:type="gramEnd"/>
      <w:r w:rsidRPr="00A05684">
        <w:rPr>
          <w:rFonts w:ascii="Times New Roman" w:eastAsiaTheme="minorEastAsia" w:hAnsi="Times New Roman" w:cs="Times New Roman"/>
        </w:rPr>
        <w:t>官方查询渠道对投标文件中相关材料的真实性予以审查，对无法确认真实性的材料，不要作为投标、响应材料提交。</w:t>
      </w:r>
    </w:p>
    <w:p w:rsidR="006C4C6D" w:rsidRPr="00A05684"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一旦被查实存在提供虚假材料的，供应商的以下陈述申辩意见一般不予采信：</w:t>
      </w:r>
    </w:p>
    <w:p w:rsidR="006C4C6D" w:rsidRPr="00A05684"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1.</w:t>
      </w:r>
      <w:r w:rsidRPr="00A05684">
        <w:rPr>
          <w:rFonts w:ascii="Times New Roman" w:eastAsiaTheme="minorEastAsia" w:hAnsi="Times New Roman" w:cs="Times New Roman"/>
        </w:rPr>
        <w:t>虚假材料为员工个人或第三方单位提供，供应商并不知情；</w:t>
      </w:r>
    </w:p>
    <w:p w:rsidR="006C4C6D" w:rsidRPr="00A05684"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2.</w:t>
      </w:r>
      <w:r w:rsidRPr="00A05684">
        <w:rPr>
          <w:rFonts w:ascii="Times New Roman" w:eastAsiaTheme="minorEastAsia" w:hAnsi="Times New Roman" w:cs="Times New Roman"/>
        </w:rPr>
        <w:t>虚假材料并非评审因素或属于多提供，而并不影响评审结果；</w:t>
      </w:r>
    </w:p>
    <w:p w:rsidR="006C4C6D" w:rsidRPr="00A05684"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3.</w:t>
      </w:r>
      <w:r w:rsidRPr="00A05684">
        <w:rPr>
          <w:rFonts w:ascii="Times New Roman" w:eastAsiaTheme="minorEastAsia" w:hAnsi="Times New Roman" w:cs="Times New Roman"/>
        </w:rPr>
        <w:t>供应商并未中标，没有产生危害后果；</w:t>
      </w:r>
    </w:p>
    <w:p w:rsidR="006C4C6D" w:rsidRPr="00A05684"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4.</w:t>
      </w:r>
      <w:r w:rsidRPr="00A05684">
        <w:rPr>
          <w:rFonts w:ascii="Times New Roman" w:eastAsiaTheme="minorEastAsia" w:hAnsi="Times New Roman" w:cs="Times New Roman"/>
        </w:rPr>
        <w:t>工作人员疏忽大意，错放相关材料；</w:t>
      </w:r>
    </w:p>
    <w:p w:rsidR="006C4C6D" w:rsidRPr="00A05684"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5.</w:t>
      </w:r>
      <w:r w:rsidRPr="00A05684">
        <w:rPr>
          <w:rFonts w:ascii="Times New Roman" w:eastAsiaTheme="minorEastAsia" w:hAnsi="Times New Roman" w:cs="Times New Roman"/>
        </w:rPr>
        <w:t>已查验材料原件或通过非官方渠道扫码、在线查询等，尽到了审查义务。</w:t>
      </w:r>
    </w:p>
    <w:p w:rsidR="006C4C6D" w:rsidRPr="00A05684"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 </w:t>
      </w:r>
      <w:r w:rsidRPr="00A05684">
        <w:rPr>
          <w:rStyle w:val="af0"/>
          <w:rFonts w:ascii="Times New Roman" w:eastAsiaTheme="minorEastAsia" w:hAnsi="Times New Roman" w:cs="Times New Roman"/>
        </w:rPr>
        <w:t>法律责任：</w:t>
      </w:r>
      <w:r w:rsidRPr="00A05684">
        <w:rPr>
          <w:rFonts w:ascii="Times New Roman" w:eastAsiaTheme="minorEastAsia" w:hAnsi="Times New Roman" w:cs="Times New Roman"/>
        </w:rPr>
        <w:t>《中华人民共和国政府采购法》第七十七条第一款</w:t>
      </w:r>
    </w:p>
    <w:p w:rsidR="006C4C6D" w:rsidRPr="006C4C6D"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供应商有下列情形之一的，处以采购金额千分之五以上千</w:t>
      </w:r>
      <w:proofErr w:type="gramStart"/>
      <w:r w:rsidRPr="00A05684">
        <w:rPr>
          <w:rFonts w:ascii="Times New Roman" w:eastAsiaTheme="minorEastAsia" w:hAnsi="Times New Roman" w:cs="Times New Roman"/>
        </w:rPr>
        <w:t>分之十</w:t>
      </w:r>
      <w:proofErr w:type="gramEnd"/>
      <w:r w:rsidRPr="00A05684">
        <w:rPr>
          <w:rFonts w:ascii="Times New Roman" w:eastAsiaTheme="minorEastAsia" w:hAnsi="Times New Roman" w:cs="Times New Roman"/>
        </w:rPr>
        <w:t>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6C4C6D" w:rsidRDefault="006C4C6D">
      <w:pPr>
        <w:widowControl/>
        <w:jc w:val="left"/>
        <w:rPr>
          <w:b/>
          <w:bCs/>
          <w:kern w:val="28"/>
          <w:sz w:val="32"/>
          <w:szCs w:val="32"/>
        </w:rPr>
      </w:pPr>
      <w:r>
        <w:br w:type="page"/>
      </w:r>
    </w:p>
    <w:p w:rsidR="00AE5C1F" w:rsidRPr="0080752E" w:rsidRDefault="00AE5C1F" w:rsidP="00AE5C1F">
      <w:pPr>
        <w:pStyle w:val="a4"/>
        <w:rPr>
          <w:rFonts w:ascii="Times New Roman" w:hAnsi="Times New Roman"/>
        </w:rPr>
      </w:pPr>
      <w:r w:rsidRPr="0080752E">
        <w:rPr>
          <w:rFonts w:ascii="Times New Roman" w:hAnsi="Times New Roman"/>
        </w:rPr>
        <w:lastRenderedPageBreak/>
        <w:t>第</w:t>
      </w:r>
      <w:r w:rsidR="00C627B1">
        <w:rPr>
          <w:rFonts w:ascii="Times New Roman" w:hAnsi="Times New Roman" w:hint="eastAsia"/>
        </w:rPr>
        <w:t>二</w:t>
      </w:r>
      <w:r w:rsidRPr="0080752E">
        <w:rPr>
          <w:rFonts w:ascii="Times New Roman" w:hAnsi="Times New Roman"/>
        </w:rPr>
        <w:t>部分</w:t>
      </w:r>
      <w:r w:rsidRPr="0080752E">
        <w:rPr>
          <w:rFonts w:ascii="Times New Roman" w:hAnsi="Times New Roman"/>
        </w:rPr>
        <w:t xml:space="preserve">  </w:t>
      </w:r>
      <w:r w:rsidRPr="0080752E">
        <w:rPr>
          <w:rFonts w:ascii="Times New Roman" w:hAnsi="Times New Roman"/>
        </w:rPr>
        <w:t>招标项目</w:t>
      </w:r>
      <w:bookmarkEnd w:id="1"/>
      <w:r w:rsidR="00F233F0">
        <w:rPr>
          <w:rFonts w:ascii="Times New Roman" w:hAnsi="Times New Roman" w:hint="eastAsia"/>
        </w:rPr>
        <w:t>需求</w:t>
      </w:r>
    </w:p>
    <w:p w:rsidR="00E432B0" w:rsidRPr="00726835" w:rsidRDefault="00E432B0" w:rsidP="00E432B0">
      <w:pPr>
        <w:autoSpaceDE w:val="0"/>
        <w:autoSpaceDN w:val="0"/>
        <w:adjustRightInd w:val="0"/>
        <w:spacing w:line="360" w:lineRule="auto"/>
        <w:ind w:firstLineChars="200" w:firstLine="480"/>
        <w:rPr>
          <w:sz w:val="24"/>
        </w:rPr>
      </w:pPr>
      <w:r w:rsidRPr="00726835">
        <w:rPr>
          <w:rFonts w:hint="eastAsia"/>
          <w:sz w:val="24"/>
        </w:rPr>
        <w:t>加注“★”号条款为不允许偏离的实质性要求，经评标委员会判定任意一条加注“★”号的条款出现偏离，视为无效投标。</w:t>
      </w:r>
    </w:p>
    <w:p w:rsidR="00F73252" w:rsidRPr="00BC5176" w:rsidRDefault="00F73252" w:rsidP="002A1FBA">
      <w:pPr>
        <w:spacing w:line="360" w:lineRule="auto"/>
        <w:ind w:firstLineChars="200" w:firstLine="480"/>
        <w:outlineLvl w:val="0"/>
        <w:rPr>
          <w:sz w:val="24"/>
        </w:rPr>
      </w:pPr>
      <w:r w:rsidRPr="00BC5176">
        <w:rPr>
          <w:rFonts w:hint="eastAsia"/>
          <w:sz w:val="24"/>
        </w:rPr>
        <w:t>一、项目背景</w:t>
      </w:r>
    </w:p>
    <w:p w:rsidR="00F73252" w:rsidRPr="00BC5176" w:rsidRDefault="00C33B7C" w:rsidP="002A1FBA">
      <w:pPr>
        <w:spacing w:line="360" w:lineRule="auto"/>
        <w:ind w:firstLineChars="200" w:firstLine="480"/>
        <w:outlineLvl w:val="0"/>
        <w:rPr>
          <w:sz w:val="24"/>
        </w:rPr>
      </w:pPr>
      <w:r>
        <w:rPr>
          <w:sz w:val="24"/>
        </w:rPr>
        <w:t>无</w:t>
      </w:r>
      <w:r>
        <w:rPr>
          <w:rFonts w:hint="eastAsia"/>
          <w:sz w:val="24"/>
        </w:rPr>
        <w:t>。</w:t>
      </w:r>
    </w:p>
    <w:p w:rsidR="00F73252" w:rsidRPr="006C3A58" w:rsidRDefault="00F73252" w:rsidP="006C3A58">
      <w:pPr>
        <w:autoSpaceDE w:val="0"/>
        <w:autoSpaceDN w:val="0"/>
        <w:spacing w:line="360" w:lineRule="auto"/>
        <w:ind w:firstLineChars="200" w:firstLine="480"/>
        <w:rPr>
          <w:bCs/>
          <w:sz w:val="24"/>
        </w:rPr>
      </w:pPr>
      <w:r w:rsidRPr="006C3A58">
        <w:rPr>
          <w:rFonts w:hint="eastAsia"/>
          <w:color w:val="000000"/>
          <w:sz w:val="24"/>
        </w:rPr>
        <w:t>二</w:t>
      </w:r>
      <w:r w:rsidRPr="006C3A58">
        <w:rPr>
          <w:bCs/>
          <w:color w:val="000000"/>
          <w:sz w:val="24"/>
        </w:rPr>
        <w:t>、</w:t>
      </w:r>
      <w:r w:rsidRPr="006C3A58">
        <w:rPr>
          <w:rFonts w:eastAsiaTheme="minorEastAsia"/>
          <w:kern w:val="0"/>
          <w:sz w:val="24"/>
          <w:szCs w:val="32"/>
        </w:rPr>
        <w:t>技术要求</w:t>
      </w:r>
    </w:p>
    <w:p w:rsidR="00F73252" w:rsidRPr="006C3A58" w:rsidRDefault="00F73252" w:rsidP="006C3A58">
      <w:pPr>
        <w:spacing w:line="360" w:lineRule="auto"/>
        <w:ind w:firstLineChars="200" w:firstLine="480"/>
        <w:outlineLvl w:val="0"/>
        <w:rPr>
          <w:sz w:val="24"/>
        </w:rPr>
      </w:pPr>
      <w:r w:rsidRPr="006C3A58">
        <w:rPr>
          <w:rFonts w:hint="eastAsia"/>
          <w:sz w:val="24"/>
        </w:rPr>
        <w:t>★（一）投标人须承诺所投产品和服务符合相关强制性规定。</w:t>
      </w:r>
      <w:r w:rsidR="00A07F8D" w:rsidRPr="006C3A58">
        <w:rPr>
          <w:rFonts w:hint="eastAsia"/>
          <w:sz w:val="24"/>
        </w:rPr>
        <w:t>验收时采购人有权</w:t>
      </w:r>
      <w:r w:rsidRPr="006C3A58">
        <w:rPr>
          <w:rFonts w:hint="eastAsia"/>
          <w:sz w:val="24"/>
        </w:rPr>
        <w:t>要求投标人出具所投产品、服务符合上述规定的证明文件。</w:t>
      </w:r>
    </w:p>
    <w:p w:rsidR="00F73252" w:rsidRPr="006C3A58" w:rsidRDefault="00F73252" w:rsidP="006C3A58">
      <w:pPr>
        <w:spacing w:line="360" w:lineRule="auto"/>
        <w:ind w:firstLineChars="200" w:firstLine="480"/>
        <w:outlineLvl w:val="0"/>
        <w:rPr>
          <w:sz w:val="24"/>
        </w:rPr>
      </w:pPr>
      <w:r w:rsidRPr="006C3A58">
        <w:rPr>
          <w:rFonts w:hint="eastAsia"/>
          <w:sz w:val="24"/>
        </w:rPr>
        <w:t>（二）</w:t>
      </w:r>
      <w:r w:rsidR="009C7AEA" w:rsidRPr="006C3A58">
        <w:rPr>
          <w:rFonts w:hint="eastAsia"/>
          <w:sz w:val="24"/>
        </w:rPr>
        <w:t>采购清单</w:t>
      </w:r>
    </w:p>
    <w:p w:rsidR="00F73252" w:rsidRPr="0059749B" w:rsidRDefault="001C62AD" w:rsidP="006C3A58">
      <w:pPr>
        <w:pStyle w:val="Default"/>
        <w:spacing w:line="360" w:lineRule="auto"/>
        <w:ind w:firstLineChars="200" w:firstLine="480"/>
        <w:jc w:val="both"/>
        <w:rPr>
          <w:rFonts w:ascii="Times New Roman" w:eastAsia="宋体" w:hAnsi="Times New Roman" w:cs="Times New Roman"/>
          <w:color w:val="auto"/>
        </w:rPr>
      </w:pPr>
      <w:r w:rsidRPr="0059749B">
        <w:rPr>
          <w:rFonts w:ascii="Times New Roman" w:eastAsia="宋体" w:hAnsi="Times New Roman" w:cs="Times New Roman" w:hint="eastAsia"/>
          <w:color w:val="auto"/>
        </w:rPr>
        <w:t>第一包：</w:t>
      </w:r>
      <w:r w:rsidR="00A1438D" w:rsidRPr="00A1438D">
        <w:rPr>
          <w:rFonts w:ascii="Times New Roman" w:eastAsia="宋体" w:hAnsi="Times New Roman" w:cs="Times New Roman" w:hint="eastAsia"/>
          <w:color w:val="auto"/>
        </w:rPr>
        <w:t>天津中医药大学第一附属医院输液泵等</w:t>
      </w:r>
    </w:p>
    <w:p w:rsidR="00F73252" w:rsidRPr="0059749B" w:rsidRDefault="00F73252" w:rsidP="006C3A58">
      <w:pPr>
        <w:pStyle w:val="Default"/>
        <w:spacing w:line="360" w:lineRule="auto"/>
        <w:ind w:firstLineChars="200" w:firstLine="480"/>
        <w:jc w:val="both"/>
        <w:rPr>
          <w:rFonts w:ascii="Times New Roman" w:eastAsia="宋体" w:hAnsi="Times New Roman" w:cs="Times New Roman"/>
          <w:color w:val="auto"/>
        </w:rPr>
      </w:pPr>
      <w:r w:rsidRPr="0059749B">
        <w:rPr>
          <w:rFonts w:hint="eastAsia"/>
          <w:color w:val="auto"/>
        </w:rPr>
        <w:t>★</w:t>
      </w:r>
      <w:r w:rsidRPr="0059749B">
        <w:rPr>
          <w:rFonts w:ascii="Times New Roman" w:eastAsia="宋体" w:hAnsi="Times New Roman" w:cs="Times New Roman" w:hint="eastAsia"/>
          <w:color w:val="auto"/>
        </w:rPr>
        <w:t xml:space="preserve">1. </w:t>
      </w:r>
      <w:r w:rsidRPr="0059749B">
        <w:rPr>
          <w:rFonts w:ascii="Times New Roman" w:eastAsia="宋体" w:hAnsi="Times New Roman" w:cs="Times New Roman" w:hint="eastAsia"/>
          <w:color w:val="auto"/>
        </w:rPr>
        <w:t>投标产品实质性要求</w:t>
      </w:r>
    </w:p>
    <w:p w:rsidR="000F60EF" w:rsidRPr="00175016" w:rsidRDefault="000F60EF" w:rsidP="000F60EF">
      <w:pPr>
        <w:pStyle w:val="Default"/>
        <w:spacing w:line="360" w:lineRule="auto"/>
        <w:ind w:firstLineChars="200" w:firstLine="480"/>
        <w:jc w:val="both"/>
        <w:rPr>
          <w:rFonts w:ascii="Times New Roman" w:eastAsia="宋体" w:hAnsi="Times New Roman" w:cs="Times New Roman"/>
          <w:color w:val="FF0000"/>
        </w:rPr>
      </w:pPr>
      <w:r w:rsidRPr="0059749B">
        <w:rPr>
          <w:rFonts w:ascii="Times New Roman" w:eastAsia="宋体" w:hAnsi="Times New Roman" w:cs="Times New Roman" w:hint="eastAsia"/>
          <w:color w:val="auto"/>
        </w:rPr>
        <w:t>所投</w:t>
      </w:r>
      <w:r w:rsidR="001652D7" w:rsidRPr="00DB0C17">
        <w:rPr>
          <w:rFonts w:ascii="Times New Roman" w:eastAsia="宋体" w:hAnsi="Times New Roman" w:cs="Times New Roman" w:hint="eastAsia"/>
          <w:color w:val="auto"/>
        </w:rPr>
        <w:t>产品</w:t>
      </w:r>
      <w:r w:rsidRPr="0059749B">
        <w:rPr>
          <w:rFonts w:ascii="Times New Roman" w:eastAsia="宋体" w:hAnsi="Times New Roman" w:cs="Times New Roman" w:hint="eastAsia"/>
          <w:color w:val="auto"/>
        </w:rPr>
        <w:t>须按照《医疗器械注册与备案管理办法》（国家市场监督管理总局令第</w:t>
      </w:r>
      <w:r w:rsidRPr="0059749B">
        <w:rPr>
          <w:rFonts w:ascii="Times New Roman" w:eastAsia="宋体" w:hAnsi="Times New Roman" w:cs="Times New Roman" w:hint="eastAsia"/>
          <w:color w:val="auto"/>
        </w:rPr>
        <w:t>47</w:t>
      </w:r>
      <w:r w:rsidRPr="0059749B">
        <w:rPr>
          <w:rFonts w:ascii="Times New Roman" w:eastAsia="宋体" w:hAnsi="Times New Roman" w:cs="Times New Roman" w:hint="eastAsia"/>
          <w:color w:val="auto"/>
        </w:rPr>
        <w:t>号）的规定，提供医疗器械备案证明材料或医疗器械注册证扫描件。</w:t>
      </w:r>
    </w:p>
    <w:p w:rsidR="00F73252" w:rsidRPr="006C3A58" w:rsidRDefault="00F73252" w:rsidP="006C3A58">
      <w:pPr>
        <w:spacing w:line="360" w:lineRule="auto"/>
        <w:ind w:firstLineChars="200" w:firstLine="480"/>
        <w:outlineLvl w:val="0"/>
        <w:rPr>
          <w:rFonts w:eastAsiaTheme="minorEastAsia"/>
          <w:kern w:val="0"/>
          <w:sz w:val="24"/>
          <w:szCs w:val="32"/>
        </w:rPr>
      </w:pPr>
      <w:r w:rsidRPr="006C3A58">
        <w:rPr>
          <w:rFonts w:hint="eastAsia"/>
          <w:sz w:val="24"/>
        </w:rPr>
        <w:t xml:space="preserve">2. </w:t>
      </w:r>
      <w:r w:rsidRPr="006C3A58">
        <w:rPr>
          <w:rFonts w:eastAsiaTheme="minorEastAsia" w:hint="eastAsia"/>
          <w:kern w:val="0"/>
          <w:sz w:val="24"/>
          <w:szCs w:val="32"/>
        </w:rPr>
        <w:t>技术参数</w:t>
      </w:r>
    </w:p>
    <w:tbl>
      <w:tblPr>
        <w:tblW w:w="52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7"/>
        <w:gridCol w:w="1416"/>
        <w:gridCol w:w="5359"/>
        <w:gridCol w:w="711"/>
        <w:gridCol w:w="705"/>
      </w:tblGrid>
      <w:tr w:rsidR="003D70BC" w:rsidRPr="00A63708" w:rsidTr="00700CD7">
        <w:trPr>
          <w:tblHeader/>
          <w:jc w:val="center"/>
        </w:trPr>
        <w:tc>
          <w:tcPr>
            <w:tcW w:w="413" w:type="pct"/>
            <w:vAlign w:val="center"/>
          </w:tcPr>
          <w:p w:rsidR="00443081" w:rsidRPr="00A63708" w:rsidRDefault="00443081" w:rsidP="00993AEB">
            <w:pPr>
              <w:jc w:val="center"/>
              <w:rPr>
                <w:rFonts w:asciiTheme="minorEastAsia" w:eastAsiaTheme="minorEastAsia" w:hAnsiTheme="minorEastAsia"/>
                <w:sz w:val="24"/>
                <w:szCs w:val="24"/>
              </w:rPr>
            </w:pPr>
            <w:r w:rsidRPr="00A63708">
              <w:rPr>
                <w:rFonts w:asciiTheme="minorEastAsia" w:eastAsiaTheme="minorEastAsia" w:hAnsiTheme="minorEastAsia"/>
                <w:sz w:val="24"/>
                <w:szCs w:val="24"/>
              </w:rPr>
              <w:t>序号</w:t>
            </w:r>
          </w:p>
        </w:tc>
        <w:tc>
          <w:tcPr>
            <w:tcW w:w="793" w:type="pct"/>
            <w:vAlign w:val="center"/>
          </w:tcPr>
          <w:p w:rsidR="00443081" w:rsidRPr="00A63708" w:rsidRDefault="00443081" w:rsidP="00993AEB">
            <w:pPr>
              <w:jc w:val="center"/>
              <w:rPr>
                <w:rFonts w:asciiTheme="minorEastAsia" w:eastAsiaTheme="minorEastAsia" w:hAnsiTheme="minorEastAsia"/>
                <w:sz w:val="24"/>
                <w:szCs w:val="24"/>
              </w:rPr>
            </w:pPr>
            <w:r w:rsidRPr="00A63708">
              <w:rPr>
                <w:rFonts w:asciiTheme="minorEastAsia" w:eastAsiaTheme="minorEastAsia" w:hAnsiTheme="minorEastAsia" w:hint="eastAsia"/>
                <w:sz w:val="24"/>
                <w:szCs w:val="24"/>
              </w:rPr>
              <w:t>标的</w:t>
            </w:r>
            <w:r w:rsidRPr="00A63708">
              <w:rPr>
                <w:rFonts w:asciiTheme="minorEastAsia" w:eastAsiaTheme="minorEastAsia" w:hAnsiTheme="minorEastAsia"/>
                <w:sz w:val="24"/>
                <w:szCs w:val="24"/>
              </w:rPr>
              <w:t>名称</w:t>
            </w:r>
          </w:p>
        </w:tc>
        <w:tc>
          <w:tcPr>
            <w:tcW w:w="3001" w:type="pct"/>
            <w:vAlign w:val="center"/>
          </w:tcPr>
          <w:p w:rsidR="00443081" w:rsidRPr="00A63708" w:rsidRDefault="002F0930" w:rsidP="00993AEB">
            <w:pPr>
              <w:jc w:val="center"/>
              <w:rPr>
                <w:rFonts w:asciiTheme="minorEastAsia" w:eastAsiaTheme="minorEastAsia" w:hAnsiTheme="minorEastAsia"/>
                <w:sz w:val="24"/>
                <w:szCs w:val="24"/>
              </w:rPr>
            </w:pPr>
            <w:r w:rsidRPr="00A63708">
              <w:rPr>
                <w:rFonts w:asciiTheme="minorEastAsia" w:eastAsiaTheme="minorEastAsia" w:hAnsiTheme="minorEastAsia" w:hint="eastAsia"/>
                <w:sz w:val="24"/>
                <w:szCs w:val="24"/>
              </w:rPr>
              <w:t>需求条款</w:t>
            </w:r>
          </w:p>
        </w:tc>
        <w:tc>
          <w:tcPr>
            <w:tcW w:w="398" w:type="pct"/>
            <w:vAlign w:val="center"/>
          </w:tcPr>
          <w:p w:rsidR="00443081" w:rsidRPr="00A63708" w:rsidRDefault="00443081" w:rsidP="00993AEB">
            <w:pPr>
              <w:jc w:val="center"/>
              <w:rPr>
                <w:rFonts w:asciiTheme="minorEastAsia" w:eastAsiaTheme="minorEastAsia" w:hAnsiTheme="minorEastAsia"/>
                <w:sz w:val="24"/>
                <w:szCs w:val="24"/>
              </w:rPr>
            </w:pPr>
            <w:r w:rsidRPr="00A63708">
              <w:rPr>
                <w:rFonts w:asciiTheme="minorEastAsia" w:eastAsiaTheme="minorEastAsia" w:hAnsiTheme="minorEastAsia"/>
                <w:sz w:val="24"/>
                <w:szCs w:val="24"/>
              </w:rPr>
              <w:t>单位</w:t>
            </w:r>
          </w:p>
        </w:tc>
        <w:tc>
          <w:tcPr>
            <w:tcW w:w="395" w:type="pct"/>
            <w:vAlign w:val="center"/>
          </w:tcPr>
          <w:p w:rsidR="00443081" w:rsidRPr="00A63708" w:rsidRDefault="00443081" w:rsidP="00993AEB">
            <w:pPr>
              <w:jc w:val="center"/>
              <w:rPr>
                <w:rFonts w:asciiTheme="minorEastAsia" w:eastAsiaTheme="minorEastAsia" w:hAnsiTheme="minorEastAsia"/>
                <w:sz w:val="24"/>
                <w:szCs w:val="24"/>
              </w:rPr>
            </w:pPr>
            <w:r w:rsidRPr="00A63708">
              <w:rPr>
                <w:rFonts w:asciiTheme="minorEastAsia" w:eastAsiaTheme="minorEastAsia" w:hAnsiTheme="minorEastAsia"/>
                <w:sz w:val="24"/>
                <w:szCs w:val="24"/>
              </w:rPr>
              <w:t>数量</w:t>
            </w:r>
          </w:p>
        </w:tc>
      </w:tr>
      <w:tr w:rsidR="003D70BC" w:rsidRPr="00A63708" w:rsidTr="00700CD7">
        <w:trPr>
          <w:jc w:val="center"/>
        </w:trPr>
        <w:tc>
          <w:tcPr>
            <w:tcW w:w="413" w:type="pct"/>
            <w:vAlign w:val="center"/>
          </w:tcPr>
          <w:p w:rsidR="00FF36A0" w:rsidRPr="00A63708" w:rsidRDefault="00FF36A0" w:rsidP="00993AEB">
            <w:pPr>
              <w:jc w:val="center"/>
              <w:rPr>
                <w:rFonts w:asciiTheme="minorEastAsia" w:eastAsiaTheme="minorEastAsia" w:hAnsiTheme="minorEastAsia"/>
                <w:sz w:val="24"/>
                <w:szCs w:val="24"/>
              </w:rPr>
            </w:pPr>
            <w:r w:rsidRPr="00A63708">
              <w:rPr>
                <w:rFonts w:asciiTheme="minorEastAsia" w:eastAsiaTheme="minorEastAsia" w:hAnsiTheme="minorEastAsia"/>
                <w:sz w:val="24"/>
                <w:szCs w:val="24"/>
              </w:rPr>
              <w:t>1</w:t>
            </w:r>
          </w:p>
        </w:tc>
        <w:tc>
          <w:tcPr>
            <w:tcW w:w="793" w:type="pct"/>
            <w:vAlign w:val="center"/>
          </w:tcPr>
          <w:p w:rsidR="00FF36A0" w:rsidRPr="00A63708" w:rsidRDefault="00FF36A0" w:rsidP="00993AEB">
            <w:pPr>
              <w:jc w:val="center"/>
              <w:rPr>
                <w:rFonts w:asciiTheme="minorEastAsia" w:eastAsiaTheme="minorEastAsia" w:hAnsiTheme="minorEastAsia"/>
                <w:sz w:val="24"/>
                <w:szCs w:val="24"/>
              </w:rPr>
            </w:pPr>
            <w:r w:rsidRPr="00A63708">
              <w:rPr>
                <w:rFonts w:asciiTheme="minorEastAsia" w:eastAsiaTheme="minorEastAsia" w:hAnsiTheme="minorEastAsia" w:hint="eastAsia"/>
                <w:kern w:val="0"/>
                <w:sz w:val="24"/>
                <w:szCs w:val="24"/>
              </w:rPr>
              <w:t>输液泵1</w:t>
            </w:r>
          </w:p>
        </w:tc>
        <w:tc>
          <w:tcPr>
            <w:tcW w:w="3001" w:type="pct"/>
            <w:vAlign w:val="center"/>
          </w:tcPr>
          <w:p w:rsidR="00FF36A0" w:rsidRPr="00A63708" w:rsidRDefault="00FF36A0" w:rsidP="00993AEB">
            <w:pPr>
              <w:jc w:val="left"/>
              <w:rPr>
                <w:rFonts w:asciiTheme="minorEastAsia" w:eastAsiaTheme="minorEastAsia" w:hAnsiTheme="minorEastAsia"/>
                <w:sz w:val="24"/>
                <w:szCs w:val="24"/>
              </w:rPr>
            </w:pPr>
            <w:r w:rsidRPr="00A63708">
              <w:rPr>
                <w:rFonts w:asciiTheme="minorEastAsia" w:eastAsiaTheme="minorEastAsia" w:hAnsiTheme="minorEastAsia"/>
                <w:sz w:val="24"/>
                <w:szCs w:val="24"/>
              </w:rPr>
              <w:t>一、产品用途：</w:t>
            </w:r>
          </w:p>
          <w:p w:rsidR="00FF36A0" w:rsidRPr="00A63708" w:rsidRDefault="00FF36A0" w:rsidP="00993AEB">
            <w:pPr>
              <w:jc w:val="left"/>
              <w:rPr>
                <w:rFonts w:asciiTheme="minorEastAsia" w:eastAsiaTheme="minorEastAsia" w:hAnsiTheme="minorEastAsia"/>
                <w:sz w:val="24"/>
                <w:szCs w:val="24"/>
              </w:rPr>
            </w:pPr>
            <w:r w:rsidRPr="00A63708">
              <w:rPr>
                <w:rFonts w:asciiTheme="minorEastAsia" w:eastAsiaTheme="minorEastAsia" w:hAnsiTheme="minorEastAsia" w:cs="宋体" w:hint="eastAsia"/>
                <w:kern w:val="0"/>
                <w:sz w:val="24"/>
                <w:szCs w:val="24"/>
              </w:rPr>
              <w:t>用于患者精准用药，保证患者输液安全。</w:t>
            </w:r>
          </w:p>
          <w:p w:rsidR="00FF36A0" w:rsidRPr="00A63708" w:rsidRDefault="00FF36A0" w:rsidP="00993AEB">
            <w:pPr>
              <w:jc w:val="left"/>
              <w:rPr>
                <w:rFonts w:asciiTheme="minorEastAsia" w:eastAsiaTheme="minorEastAsia" w:hAnsiTheme="minorEastAsia"/>
                <w:sz w:val="24"/>
                <w:szCs w:val="24"/>
              </w:rPr>
            </w:pPr>
            <w:r w:rsidRPr="00A63708">
              <w:rPr>
                <w:rFonts w:asciiTheme="minorEastAsia" w:eastAsiaTheme="minorEastAsia" w:hAnsiTheme="minorEastAsia"/>
                <w:sz w:val="24"/>
                <w:szCs w:val="24"/>
              </w:rPr>
              <w:t>二、技术参数：</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w:t>
            </w:r>
            <w:r w:rsidRPr="00A63708">
              <w:rPr>
                <w:rFonts w:asciiTheme="minorEastAsia" w:eastAsiaTheme="minorEastAsia" w:hAnsiTheme="minorEastAsia" w:cs="宋体" w:hint="eastAsia"/>
                <w:sz w:val="24"/>
                <w:szCs w:val="24"/>
              </w:rPr>
              <w:tab/>
              <w:t>整机使用期限≥10年</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w:t>
            </w:r>
            <w:r w:rsidRPr="00A63708">
              <w:rPr>
                <w:rFonts w:asciiTheme="minorEastAsia" w:eastAsiaTheme="minorEastAsia" w:hAnsiTheme="minorEastAsia" w:cs="宋体" w:hint="eastAsia"/>
                <w:sz w:val="24"/>
                <w:szCs w:val="24"/>
              </w:rPr>
              <w:tab/>
              <w:t>输液精度≤±5%</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3.</w:t>
            </w:r>
            <w:r w:rsidRPr="00A63708">
              <w:rPr>
                <w:rFonts w:asciiTheme="minorEastAsia" w:eastAsiaTheme="minorEastAsia" w:hAnsiTheme="minorEastAsia" w:cs="宋体" w:hint="eastAsia"/>
                <w:sz w:val="24"/>
                <w:szCs w:val="24"/>
              </w:rPr>
              <w:tab/>
              <w:t>支持输血功能</w:t>
            </w:r>
          </w:p>
          <w:p w:rsidR="00FF36A0" w:rsidRPr="00A63708" w:rsidRDefault="0095648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FF36A0" w:rsidRPr="00A63708">
              <w:rPr>
                <w:rFonts w:asciiTheme="minorEastAsia" w:eastAsiaTheme="minorEastAsia" w:hAnsiTheme="minorEastAsia" w:cs="宋体" w:hint="eastAsia"/>
                <w:sz w:val="24"/>
                <w:szCs w:val="24"/>
              </w:rPr>
              <w:t>4.</w:t>
            </w:r>
            <w:r w:rsidR="00FF36A0" w:rsidRPr="00A63708">
              <w:rPr>
                <w:rFonts w:asciiTheme="minorEastAsia" w:eastAsiaTheme="minorEastAsia" w:hAnsiTheme="minorEastAsia" w:cs="宋体" w:hint="eastAsia"/>
                <w:sz w:val="24"/>
                <w:szCs w:val="24"/>
              </w:rPr>
              <w:tab/>
              <w:t>速率范围：0.01-2300ml/h, 最小起始流速和步进流速均为0.01ml/h，快进速度范围：0.01-2300ml/h</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5.</w:t>
            </w:r>
            <w:r w:rsidRPr="00A63708">
              <w:rPr>
                <w:rFonts w:asciiTheme="minorEastAsia" w:eastAsiaTheme="minorEastAsia" w:hAnsiTheme="minorEastAsia" w:cs="宋体" w:hint="eastAsia"/>
                <w:sz w:val="24"/>
                <w:szCs w:val="24"/>
              </w:rPr>
              <w:tab/>
              <w:t>可自动统计四种累计量：24h累计量、最近累计量、自定义时间段累计量、定时间隔累计量</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6.</w:t>
            </w:r>
            <w:r w:rsidRPr="00A63708">
              <w:rPr>
                <w:rFonts w:asciiTheme="minorEastAsia" w:eastAsiaTheme="minorEastAsia" w:hAnsiTheme="minorEastAsia" w:cs="宋体" w:hint="eastAsia"/>
                <w:sz w:val="24"/>
                <w:szCs w:val="24"/>
              </w:rPr>
              <w:tab/>
              <w:t>输液泵具有电动门，支持自动开关泵门</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7.</w:t>
            </w:r>
            <w:r w:rsidRPr="00A63708">
              <w:rPr>
                <w:rFonts w:asciiTheme="minorEastAsia" w:eastAsiaTheme="minorEastAsia" w:hAnsiTheme="minorEastAsia" w:cs="宋体" w:hint="eastAsia"/>
                <w:sz w:val="24"/>
                <w:szCs w:val="24"/>
              </w:rPr>
              <w:tab/>
              <w:t>输液泵具有</w:t>
            </w:r>
            <w:proofErr w:type="gramStart"/>
            <w:r w:rsidRPr="00A63708">
              <w:rPr>
                <w:rFonts w:asciiTheme="minorEastAsia" w:eastAsiaTheme="minorEastAsia" w:hAnsiTheme="minorEastAsia" w:cs="宋体" w:hint="eastAsia"/>
                <w:sz w:val="24"/>
                <w:szCs w:val="24"/>
              </w:rPr>
              <w:t>电动止液夹</w:t>
            </w:r>
            <w:proofErr w:type="gramEnd"/>
            <w:r w:rsidRPr="00A63708">
              <w:rPr>
                <w:rFonts w:asciiTheme="minorEastAsia" w:eastAsiaTheme="minorEastAsia" w:hAnsiTheme="minorEastAsia" w:cs="宋体" w:hint="eastAsia"/>
                <w:sz w:val="24"/>
                <w:szCs w:val="24"/>
              </w:rPr>
              <w:t>，能自动感应输液管是否装载到位，并自动开关</w:t>
            </w:r>
            <w:proofErr w:type="gramStart"/>
            <w:r w:rsidRPr="00A63708">
              <w:rPr>
                <w:rFonts w:asciiTheme="minorEastAsia" w:eastAsiaTheme="minorEastAsia" w:hAnsiTheme="minorEastAsia" w:cs="宋体" w:hint="eastAsia"/>
                <w:sz w:val="24"/>
                <w:szCs w:val="24"/>
              </w:rPr>
              <w:t>止液夹</w:t>
            </w:r>
            <w:proofErr w:type="gramEnd"/>
            <w:r w:rsidRPr="00A63708">
              <w:rPr>
                <w:rFonts w:asciiTheme="minorEastAsia" w:eastAsiaTheme="minorEastAsia" w:hAnsiTheme="minorEastAsia" w:cs="宋体" w:hint="eastAsia"/>
                <w:sz w:val="24"/>
                <w:szCs w:val="24"/>
              </w:rPr>
              <w:t>，无需手动操作</w:t>
            </w:r>
          </w:p>
          <w:p w:rsidR="00FF36A0" w:rsidRPr="00A63708" w:rsidRDefault="0095648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FF36A0" w:rsidRPr="00A63708">
              <w:rPr>
                <w:rFonts w:asciiTheme="minorEastAsia" w:eastAsiaTheme="minorEastAsia" w:hAnsiTheme="minorEastAsia" w:cs="宋体" w:hint="eastAsia"/>
                <w:sz w:val="24"/>
                <w:szCs w:val="24"/>
              </w:rPr>
              <w:t>8.主机具备输液</w:t>
            </w:r>
            <w:proofErr w:type="gramStart"/>
            <w:r w:rsidR="00FF36A0" w:rsidRPr="00A63708">
              <w:rPr>
                <w:rFonts w:asciiTheme="minorEastAsia" w:eastAsiaTheme="minorEastAsia" w:hAnsiTheme="minorEastAsia" w:cs="宋体" w:hint="eastAsia"/>
                <w:sz w:val="24"/>
                <w:szCs w:val="24"/>
              </w:rPr>
              <w:t>停止键硬按键</w:t>
            </w:r>
            <w:proofErr w:type="gramEnd"/>
            <w:r w:rsidR="00FF36A0" w:rsidRPr="00A63708">
              <w:rPr>
                <w:rFonts w:asciiTheme="minorEastAsia" w:eastAsiaTheme="minorEastAsia" w:hAnsiTheme="minorEastAsia" w:cs="宋体" w:hint="eastAsia"/>
                <w:sz w:val="24"/>
                <w:szCs w:val="24"/>
              </w:rPr>
              <w:t>，独立设计</w:t>
            </w:r>
            <w:proofErr w:type="gramStart"/>
            <w:r w:rsidR="00FF36A0" w:rsidRPr="00A63708">
              <w:rPr>
                <w:rFonts w:asciiTheme="minorEastAsia" w:eastAsiaTheme="minorEastAsia" w:hAnsiTheme="minorEastAsia" w:cs="宋体" w:hint="eastAsia"/>
                <w:sz w:val="24"/>
                <w:szCs w:val="24"/>
              </w:rPr>
              <w:t>不</w:t>
            </w:r>
            <w:proofErr w:type="gramEnd"/>
            <w:r w:rsidR="00FF36A0" w:rsidRPr="00A63708">
              <w:rPr>
                <w:rFonts w:asciiTheme="minorEastAsia" w:eastAsiaTheme="minorEastAsia" w:hAnsiTheme="minorEastAsia" w:cs="宋体" w:hint="eastAsia"/>
                <w:sz w:val="24"/>
                <w:szCs w:val="24"/>
              </w:rPr>
              <w:t>与其他功能混用，确保操作安全</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9.</w:t>
            </w:r>
            <w:r w:rsidRPr="00A63708">
              <w:rPr>
                <w:rFonts w:asciiTheme="minorEastAsia" w:eastAsiaTheme="minorEastAsia" w:hAnsiTheme="minorEastAsia" w:cs="宋体" w:hint="eastAsia"/>
                <w:sz w:val="24"/>
                <w:szCs w:val="24"/>
              </w:rPr>
              <w:tab/>
              <w:t>支持≥8种注射模式：速度模式、时间模式、体重模式、梯度模式、序列模式、剂量时间模式、和间断给药模式、点滴模式；具备联机功能</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10.支持镇痛药、化疗药、胰岛素输注</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11.具备≥3.5英寸彩色显示屏，电容触摸屏技术</w:t>
            </w:r>
          </w:p>
          <w:p w:rsidR="00FF36A0" w:rsidRPr="00A63708" w:rsidRDefault="0095648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lastRenderedPageBreak/>
              <w:t>★</w:t>
            </w:r>
            <w:r w:rsidR="00FF36A0" w:rsidRPr="00A63708">
              <w:rPr>
                <w:rFonts w:asciiTheme="minorEastAsia" w:eastAsiaTheme="minorEastAsia" w:hAnsiTheme="minorEastAsia" w:cs="宋体" w:hint="eastAsia"/>
                <w:sz w:val="24"/>
                <w:szCs w:val="24"/>
              </w:rPr>
              <w:t>12.主机自带多功能接口，无需外接，用于包括但不限于护士呼叫、直流供电和外部设备连接</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13.支持药物库，可储存≥1000种药物信息，支持药物色彩标识，选择不同类型药物时对应的药物色彩标识自动显示在屏幕上，支持≥20种以上颜色</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14.压力报警阈值≥15</w:t>
            </w:r>
            <w:proofErr w:type="gramStart"/>
            <w:r w:rsidRPr="00A63708">
              <w:rPr>
                <w:rFonts w:asciiTheme="minorEastAsia" w:eastAsiaTheme="minorEastAsia" w:hAnsiTheme="minorEastAsia" w:cs="宋体" w:hint="eastAsia"/>
                <w:sz w:val="24"/>
                <w:szCs w:val="24"/>
              </w:rPr>
              <w:t>档</w:t>
            </w:r>
            <w:proofErr w:type="gramEnd"/>
            <w:r w:rsidRPr="00A63708">
              <w:rPr>
                <w:rFonts w:asciiTheme="minorEastAsia" w:eastAsiaTheme="minorEastAsia" w:hAnsiTheme="minorEastAsia" w:cs="宋体" w:hint="eastAsia"/>
                <w:sz w:val="24"/>
                <w:szCs w:val="24"/>
              </w:rPr>
              <w:t>可调，最低可设置≤50mmHg</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15.具备阻塞前预警提示功能，当管路压力未触发阻塞报警时，泵可自动识别压力上升并在屏幕上进行提示</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16.具备阻塞后自动重启输液功能，短暂性阻塞触发报警后，泵检测到阻塞压力缓解时，无需人为干预，泵自动重新启动注射</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17.具备上下两个压力传感器，可检测管路上下端的压力变化</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18.具备上下两个空气传感器，可检测管路上下两端的气泡大小</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19.具备气泡报警功能，支持最小15μL的单个气泡报警</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20.</w:t>
            </w:r>
            <w:proofErr w:type="gramStart"/>
            <w:r w:rsidRPr="00A63708">
              <w:rPr>
                <w:rFonts w:asciiTheme="minorEastAsia" w:eastAsiaTheme="minorEastAsia" w:hAnsiTheme="minorEastAsia" w:cs="宋体" w:hint="eastAsia"/>
                <w:sz w:val="24"/>
                <w:szCs w:val="24"/>
              </w:rPr>
              <w:t>无需滴数传感器</w:t>
            </w:r>
            <w:proofErr w:type="gramEnd"/>
            <w:r w:rsidRPr="00A63708">
              <w:rPr>
                <w:rFonts w:asciiTheme="minorEastAsia" w:eastAsiaTheme="minorEastAsia" w:hAnsiTheme="minorEastAsia" w:cs="宋体" w:hint="eastAsia"/>
                <w:sz w:val="24"/>
                <w:szCs w:val="24"/>
              </w:rPr>
              <w:t>，泵可自动识别空瓶状态并报警</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21.具有历史记录功能，可存储≥3500条的历史记录</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22.整机重量≤1.85kg，适合在救护车使用</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23.配置锂电池，电池工作时间≥5小时@25ml/h</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24.输液泵可升级（本次不采购）接入监护仪</w:t>
            </w:r>
            <w:r w:rsidR="003B1145" w:rsidRPr="00A63708">
              <w:rPr>
                <w:rFonts w:asciiTheme="minorEastAsia" w:eastAsiaTheme="minorEastAsia" w:hAnsiTheme="minorEastAsia" w:cs="宋体" w:hint="eastAsia"/>
                <w:sz w:val="24"/>
                <w:szCs w:val="24"/>
              </w:rPr>
              <w:t>中央监护系统</w:t>
            </w:r>
            <w:r w:rsidRPr="00A63708">
              <w:rPr>
                <w:rFonts w:asciiTheme="minorEastAsia" w:eastAsiaTheme="minorEastAsia" w:hAnsiTheme="minorEastAsia" w:cs="宋体" w:hint="eastAsia"/>
                <w:sz w:val="24"/>
                <w:szCs w:val="24"/>
              </w:rPr>
              <w:t>，实现监护仪和输注</w:t>
            </w:r>
            <w:proofErr w:type="gramStart"/>
            <w:r w:rsidRPr="00A63708">
              <w:rPr>
                <w:rFonts w:asciiTheme="minorEastAsia" w:eastAsiaTheme="minorEastAsia" w:hAnsiTheme="minorEastAsia" w:cs="宋体" w:hint="eastAsia"/>
                <w:sz w:val="24"/>
                <w:szCs w:val="24"/>
              </w:rPr>
              <w:t>泵信息</w:t>
            </w:r>
            <w:proofErr w:type="gramEnd"/>
            <w:r w:rsidRPr="00A63708">
              <w:rPr>
                <w:rFonts w:asciiTheme="minorEastAsia" w:eastAsiaTheme="minorEastAsia" w:hAnsiTheme="minorEastAsia" w:cs="宋体" w:hint="eastAsia"/>
                <w:sz w:val="24"/>
                <w:szCs w:val="24"/>
              </w:rPr>
              <w:t>同屏查看</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25.输液泵支持升级（本次不采购）输液信息采集系统，可实现通过</w:t>
            </w:r>
            <w:r w:rsidR="003B1145" w:rsidRPr="00A63708">
              <w:rPr>
                <w:rFonts w:asciiTheme="minorEastAsia" w:eastAsiaTheme="minorEastAsia" w:hAnsiTheme="minorEastAsia" w:cs="宋体" w:hint="eastAsia"/>
                <w:sz w:val="24"/>
                <w:szCs w:val="24"/>
              </w:rPr>
              <w:t>中央监护系统</w:t>
            </w:r>
            <w:r w:rsidRPr="00A63708">
              <w:rPr>
                <w:rFonts w:asciiTheme="minorEastAsia" w:eastAsiaTheme="minorEastAsia" w:hAnsiTheme="minorEastAsia" w:cs="宋体" w:hint="eastAsia"/>
                <w:sz w:val="24"/>
                <w:szCs w:val="24"/>
              </w:rPr>
              <w:t>可远程控制系统内输液泵、注射泵，支持速度、预置量、快进等参数远程设置及更改。每台</w:t>
            </w:r>
            <w:r w:rsidR="003B1145" w:rsidRPr="00A63708">
              <w:rPr>
                <w:rFonts w:asciiTheme="minorEastAsia" w:eastAsiaTheme="minorEastAsia" w:hAnsiTheme="minorEastAsia" w:cs="宋体" w:hint="eastAsia"/>
                <w:sz w:val="24"/>
                <w:szCs w:val="24"/>
              </w:rPr>
              <w:t>中央监护系统</w:t>
            </w:r>
            <w:r w:rsidRPr="00A63708">
              <w:rPr>
                <w:rFonts w:asciiTheme="minorEastAsia" w:eastAsiaTheme="minorEastAsia" w:hAnsiTheme="minorEastAsia" w:cs="宋体" w:hint="eastAsia"/>
                <w:sz w:val="24"/>
                <w:szCs w:val="24"/>
              </w:rPr>
              <w:t>可支持≥18床输液信息采集系统的远程控制</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26.输液泵可升级（本次不采购）监护仪互联，在监护仪上显示药物体征联动界面，包括过往24/12/8/4/2小时生命体征趋势和药物流速同屏同时间轴查看，帮助评估用药效果</w:t>
            </w:r>
          </w:p>
          <w:p w:rsidR="00FF36A0" w:rsidRPr="00A63708" w:rsidRDefault="00FF36A0" w:rsidP="00993AEB">
            <w:pPr>
              <w:jc w:val="left"/>
              <w:rPr>
                <w:rFonts w:asciiTheme="minorEastAsia" w:eastAsiaTheme="minorEastAsia" w:hAnsiTheme="minorEastAsia"/>
                <w:sz w:val="24"/>
                <w:szCs w:val="24"/>
              </w:rPr>
            </w:pPr>
            <w:r w:rsidRPr="00A63708">
              <w:rPr>
                <w:rFonts w:asciiTheme="minorEastAsia" w:eastAsiaTheme="minorEastAsia" w:hAnsiTheme="minorEastAsia" w:cs="宋体" w:hint="eastAsia"/>
                <w:sz w:val="24"/>
                <w:szCs w:val="24"/>
              </w:rPr>
              <w:t>27.</w:t>
            </w:r>
            <w:r w:rsidRPr="00A63708">
              <w:rPr>
                <w:rFonts w:asciiTheme="minorEastAsia" w:eastAsiaTheme="minorEastAsia" w:hAnsiTheme="minorEastAsia" w:cs="宋体" w:hint="eastAsia"/>
                <w:sz w:val="24"/>
                <w:szCs w:val="24"/>
              </w:rPr>
              <w:tab/>
              <w:t>输液泵可升级（本次不采购）接入设备管理看板，实时了解设备使用状态和科室分布以及使用率、出厂时间和工作时长等信息</w:t>
            </w:r>
            <w:r w:rsidRPr="00A63708">
              <w:rPr>
                <w:rFonts w:asciiTheme="minorEastAsia" w:eastAsiaTheme="minorEastAsia" w:hAnsiTheme="minorEastAsia"/>
                <w:sz w:val="24"/>
                <w:szCs w:val="24"/>
              </w:rPr>
              <w:t xml:space="preserve">   </w:t>
            </w:r>
          </w:p>
          <w:p w:rsidR="00FF36A0" w:rsidRPr="00A63708" w:rsidRDefault="00FF36A0" w:rsidP="00993AEB">
            <w:pPr>
              <w:jc w:val="left"/>
              <w:rPr>
                <w:rFonts w:asciiTheme="minorEastAsia" w:eastAsiaTheme="minorEastAsia" w:hAnsiTheme="minorEastAsia"/>
                <w:sz w:val="24"/>
                <w:szCs w:val="24"/>
              </w:rPr>
            </w:pPr>
            <w:r w:rsidRPr="00A63708">
              <w:rPr>
                <w:rFonts w:asciiTheme="minorEastAsia" w:eastAsiaTheme="minorEastAsia" w:hAnsiTheme="minorEastAsia"/>
                <w:sz w:val="24"/>
                <w:szCs w:val="24"/>
              </w:rPr>
              <w:t>三、单套配置要求：</w:t>
            </w:r>
          </w:p>
          <w:p w:rsidR="00FF36A0" w:rsidRPr="00A63708" w:rsidRDefault="00FF36A0" w:rsidP="00993AEB">
            <w:pPr>
              <w:jc w:val="left"/>
              <w:rPr>
                <w:rFonts w:asciiTheme="minorEastAsia" w:eastAsiaTheme="minorEastAsia" w:hAnsiTheme="minorEastAsia"/>
                <w:sz w:val="24"/>
                <w:szCs w:val="24"/>
              </w:rPr>
            </w:pPr>
            <w:r w:rsidRPr="00A63708">
              <w:rPr>
                <w:rFonts w:asciiTheme="minorEastAsia" w:eastAsiaTheme="minorEastAsia" w:hAnsiTheme="minorEastAsia" w:hint="eastAsia"/>
                <w:sz w:val="24"/>
                <w:szCs w:val="24"/>
              </w:rPr>
              <w:t>输液泵主机*1台、紧固夹*1台、 国标电源线*1根</w:t>
            </w:r>
          </w:p>
        </w:tc>
        <w:tc>
          <w:tcPr>
            <w:tcW w:w="398" w:type="pct"/>
            <w:vAlign w:val="center"/>
          </w:tcPr>
          <w:p w:rsidR="00FF36A0" w:rsidRPr="00A63708" w:rsidRDefault="00FF36A0" w:rsidP="00993AEB">
            <w:pPr>
              <w:jc w:val="center"/>
              <w:rPr>
                <w:rFonts w:asciiTheme="minorEastAsia" w:eastAsiaTheme="minorEastAsia" w:hAnsiTheme="minorEastAsia"/>
                <w:sz w:val="24"/>
                <w:szCs w:val="24"/>
              </w:rPr>
            </w:pPr>
            <w:r w:rsidRPr="00A63708">
              <w:rPr>
                <w:rFonts w:asciiTheme="minorEastAsia" w:eastAsiaTheme="minorEastAsia" w:hAnsiTheme="minorEastAsia" w:hint="eastAsia"/>
                <w:sz w:val="24"/>
                <w:szCs w:val="24"/>
              </w:rPr>
              <w:lastRenderedPageBreak/>
              <w:t>套</w:t>
            </w:r>
          </w:p>
        </w:tc>
        <w:tc>
          <w:tcPr>
            <w:tcW w:w="395" w:type="pct"/>
            <w:vAlign w:val="center"/>
          </w:tcPr>
          <w:p w:rsidR="00FF36A0" w:rsidRPr="00A63708" w:rsidRDefault="00FF36A0" w:rsidP="00993AEB">
            <w:pPr>
              <w:jc w:val="center"/>
              <w:rPr>
                <w:rFonts w:asciiTheme="minorEastAsia" w:eastAsiaTheme="minorEastAsia" w:hAnsiTheme="minorEastAsia"/>
                <w:sz w:val="24"/>
                <w:szCs w:val="24"/>
              </w:rPr>
            </w:pPr>
            <w:r w:rsidRPr="00A63708">
              <w:rPr>
                <w:rFonts w:asciiTheme="minorEastAsia" w:eastAsiaTheme="minorEastAsia" w:hAnsiTheme="minorEastAsia" w:hint="eastAsia"/>
                <w:sz w:val="24"/>
                <w:szCs w:val="24"/>
              </w:rPr>
              <w:t>10</w:t>
            </w:r>
          </w:p>
        </w:tc>
      </w:tr>
      <w:tr w:rsidR="003D70BC" w:rsidRPr="00A63708" w:rsidTr="00700CD7">
        <w:trPr>
          <w:jc w:val="center"/>
        </w:trPr>
        <w:tc>
          <w:tcPr>
            <w:tcW w:w="413" w:type="pct"/>
            <w:vAlign w:val="center"/>
          </w:tcPr>
          <w:p w:rsidR="00FF36A0" w:rsidRPr="00A63708" w:rsidRDefault="00FF36A0" w:rsidP="00993AEB">
            <w:pPr>
              <w:jc w:val="center"/>
              <w:rPr>
                <w:rFonts w:asciiTheme="minorEastAsia" w:eastAsiaTheme="minorEastAsia" w:hAnsiTheme="minorEastAsia"/>
                <w:sz w:val="24"/>
                <w:szCs w:val="24"/>
              </w:rPr>
            </w:pPr>
            <w:r w:rsidRPr="00A63708">
              <w:rPr>
                <w:rFonts w:asciiTheme="minorEastAsia" w:eastAsiaTheme="minorEastAsia" w:hAnsiTheme="minorEastAsia" w:hint="eastAsia"/>
                <w:sz w:val="24"/>
                <w:szCs w:val="24"/>
              </w:rPr>
              <w:lastRenderedPageBreak/>
              <w:t>2</w:t>
            </w:r>
          </w:p>
        </w:tc>
        <w:tc>
          <w:tcPr>
            <w:tcW w:w="793" w:type="pct"/>
            <w:vAlign w:val="center"/>
          </w:tcPr>
          <w:p w:rsidR="00FF36A0" w:rsidRPr="00A63708" w:rsidRDefault="00FF36A0" w:rsidP="00993AEB">
            <w:pPr>
              <w:jc w:val="center"/>
              <w:rPr>
                <w:rFonts w:asciiTheme="minorEastAsia" w:eastAsiaTheme="minorEastAsia" w:hAnsiTheme="minorEastAsia"/>
                <w:sz w:val="24"/>
                <w:szCs w:val="24"/>
              </w:rPr>
            </w:pPr>
            <w:r w:rsidRPr="00A63708">
              <w:rPr>
                <w:rFonts w:asciiTheme="minorEastAsia" w:eastAsiaTheme="minorEastAsia" w:hAnsiTheme="minorEastAsia" w:hint="eastAsia"/>
                <w:kern w:val="0"/>
                <w:sz w:val="24"/>
                <w:szCs w:val="24"/>
              </w:rPr>
              <w:t>输液泵2</w:t>
            </w:r>
          </w:p>
        </w:tc>
        <w:tc>
          <w:tcPr>
            <w:tcW w:w="3001" w:type="pct"/>
            <w:vAlign w:val="center"/>
          </w:tcPr>
          <w:p w:rsidR="00FF36A0" w:rsidRPr="00A63708" w:rsidRDefault="00FF36A0" w:rsidP="00993AEB">
            <w:pPr>
              <w:jc w:val="left"/>
              <w:rPr>
                <w:rFonts w:asciiTheme="minorEastAsia" w:eastAsiaTheme="minorEastAsia" w:hAnsiTheme="minorEastAsia"/>
                <w:sz w:val="24"/>
                <w:szCs w:val="24"/>
              </w:rPr>
            </w:pPr>
            <w:r w:rsidRPr="00A63708">
              <w:rPr>
                <w:rFonts w:asciiTheme="minorEastAsia" w:eastAsiaTheme="minorEastAsia" w:hAnsiTheme="minorEastAsia"/>
                <w:sz w:val="24"/>
                <w:szCs w:val="24"/>
              </w:rPr>
              <w:t>一、产品用途：</w:t>
            </w:r>
          </w:p>
          <w:p w:rsidR="00FF36A0" w:rsidRPr="00A63708" w:rsidRDefault="00FF36A0" w:rsidP="00993AEB">
            <w:pPr>
              <w:jc w:val="left"/>
              <w:rPr>
                <w:rFonts w:asciiTheme="minorEastAsia" w:eastAsiaTheme="minorEastAsia" w:hAnsiTheme="minorEastAsia"/>
                <w:sz w:val="24"/>
                <w:szCs w:val="24"/>
              </w:rPr>
            </w:pPr>
            <w:r w:rsidRPr="00A63708">
              <w:rPr>
                <w:rFonts w:asciiTheme="minorEastAsia" w:eastAsiaTheme="minorEastAsia" w:hAnsiTheme="minorEastAsia" w:hint="eastAsia"/>
                <w:sz w:val="24"/>
                <w:szCs w:val="24"/>
              </w:rPr>
              <w:t>用于患者精准用药，保证患者输液安全。</w:t>
            </w:r>
          </w:p>
          <w:p w:rsidR="00FF36A0" w:rsidRPr="00A63708" w:rsidRDefault="00FF36A0" w:rsidP="00993AEB">
            <w:pPr>
              <w:jc w:val="left"/>
              <w:rPr>
                <w:rFonts w:asciiTheme="minorEastAsia" w:eastAsiaTheme="minorEastAsia" w:hAnsiTheme="minorEastAsia"/>
                <w:sz w:val="24"/>
                <w:szCs w:val="24"/>
              </w:rPr>
            </w:pPr>
            <w:r w:rsidRPr="00A63708">
              <w:rPr>
                <w:rFonts w:asciiTheme="minorEastAsia" w:eastAsiaTheme="minorEastAsia" w:hAnsiTheme="minorEastAsia"/>
                <w:sz w:val="24"/>
                <w:szCs w:val="24"/>
              </w:rPr>
              <w:t>二、技术参数：</w:t>
            </w:r>
          </w:p>
          <w:p w:rsidR="00FF36A0" w:rsidRPr="00A63708" w:rsidRDefault="0095648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FF36A0" w:rsidRPr="00A63708">
              <w:rPr>
                <w:rFonts w:asciiTheme="minorEastAsia" w:eastAsiaTheme="minorEastAsia" w:hAnsiTheme="minorEastAsia" w:cs="宋体" w:hint="eastAsia"/>
                <w:sz w:val="24"/>
                <w:szCs w:val="24"/>
              </w:rPr>
              <w:t>1.支持输血功能</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2.输液精度≤±5%</w:t>
            </w:r>
          </w:p>
          <w:p w:rsidR="00FF36A0" w:rsidRPr="00A63708" w:rsidRDefault="0095648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FF36A0" w:rsidRPr="00A63708">
              <w:rPr>
                <w:rFonts w:asciiTheme="minorEastAsia" w:eastAsiaTheme="minorEastAsia" w:hAnsiTheme="minorEastAsia" w:cs="宋体" w:hint="eastAsia"/>
                <w:sz w:val="24"/>
                <w:szCs w:val="24"/>
              </w:rPr>
              <w:t>3.速率范围：0.1-2000ml/h, 最</w:t>
            </w:r>
            <w:proofErr w:type="gramStart"/>
            <w:r w:rsidR="00FF36A0" w:rsidRPr="00A63708">
              <w:rPr>
                <w:rFonts w:asciiTheme="minorEastAsia" w:eastAsiaTheme="minorEastAsia" w:hAnsiTheme="minorEastAsia" w:cs="宋体" w:hint="eastAsia"/>
                <w:sz w:val="24"/>
                <w:szCs w:val="24"/>
              </w:rPr>
              <w:t>小步进</w:t>
            </w:r>
            <w:proofErr w:type="gramEnd"/>
            <w:r w:rsidR="00FF36A0" w:rsidRPr="00A63708">
              <w:rPr>
                <w:rFonts w:asciiTheme="minorEastAsia" w:eastAsiaTheme="minorEastAsia" w:hAnsiTheme="minorEastAsia" w:cs="宋体" w:hint="eastAsia"/>
                <w:sz w:val="24"/>
                <w:szCs w:val="24"/>
              </w:rPr>
              <w:t>0.01ml/h，快进流速范围：0.1-2000ml/h</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4.可自动统计四种累计量：24h累计量、最近累计量、自定义时间段累计量、定时间隔累计量</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5.支持≥8种输液模式：速度模式、时间模式、体重模式、梯度模式、序列模式、剂量时间模式、和间断给药模式、点滴模式</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6.支持镇痛药、化疗药、胰岛素输注</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7.支持升级（本次不采购）时辰给药模式，支持正弦时辰给药和恒速时辰给药两种方式，适用于肿瘤科输注化疗药物</w:t>
            </w:r>
          </w:p>
          <w:p w:rsidR="00FF36A0" w:rsidRPr="00A63708" w:rsidRDefault="0095648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FF36A0" w:rsidRPr="00A63708">
              <w:rPr>
                <w:rFonts w:asciiTheme="minorEastAsia" w:eastAsiaTheme="minorEastAsia" w:hAnsiTheme="minorEastAsia" w:cs="宋体" w:hint="eastAsia"/>
                <w:sz w:val="24"/>
                <w:szCs w:val="24"/>
              </w:rPr>
              <w:t>8.不小于3.5英寸彩色显示屏，电容触摸屏技术，具备大字体界面</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9.支持药物库，可储存≥1000种药物信息。</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10.支持药物色彩标识，选择不同类型药物时对应的药物色彩标识自动显示在屏幕上，支持4种以上颜色</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11.在线动态压力监测，可实时显示当前压力数值，压力报警阈值≥15</w:t>
            </w:r>
            <w:proofErr w:type="gramStart"/>
            <w:r w:rsidRPr="00A63708">
              <w:rPr>
                <w:rFonts w:asciiTheme="minorEastAsia" w:eastAsiaTheme="minorEastAsia" w:hAnsiTheme="minorEastAsia" w:cs="宋体" w:hint="eastAsia"/>
                <w:sz w:val="24"/>
                <w:szCs w:val="24"/>
              </w:rPr>
              <w:t>档</w:t>
            </w:r>
            <w:proofErr w:type="gramEnd"/>
            <w:r w:rsidRPr="00A63708">
              <w:rPr>
                <w:rFonts w:asciiTheme="minorEastAsia" w:eastAsiaTheme="minorEastAsia" w:hAnsiTheme="minorEastAsia" w:cs="宋体" w:hint="eastAsia"/>
                <w:sz w:val="24"/>
                <w:szCs w:val="24"/>
              </w:rPr>
              <w:t>可调，最低可设置150mmHg</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12.具备阻塞后自动重启输液功能，短暂性阻塞触发报警后，泵检测到阻塞压力缓解时，无需人为干预，泵自动重新启动输液</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13.具备气泡报警功能，支持≤15μL的单个气泡报警</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14.信息储存：可存储≥5000条的历史记录</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15.电池工作时间≥5小时@25ml/h</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16.防异物及进液等级IP44</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17.整机重量不超过1.5kg</w:t>
            </w:r>
          </w:p>
          <w:p w:rsidR="00FF36A0" w:rsidRPr="00A63708" w:rsidRDefault="00FF36A0" w:rsidP="00993AEB">
            <w:pPr>
              <w:jc w:val="left"/>
              <w:rPr>
                <w:rFonts w:asciiTheme="minorEastAsia" w:eastAsiaTheme="minorEastAsia" w:hAnsiTheme="minorEastAsia"/>
                <w:sz w:val="24"/>
                <w:szCs w:val="24"/>
              </w:rPr>
            </w:pPr>
            <w:r w:rsidRPr="00A63708">
              <w:rPr>
                <w:rFonts w:asciiTheme="minorEastAsia" w:eastAsiaTheme="minorEastAsia" w:hAnsiTheme="minorEastAsia" w:cs="宋体" w:hint="eastAsia"/>
                <w:sz w:val="24"/>
                <w:szCs w:val="24"/>
              </w:rPr>
              <w:t>18.整机使用期限≥10年</w:t>
            </w:r>
            <w:r w:rsidRPr="00A63708">
              <w:rPr>
                <w:rFonts w:asciiTheme="minorEastAsia" w:eastAsiaTheme="minorEastAsia" w:hAnsiTheme="minorEastAsia"/>
                <w:sz w:val="24"/>
                <w:szCs w:val="24"/>
              </w:rPr>
              <w:t xml:space="preserve">   </w:t>
            </w:r>
          </w:p>
          <w:p w:rsidR="00FF36A0" w:rsidRPr="00A63708" w:rsidRDefault="00FF36A0" w:rsidP="00993AEB">
            <w:pPr>
              <w:jc w:val="left"/>
              <w:rPr>
                <w:rFonts w:asciiTheme="minorEastAsia" w:eastAsiaTheme="minorEastAsia" w:hAnsiTheme="minorEastAsia"/>
                <w:sz w:val="24"/>
                <w:szCs w:val="24"/>
              </w:rPr>
            </w:pPr>
            <w:r w:rsidRPr="00A63708">
              <w:rPr>
                <w:rFonts w:asciiTheme="minorEastAsia" w:eastAsiaTheme="minorEastAsia" w:hAnsiTheme="minorEastAsia"/>
                <w:sz w:val="24"/>
                <w:szCs w:val="24"/>
              </w:rPr>
              <w:t>三、配置要求：</w:t>
            </w:r>
          </w:p>
          <w:p w:rsidR="00FF36A0" w:rsidRPr="00A63708" w:rsidRDefault="00FF36A0" w:rsidP="00993AEB">
            <w:pPr>
              <w:jc w:val="left"/>
              <w:rPr>
                <w:rFonts w:asciiTheme="minorEastAsia" w:eastAsiaTheme="minorEastAsia" w:hAnsiTheme="minorEastAsia"/>
                <w:sz w:val="24"/>
                <w:szCs w:val="24"/>
              </w:rPr>
            </w:pPr>
            <w:r w:rsidRPr="00A63708">
              <w:rPr>
                <w:rFonts w:asciiTheme="minorEastAsia" w:eastAsiaTheme="minorEastAsia" w:hAnsiTheme="minorEastAsia" w:hint="eastAsia"/>
                <w:sz w:val="24"/>
                <w:szCs w:val="24"/>
              </w:rPr>
              <w:t>主机*1台、中式电源线*1根、中文说明书*1份、</w:t>
            </w:r>
          </w:p>
          <w:p w:rsidR="00FF36A0" w:rsidRPr="00A63708" w:rsidRDefault="00FF36A0" w:rsidP="00993AEB">
            <w:pPr>
              <w:jc w:val="left"/>
              <w:rPr>
                <w:rFonts w:asciiTheme="minorEastAsia" w:eastAsiaTheme="minorEastAsia" w:hAnsiTheme="minorEastAsia"/>
                <w:sz w:val="24"/>
                <w:szCs w:val="24"/>
              </w:rPr>
            </w:pPr>
            <w:r w:rsidRPr="00A63708">
              <w:rPr>
                <w:rFonts w:asciiTheme="minorEastAsia" w:eastAsiaTheme="minorEastAsia" w:hAnsiTheme="minorEastAsia" w:hint="eastAsia"/>
                <w:sz w:val="24"/>
                <w:szCs w:val="24"/>
              </w:rPr>
              <w:t>输液泵架*1个</w:t>
            </w:r>
          </w:p>
        </w:tc>
        <w:tc>
          <w:tcPr>
            <w:tcW w:w="398" w:type="pct"/>
            <w:vAlign w:val="center"/>
          </w:tcPr>
          <w:p w:rsidR="00FF36A0" w:rsidRPr="00A63708" w:rsidRDefault="00FF36A0" w:rsidP="00993AEB">
            <w:pPr>
              <w:jc w:val="center"/>
              <w:rPr>
                <w:rFonts w:asciiTheme="minorEastAsia" w:eastAsiaTheme="minorEastAsia" w:hAnsiTheme="minorEastAsia"/>
                <w:sz w:val="24"/>
                <w:szCs w:val="24"/>
              </w:rPr>
            </w:pPr>
            <w:r w:rsidRPr="00A63708">
              <w:rPr>
                <w:rFonts w:asciiTheme="minorEastAsia" w:eastAsiaTheme="minorEastAsia" w:hAnsiTheme="minorEastAsia" w:hint="eastAsia"/>
                <w:sz w:val="24"/>
                <w:szCs w:val="24"/>
              </w:rPr>
              <w:t>套</w:t>
            </w:r>
          </w:p>
        </w:tc>
        <w:tc>
          <w:tcPr>
            <w:tcW w:w="395" w:type="pct"/>
            <w:vAlign w:val="center"/>
          </w:tcPr>
          <w:p w:rsidR="00FF36A0" w:rsidRPr="00A63708" w:rsidRDefault="00FF36A0" w:rsidP="00993AEB">
            <w:pPr>
              <w:jc w:val="center"/>
              <w:rPr>
                <w:rFonts w:asciiTheme="minorEastAsia" w:eastAsiaTheme="minorEastAsia" w:hAnsiTheme="minorEastAsia"/>
                <w:sz w:val="24"/>
                <w:szCs w:val="24"/>
              </w:rPr>
            </w:pPr>
            <w:r w:rsidRPr="00A63708">
              <w:rPr>
                <w:rFonts w:asciiTheme="minorEastAsia" w:eastAsiaTheme="minorEastAsia" w:hAnsiTheme="minorEastAsia" w:hint="eastAsia"/>
                <w:sz w:val="24"/>
                <w:szCs w:val="24"/>
              </w:rPr>
              <w:t>16</w:t>
            </w:r>
          </w:p>
        </w:tc>
      </w:tr>
      <w:tr w:rsidR="003D70BC" w:rsidRPr="00A63708" w:rsidTr="00700CD7">
        <w:trPr>
          <w:jc w:val="center"/>
        </w:trPr>
        <w:tc>
          <w:tcPr>
            <w:tcW w:w="413" w:type="pct"/>
            <w:vAlign w:val="center"/>
          </w:tcPr>
          <w:p w:rsidR="00FF36A0" w:rsidRPr="00A63708" w:rsidRDefault="00FF36A0" w:rsidP="00993AEB">
            <w:pPr>
              <w:jc w:val="center"/>
              <w:rPr>
                <w:rFonts w:asciiTheme="minorEastAsia" w:eastAsiaTheme="minorEastAsia" w:hAnsiTheme="minorEastAsia"/>
                <w:sz w:val="24"/>
                <w:szCs w:val="24"/>
              </w:rPr>
            </w:pPr>
            <w:r w:rsidRPr="00A63708">
              <w:rPr>
                <w:rFonts w:asciiTheme="minorEastAsia" w:eastAsiaTheme="minorEastAsia" w:hAnsiTheme="minorEastAsia" w:hint="eastAsia"/>
                <w:sz w:val="24"/>
                <w:szCs w:val="24"/>
              </w:rPr>
              <w:t>3</w:t>
            </w:r>
          </w:p>
        </w:tc>
        <w:tc>
          <w:tcPr>
            <w:tcW w:w="793" w:type="pct"/>
            <w:vAlign w:val="center"/>
          </w:tcPr>
          <w:p w:rsidR="00FF36A0" w:rsidRPr="00A63708" w:rsidRDefault="00FF36A0" w:rsidP="00993AEB">
            <w:pPr>
              <w:jc w:val="center"/>
              <w:rPr>
                <w:rFonts w:asciiTheme="minorEastAsia" w:eastAsiaTheme="minorEastAsia" w:hAnsiTheme="minorEastAsia"/>
                <w:sz w:val="24"/>
                <w:szCs w:val="24"/>
              </w:rPr>
            </w:pPr>
            <w:r w:rsidRPr="00A63708">
              <w:rPr>
                <w:rFonts w:asciiTheme="minorEastAsia" w:eastAsiaTheme="minorEastAsia" w:hAnsiTheme="minorEastAsia" w:hint="eastAsia"/>
                <w:kern w:val="0"/>
                <w:sz w:val="24"/>
                <w:szCs w:val="24"/>
              </w:rPr>
              <w:t>注射泵</w:t>
            </w:r>
          </w:p>
        </w:tc>
        <w:tc>
          <w:tcPr>
            <w:tcW w:w="3001" w:type="pct"/>
            <w:vAlign w:val="center"/>
          </w:tcPr>
          <w:p w:rsidR="00FF36A0" w:rsidRPr="00A63708" w:rsidRDefault="00FF36A0" w:rsidP="00993AEB">
            <w:pPr>
              <w:jc w:val="left"/>
              <w:rPr>
                <w:rFonts w:asciiTheme="minorEastAsia" w:eastAsiaTheme="minorEastAsia" w:hAnsiTheme="minorEastAsia"/>
                <w:sz w:val="24"/>
                <w:szCs w:val="24"/>
              </w:rPr>
            </w:pPr>
            <w:r w:rsidRPr="00A63708">
              <w:rPr>
                <w:rFonts w:asciiTheme="minorEastAsia" w:eastAsiaTheme="minorEastAsia" w:hAnsiTheme="minorEastAsia"/>
                <w:sz w:val="24"/>
                <w:szCs w:val="24"/>
              </w:rPr>
              <w:t>一、产品用途：</w:t>
            </w:r>
          </w:p>
          <w:p w:rsidR="00FF36A0" w:rsidRPr="00A63708" w:rsidRDefault="00FF36A0" w:rsidP="00993AEB">
            <w:pPr>
              <w:jc w:val="left"/>
              <w:rPr>
                <w:rFonts w:asciiTheme="minorEastAsia" w:eastAsiaTheme="minorEastAsia" w:hAnsiTheme="minorEastAsia"/>
                <w:sz w:val="24"/>
                <w:szCs w:val="24"/>
              </w:rPr>
            </w:pPr>
            <w:r w:rsidRPr="00A63708">
              <w:rPr>
                <w:rFonts w:asciiTheme="minorEastAsia" w:eastAsiaTheme="minorEastAsia" w:hAnsiTheme="minorEastAsia" w:hint="eastAsia"/>
                <w:sz w:val="24"/>
                <w:szCs w:val="24"/>
              </w:rPr>
              <w:t>用于临床对于患者的精准用药，保证用药精准，智能药物库管理助力临床效率的提升。</w:t>
            </w:r>
          </w:p>
          <w:p w:rsidR="00FF36A0" w:rsidRPr="00A63708" w:rsidRDefault="00FF36A0" w:rsidP="00993AEB">
            <w:pPr>
              <w:jc w:val="left"/>
              <w:rPr>
                <w:rFonts w:asciiTheme="minorEastAsia" w:eastAsiaTheme="minorEastAsia" w:hAnsiTheme="minorEastAsia"/>
                <w:sz w:val="24"/>
                <w:szCs w:val="24"/>
              </w:rPr>
            </w:pPr>
            <w:r w:rsidRPr="00A63708">
              <w:rPr>
                <w:rFonts w:asciiTheme="minorEastAsia" w:eastAsiaTheme="minorEastAsia" w:hAnsiTheme="minorEastAsia"/>
                <w:sz w:val="24"/>
                <w:szCs w:val="24"/>
              </w:rPr>
              <w:t>二、技术参数：</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1.整机使用期限≥10年</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lastRenderedPageBreak/>
              <w:t>2.注射精度≤±1.8%，机械精度≤±0.5%</w:t>
            </w:r>
          </w:p>
          <w:p w:rsidR="00FF36A0" w:rsidRPr="00A63708" w:rsidRDefault="0095648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FF36A0" w:rsidRPr="00A63708">
              <w:rPr>
                <w:rFonts w:asciiTheme="minorEastAsia" w:eastAsiaTheme="minorEastAsia" w:hAnsiTheme="minorEastAsia" w:cs="宋体" w:hint="eastAsia"/>
                <w:sz w:val="24"/>
                <w:szCs w:val="24"/>
              </w:rPr>
              <w:t>3.速率范围：0.01-2000ml/h,最小起始流速和步进流速均为0.01ml/h，快进速度范围：0.01-2000ml/h</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4.可自动统计四种累计量：24h累计量、最近累计量、自定义时间段累计量、定时间隔累计量</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5.支持注射器规格：2ml、3ml、5ml、10ml、20ml、30ml、50/60ml；</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6.注射器安装后，在</w:t>
            </w:r>
            <w:proofErr w:type="gramStart"/>
            <w:r w:rsidRPr="00A63708">
              <w:rPr>
                <w:rFonts w:asciiTheme="minorEastAsia" w:eastAsiaTheme="minorEastAsia" w:hAnsiTheme="minorEastAsia" w:cs="宋体" w:hint="eastAsia"/>
                <w:sz w:val="24"/>
                <w:szCs w:val="24"/>
              </w:rPr>
              <w:t>推拉盒触碰到</w:t>
            </w:r>
            <w:proofErr w:type="gramEnd"/>
            <w:r w:rsidRPr="00A63708">
              <w:rPr>
                <w:rFonts w:asciiTheme="minorEastAsia" w:eastAsiaTheme="minorEastAsia" w:hAnsiTheme="minorEastAsia" w:cs="宋体" w:hint="eastAsia"/>
                <w:sz w:val="24"/>
                <w:szCs w:val="24"/>
              </w:rPr>
              <w:t>注射器活塞末端时，不松开</w:t>
            </w:r>
            <w:proofErr w:type="gramStart"/>
            <w:r w:rsidRPr="00A63708">
              <w:rPr>
                <w:rFonts w:asciiTheme="minorEastAsia" w:eastAsiaTheme="minorEastAsia" w:hAnsiTheme="minorEastAsia" w:cs="宋体" w:hint="eastAsia"/>
                <w:sz w:val="24"/>
                <w:szCs w:val="24"/>
              </w:rPr>
              <w:t>捏柄时推杆</w:t>
            </w:r>
            <w:proofErr w:type="gramEnd"/>
            <w:r w:rsidRPr="00A63708">
              <w:rPr>
                <w:rFonts w:asciiTheme="minorEastAsia" w:eastAsiaTheme="minorEastAsia" w:hAnsiTheme="minorEastAsia" w:cs="宋体" w:hint="eastAsia"/>
                <w:sz w:val="24"/>
                <w:szCs w:val="24"/>
              </w:rPr>
              <w:t>也可自动感应制动，防止药液误推</w:t>
            </w:r>
          </w:p>
          <w:p w:rsidR="00FF36A0" w:rsidRPr="00A63708" w:rsidRDefault="0095648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FF36A0" w:rsidRPr="00A63708">
              <w:rPr>
                <w:rFonts w:asciiTheme="minorEastAsia" w:eastAsiaTheme="minorEastAsia" w:hAnsiTheme="minorEastAsia" w:cs="宋体" w:hint="eastAsia"/>
                <w:sz w:val="24"/>
                <w:szCs w:val="24"/>
              </w:rPr>
              <w:t>7.支持≥8种注射模式：包括但不限于速度模式、时间模式、体重模式、梯度模式、序列模式、剂量时间模式、间断给药模式、TIVA模式</w:t>
            </w:r>
          </w:p>
          <w:p w:rsidR="00FF36A0" w:rsidRPr="00A63708" w:rsidRDefault="0095648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FF36A0" w:rsidRPr="00A63708">
              <w:rPr>
                <w:rFonts w:asciiTheme="minorEastAsia" w:eastAsiaTheme="minorEastAsia" w:hAnsiTheme="minorEastAsia" w:cs="宋体" w:hint="eastAsia"/>
                <w:sz w:val="24"/>
                <w:szCs w:val="24"/>
              </w:rPr>
              <w:t>8.支持包括但不限于镇痛药、化疗药、胰岛素输注</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9.不小于3.5英寸彩色显示屏，电容触摸屏技术</w:t>
            </w:r>
          </w:p>
          <w:p w:rsidR="00FF36A0" w:rsidRPr="00A63708" w:rsidRDefault="0095648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FF36A0" w:rsidRPr="00A63708">
              <w:rPr>
                <w:rFonts w:asciiTheme="minorEastAsia" w:eastAsiaTheme="minorEastAsia" w:hAnsiTheme="minorEastAsia" w:cs="宋体" w:hint="eastAsia"/>
                <w:sz w:val="24"/>
                <w:szCs w:val="24"/>
              </w:rPr>
              <w:t>10.支持药物库，可储存≥1000种药物信息</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11.支持药物色彩标识，选择不同类型药物时对应的药物色彩标识自动显示在屏幕上，支持4种以上颜色</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12.在线动态压力监测，可实时显示当前压力数值；</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13.具备阻塞前预警提示功能，当管路压力未触发阻塞报警时，泵可自动识别压力上升并在屏幕上进行提示</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14.具备阻塞后自动重启输液功能，短暂性阻塞触发报警后，泵检测到阻塞压力缓解时，无需人为干预，泵自动重新启动输液</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15.信息储存：可存储≥1000条的历史记录</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16.电池工作时间≥6.5小时@5ml/h</w:t>
            </w:r>
          </w:p>
          <w:p w:rsidR="00FF36A0" w:rsidRPr="00A63708" w:rsidRDefault="00FF36A0" w:rsidP="00993AEB">
            <w:pPr>
              <w:jc w:val="left"/>
              <w:rPr>
                <w:rFonts w:asciiTheme="minorEastAsia" w:eastAsiaTheme="minorEastAsia" w:hAnsiTheme="minorEastAsia"/>
                <w:sz w:val="24"/>
                <w:szCs w:val="24"/>
              </w:rPr>
            </w:pPr>
            <w:r w:rsidRPr="00A63708">
              <w:rPr>
                <w:rFonts w:asciiTheme="minorEastAsia" w:eastAsiaTheme="minorEastAsia" w:hAnsiTheme="minorEastAsia" w:cs="宋体" w:hint="eastAsia"/>
                <w:sz w:val="24"/>
                <w:szCs w:val="24"/>
              </w:rPr>
              <w:t>17.防异物及进液等级IP44</w:t>
            </w:r>
            <w:r w:rsidRPr="00A63708">
              <w:rPr>
                <w:rFonts w:asciiTheme="minorEastAsia" w:eastAsiaTheme="minorEastAsia" w:hAnsiTheme="minorEastAsia"/>
                <w:sz w:val="24"/>
                <w:szCs w:val="24"/>
              </w:rPr>
              <w:t xml:space="preserve">   </w:t>
            </w:r>
          </w:p>
          <w:p w:rsidR="00FF36A0" w:rsidRPr="00A63708" w:rsidRDefault="00FF36A0" w:rsidP="00993AEB">
            <w:pPr>
              <w:jc w:val="left"/>
              <w:rPr>
                <w:rFonts w:asciiTheme="minorEastAsia" w:eastAsiaTheme="minorEastAsia" w:hAnsiTheme="minorEastAsia"/>
                <w:sz w:val="24"/>
                <w:szCs w:val="24"/>
              </w:rPr>
            </w:pPr>
            <w:r w:rsidRPr="00A63708">
              <w:rPr>
                <w:rFonts w:asciiTheme="minorEastAsia" w:eastAsiaTheme="minorEastAsia" w:hAnsiTheme="minorEastAsia"/>
                <w:sz w:val="24"/>
                <w:szCs w:val="24"/>
              </w:rPr>
              <w:t>三、配置要求：</w:t>
            </w:r>
          </w:p>
          <w:p w:rsidR="00FF36A0" w:rsidRPr="00A63708" w:rsidRDefault="00FF36A0" w:rsidP="00993AEB">
            <w:pPr>
              <w:jc w:val="left"/>
              <w:rPr>
                <w:rFonts w:asciiTheme="minorEastAsia" w:eastAsiaTheme="minorEastAsia" w:hAnsiTheme="minorEastAsia"/>
                <w:sz w:val="24"/>
                <w:szCs w:val="24"/>
              </w:rPr>
            </w:pPr>
            <w:r w:rsidRPr="00A63708">
              <w:rPr>
                <w:rFonts w:asciiTheme="minorEastAsia" w:eastAsiaTheme="minorEastAsia" w:hAnsiTheme="minorEastAsia" w:hint="eastAsia"/>
                <w:sz w:val="24"/>
                <w:szCs w:val="24"/>
              </w:rPr>
              <w:t>注射泵X1,紧固夹X1,电源线X1</w:t>
            </w:r>
          </w:p>
        </w:tc>
        <w:tc>
          <w:tcPr>
            <w:tcW w:w="398" w:type="pct"/>
            <w:vAlign w:val="center"/>
          </w:tcPr>
          <w:p w:rsidR="00FF36A0" w:rsidRPr="00A63708" w:rsidRDefault="00FF36A0" w:rsidP="00993AEB">
            <w:pPr>
              <w:jc w:val="center"/>
              <w:rPr>
                <w:rFonts w:asciiTheme="minorEastAsia" w:eastAsiaTheme="minorEastAsia" w:hAnsiTheme="minorEastAsia"/>
                <w:sz w:val="24"/>
                <w:szCs w:val="24"/>
              </w:rPr>
            </w:pPr>
            <w:r w:rsidRPr="00A63708">
              <w:rPr>
                <w:rFonts w:asciiTheme="minorEastAsia" w:eastAsiaTheme="minorEastAsia" w:hAnsiTheme="minorEastAsia" w:hint="eastAsia"/>
                <w:sz w:val="24"/>
                <w:szCs w:val="24"/>
              </w:rPr>
              <w:lastRenderedPageBreak/>
              <w:t>套</w:t>
            </w:r>
          </w:p>
        </w:tc>
        <w:tc>
          <w:tcPr>
            <w:tcW w:w="395" w:type="pct"/>
            <w:vAlign w:val="center"/>
          </w:tcPr>
          <w:p w:rsidR="00FF36A0" w:rsidRPr="00A63708" w:rsidRDefault="00FF36A0" w:rsidP="00993AEB">
            <w:pPr>
              <w:jc w:val="center"/>
              <w:rPr>
                <w:rFonts w:asciiTheme="minorEastAsia" w:eastAsiaTheme="minorEastAsia" w:hAnsiTheme="minorEastAsia"/>
                <w:sz w:val="24"/>
                <w:szCs w:val="24"/>
              </w:rPr>
            </w:pPr>
            <w:r w:rsidRPr="00A63708">
              <w:rPr>
                <w:rFonts w:asciiTheme="minorEastAsia" w:eastAsiaTheme="minorEastAsia" w:hAnsiTheme="minorEastAsia" w:hint="eastAsia"/>
                <w:sz w:val="24"/>
                <w:szCs w:val="24"/>
              </w:rPr>
              <w:t>26</w:t>
            </w:r>
          </w:p>
        </w:tc>
      </w:tr>
      <w:tr w:rsidR="003D70BC" w:rsidRPr="00A63708" w:rsidTr="00700CD7">
        <w:trPr>
          <w:jc w:val="center"/>
        </w:trPr>
        <w:tc>
          <w:tcPr>
            <w:tcW w:w="413" w:type="pct"/>
            <w:vAlign w:val="center"/>
          </w:tcPr>
          <w:p w:rsidR="00FF36A0" w:rsidRPr="00A63708" w:rsidRDefault="00FF36A0" w:rsidP="00993AEB">
            <w:pPr>
              <w:jc w:val="center"/>
              <w:rPr>
                <w:rFonts w:asciiTheme="minorEastAsia" w:eastAsiaTheme="minorEastAsia" w:hAnsiTheme="minorEastAsia"/>
                <w:sz w:val="24"/>
                <w:szCs w:val="24"/>
              </w:rPr>
            </w:pPr>
            <w:r w:rsidRPr="00A63708">
              <w:rPr>
                <w:rFonts w:asciiTheme="minorEastAsia" w:eastAsiaTheme="minorEastAsia" w:hAnsiTheme="minorEastAsia" w:hint="eastAsia"/>
                <w:sz w:val="24"/>
                <w:szCs w:val="24"/>
              </w:rPr>
              <w:lastRenderedPageBreak/>
              <w:t>4</w:t>
            </w:r>
          </w:p>
        </w:tc>
        <w:tc>
          <w:tcPr>
            <w:tcW w:w="793" w:type="pct"/>
            <w:vAlign w:val="center"/>
          </w:tcPr>
          <w:p w:rsidR="00FF36A0" w:rsidRPr="00A63708" w:rsidRDefault="00D176BC" w:rsidP="00993AEB">
            <w:pPr>
              <w:jc w:val="center"/>
              <w:rPr>
                <w:rFonts w:asciiTheme="minorEastAsia" w:eastAsiaTheme="minorEastAsia" w:hAnsiTheme="minorEastAsia"/>
                <w:sz w:val="24"/>
                <w:szCs w:val="24"/>
              </w:rPr>
            </w:pPr>
            <w:bookmarkStart w:id="8" w:name="OLE_LINK7"/>
            <w:r w:rsidRPr="00A63708">
              <w:rPr>
                <w:rFonts w:hint="eastAsia"/>
              </w:rPr>
              <w:t>▲</w:t>
            </w:r>
            <w:bookmarkEnd w:id="8"/>
            <w:r w:rsidR="00FF36A0" w:rsidRPr="00A63708">
              <w:rPr>
                <w:rFonts w:asciiTheme="minorEastAsia" w:eastAsiaTheme="minorEastAsia" w:hAnsiTheme="minorEastAsia" w:hint="eastAsia"/>
                <w:kern w:val="0"/>
                <w:sz w:val="24"/>
                <w:szCs w:val="24"/>
              </w:rPr>
              <w:t>注射泵组</w:t>
            </w:r>
          </w:p>
        </w:tc>
        <w:tc>
          <w:tcPr>
            <w:tcW w:w="3001" w:type="pct"/>
            <w:vAlign w:val="center"/>
          </w:tcPr>
          <w:p w:rsidR="00FF36A0" w:rsidRPr="00A63708" w:rsidRDefault="00FF36A0" w:rsidP="00993AEB">
            <w:pPr>
              <w:jc w:val="left"/>
              <w:rPr>
                <w:rFonts w:asciiTheme="minorEastAsia" w:eastAsiaTheme="minorEastAsia" w:hAnsiTheme="minorEastAsia"/>
                <w:sz w:val="24"/>
                <w:szCs w:val="24"/>
              </w:rPr>
            </w:pPr>
            <w:r w:rsidRPr="00A63708">
              <w:rPr>
                <w:rFonts w:asciiTheme="minorEastAsia" w:eastAsiaTheme="minorEastAsia" w:hAnsiTheme="minorEastAsia"/>
                <w:sz w:val="24"/>
                <w:szCs w:val="24"/>
              </w:rPr>
              <w:t>一、产品用途：</w:t>
            </w:r>
          </w:p>
          <w:p w:rsidR="00FF36A0" w:rsidRPr="00A63708" w:rsidRDefault="00FF36A0" w:rsidP="00993AEB">
            <w:pPr>
              <w:jc w:val="left"/>
              <w:rPr>
                <w:rFonts w:asciiTheme="minorEastAsia" w:eastAsiaTheme="minorEastAsia" w:hAnsiTheme="minorEastAsia"/>
                <w:sz w:val="24"/>
                <w:szCs w:val="24"/>
              </w:rPr>
            </w:pPr>
            <w:r w:rsidRPr="00A63708">
              <w:rPr>
                <w:rFonts w:asciiTheme="minorEastAsia" w:eastAsiaTheme="minorEastAsia" w:hAnsiTheme="minorEastAsia" w:hint="eastAsia"/>
                <w:sz w:val="24"/>
                <w:szCs w:val="24"/>
              </w:rPr>
              <w:t>用于精准控制药物或液体的注射速度和剂量。</w:t>
            </w:r>
          </w:p>
          <w:p w:rsidR="00FF36A0" w:rsidRPr="00A63708" w:rsidRDefault="00FF36A0" w:rsidP="00993AEB">
            <w:pPr>
              <w:jc w:val="left"/>
              <w:rPr>
                <w:rFonts w:asciiTheme="minorEastAsia" w:eastAsiaTheme="minorEastAsia" w:hAnsiTheme="minorEastAsia"/>
                <w:sz w:val="24"/>
                <w:szCs w:val="24"/>
              </w:rPr>
            </w:pPr>
            <w:r w:rsidRPr="00A63708">
              <w:rPr>
                <w:rFonts w:asciiTheme="minorEastAsia" w:eastAsiaTheme="minorEastAsia" w:hAnsiTheme="minorEastAsia"/>
                <w:sz w:val="24"/>
                <w:szCs w:val="24"/>
              </w:rPr>
              <w:t>二、技术参数：</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1.整机使用期限≥10年</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2.注射精度≤±1.8%，机械精度≤±0.5%</w:t>
            </w:r>
          </w:p>
          <w:p w:rsidR="00FF36A0" w:rsidRPr="00A63708" w:rsidRDefault="0095648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FF36A0" w:rsidRPr="00A63708">
              <w:rPr>
                <w:rFonts w:asciiTheme="minorEastAsia" w:eastAsiaTheme="minorEastAsia" w:hAnsiTheme="minorEastAsia" w:cs="宋体" w:hint="eastAsia"/>
                <w:sz w:val="24"/>
                <w:szCs w:val="24"/>
              </w:rPr>
              <w:t>3.速率范围：0.01-2300ml/h, 最小起始流速和步进流速均为0.01ml/h，快进速度范围：0.01-2300ml/h</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4.可自动统计四种累计量：24h累计量、最近累计</w:t>
            </w:r>
            <w:r w:rsidRPr="00A63708">
              <w:rPr>
                <w:rFonts w:asciiTheme="minorEastAsia" w:eastAsiaTheme="minorEastAsia" w:hAnsiTheme="minorEastAsia" w:cs="宋体" w:hint="eastAsia"/>
                <w:sz w:val="24"/>
                <w:szCs w:val="24"/>
              </w:rPr>
              <w:lastRenderedPageBreak/>
              <w:t>量、自定义时间段累计量、定时间隔累计量</w:t>
            </w:r>
          </w:p>
          <w:p w:rsidR="00FF36A0" w:rsidRPr="00A63708" w:rsidRDefault="0095648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FF36A0" w:rsidRPr="00A63708">
              <w:rPr>
                <w:rFonts w:asciiTheme="minorEastAsia" w:eastAsiaTheme="minorEastAsia" w:hAnsiTheme="minorEastAsia" w:cs="宋体" w:hint="eastAsia"/>
                <w:sz w:val="24"/>
                <w:szCs w:val="24"/>
              </w:rPr>
              <w:t>5.支持注射器规格：</w:t>
            </w:r>
            <w:r w:rsidR="001652D7" w:rsidRPr="00A63708">
              <w:rPr>
                <w:rFonts w:asciiTheme="minorEastAsia" w:eastAsiaTheme="minorEastAsia" w:hAnsiTheme="minorEastAsia" w:cs="宋体" w:hint="eastAsia"/>
                <w:sz w:val="24"/>
                <w:szCs w:val="24"/>
              </w:rPr>
              <w:t>至少包括</w:t>
            </w:r>
            <w:r w:rsidR="00FF36A0" w:rsidRPr="00A63708">
              <w:rPr>
                <w:rFonts w:asciiTheme="minorEastAsia" w:eastAsiaTheme="minorEastAsia" w:hAnsiTheme="minorEastAsia" w:cs="宋体" w:hint="eastAsia"/>
                <w:sz w:val="24"/>
                <w:szCs w:val="24"/>
              </w:rPr>
              <w:t>1ml、2ml、3ml、5ml、10ml、20ml、30ml、50ml；</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6.注射器安装后，推拉盒可自动定位并固定注射器尾夹，无需手动操作</w:t>
            </w:r>
          </w:p>
          <w:p w:rsidR="00FF36A0" w:rsidRPr="00A63708" w:rsidRDefault="0095648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FF36A0" w:rsidRPr="00A63708">
              <w:rPr>
                <w:rFonts w:asciiTheme="minorEastAsia" w:eastAsiaTheme="minorEastAsia" w:hAnsiTheme="minorEastAsia" w:cs="宋体" w:hint="eastAsia"/>
                <w:sz w:val="24"/>
                <w:szCs w:val="24"/>
              </w:rPr>
              <w:t>7.主机具备输液</w:t>
            </w:r>
            <w:proofErr w:type="gramStart"/>
            <w:r w:rsidR="00FF36A0" w:rsidRPr="00A63708">
              <w:rPr>
                <w:rFonts w:asciiTheme="minorEastAsia" w:eastAsiaTheme="minorEastAsia" w:hAnsiTheme="minorEastAsia" w:cs="宋体" w:hint="eastAsia"/>
                <w:sz w:val="24"/>
                <w:szCs w:val="24"/>
              </w:rPr>
              <w:t>停止键硬按键</w:t>
            </w:r>
            <w:proofErr w:type="gramEnd"/>
            <w:r w:rsidR="00FF36A0" w:rsidRPr="00A63708">
              <w:rPr>
                <w:rFonts w:asciiTheme="minorEastAsia" w:eastAsiaTheme="minorEastAsia" w:hAnsiTheme="minorEastAsia" w:cs="宋体" w:hint="eastAsia"/>
                <w:sz w:val="24"/>
                <w:szCs w:val="24"/>
              </w:rPr>
              <w:t>，独立设计</w:t>
            </w:r>
            <w:proofErr w:type="gramStart"/>
            <w:r w:rsidR="00FF36A0" w:rsidRPr="00A63708">
              <w:rPr>
                <w:rFonts w:asciiTheme="minorEastAsia" w:eastAsiaTheme="minorEastAsia" w:hAnsiTheme="minorEastAsia" w:cs="宋体" w:hint="eastAsia"/>
                <w:sz w:val="24"/>
                <w:szCs w:val="24"/>
              </w:rPr>
              <w:t>不</w:t>
            </w:r>
            <w:proofErr w:type="gramEnd"/>
            <w:r w:rsidR="00FF36A0" w:rsidRPr="00A63708">
              <w:rPr>
                <w:rFonts w:asciiTheme="minorEastAsia" w:eastAsiaTheme="minorEastAsia" w:hAnsiTheme="minorEastAsia" w:cs="宋体" w:hint="eastAsia"/>
                <w:sz w:val="24"/>
                <w:szCs w:val="24"/>
              </w:rPr>
              <w:t>与其他功能混用，确保操作安全</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8.支持≥8种注射模式：速度模式、时间模式、体重模式、梯度模式、序列模式、剂量时间模式、间断给药模式、TIVA模式；具备联机功能</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9.支持镇痛药、化疗药、胰岛素输注</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10.支持TCI模式，TCI模式支持三种药物：丙泊</w:t>
            </w:r>
            <w:proofErr w:type="gramStart"/>
            <w:r w:rsidRPr="00A63708">
              <w:rPr>
                <w:rFonts w:asciiTheme="minorEastAsia" w:eastAsiaTheme="minorEastAsia" w:hAnsiTheme="minorEastAsia" w:cs="宋体" w:hint="eastAsia"/>
                <w:sz w:val="24"/>
                <w:szCs w:val="24"/>
              </w:rPr>
              <w:t>酚</w:t>
            </w:r>
            <w:proofErr w:type="gramEnd"/>
            <w:r w:rsidRPr="00A63708">
              <w:rPr>
                <w:rFonts w:asciiTheme="minorEastAsia" w:eastAsiaTheme="minorEastAsia" w:hAnsiTheme="minorEastAsia" w:cs="宋体" w:hint="eastAsia"/>
                <w:sz w:val="24"/>
                <w:szCs w:val="24"/>
              </w:rPr>
              <w:t>，瑞芬太尼，苏芬太尼，支持丙泊</w:t>
            </w:r>
            <w:proofErr w:type="gramStart"/>
            <w:r w:rsidRPr="00A63708">
              <w:rPr>
                <w:rFonts w:asciiTheme="minorEastAsia" w:eastAsiaTheme="minorEastAsia" w:hAnsiTheme="minorEastAsia" w:cs="宋体" w:hint="eastAsia"/>
                <w:sz w:val="24"/>
                <w:szCs w:val="24"/>
              </w:rPr>
              <w:t>酚</w:t>
            </w:r>
            <w:proofErr w:type="gramEnd"/>
            <w:r w:rsidRPr="00A63708">
              <w:rPr>
                <w:rFonts w:asciiTheme="minorEastAsia" w:eastAsiaTheme="minorEastAsia" w:hAnsiTheme="minorEastAsia" w:cs="宋体" w:hint="eastAsia"/>
                <w:sz w:val="24"/>
                <w:szCs w:val="24"/>
              </w:rPr>
              <w:t>小儿药代模型</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11.具备≥3.5英寸彩色显示屏，电容触摸屏技术</w:t>
            </w:r>
          </w:p>
          <w:p w:rsidR="00FF36A0" w:rsidRPr="00A63708" w:rsidRDefault="0095648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FF36A0" w:rsidRPr="00A63708">
              <w:rPr>
                <w:rFonts w:asciiTheme="minorEastAsia" w:eastAsiaTheme="minorEastAsia" w:hAnsiTheme="minorEastAsia" w:cs="宋体" w:hint="eastAsia"/>
                <w:sz w:val="24"/>
                <w:szCs w:val="24"/>
              </w:rPr>
              <w:t>12.主机自带多功能接口，无需外接，用于包括但不限于护士呼叫、直流供电和外部设备连接</w:t>
            </w:r>
          </w:p>
          <w:p w:rsidR="00FF36A0" w:rsidRPr="00A63708" w:rsidRDefault="00182A85"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13.</w:t>
            </w:r>
            <w:r w:rsidR="00FF36A0" w:rsidRPr="00A63708">
              <w:rPr>
                <w:rFonts w:asciiTheme="minorEastAsia" w:eastAsiaTheme="minorEastAsia" w:hAnsiTheme="minorEastAsia" w:cs="宋体" w:hint="eastAsia"/>
                <w:sz w:val="24"/>
                <w:szCs w:val="24"/>
              </w:rPr>
              <w:t>支持药物库，可储存≥5000种药物信息，支持药物色彩标识，选择不同类型药物时对应的药物色彩标识自动显示在屏幕上，支持≥20种以上颜色</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14.压力报警阈值≥15</w:t>
            </w:r>
            <w:proofErr w:type="gramStart"/>
            <w:r w:rsidRPr="00A63708">
              <w:rPr>
                <w:rFonts w:asciiTheme="minorEastAsia" w:eastAsiaTheme="minorEastAsia" w:hAnsiTheme="minorEastAsia" w:cs="宋体" w:hint="eastAsia"/>
                <w:sz w:val="24"/>
                <w:szCs w:val="24"/>
              </w:rPr>
              <w:t>档</w:t>
            </w:r>
            <w:proofErr w:type="gramEnd"/>
            <w:r w:rsidRPr="00A63708">
              <w:rPr>
                <w:rFonts w:asciiTheme="minorEastAsia" w:eastAsiaTheme="minorEastAsia" w:hAnsiTheme="minorEastAsia" w:cs="宋体" w:hint="eastAsia"/>
                <w:sz w:val="24"/>
                <w:szCs w:val="24"/>
              </w:rPr>
              <w:t>可调，最低可设置≤50mmHg</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15.具备阻塞前预警提示功能，当管路压力未触发阻塞报警时，泵可自动识别压力上升并在屏幕上进行提示</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16.</w:t>
            </w:r>
            <w:r w:rsidRPr="00A63708">
              <w:rPr>
                <w:rFonts w:asciiTheme="minorEastAsia" w:eastAsiaTheme="minorEastAsia" w:hAnsiTheme="minorEastAsia" w:cs="宋体" w:hint="eastAsia"/>
                <w:sz w:val="24"/>
                <w:szCs w:val="24"/>
              </w:rPr>
              <w:tab/>
              <w:t>具备阻塞后自动重启输液功能，短暂性阻塞触发报警后，泵检测到阻塞压力缓解时，无需人为干预，泵自动重新启动注射</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17.整机重量≤1.7kg，适合在救护车使用</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18.注射泵可升级（本次不采购）接入监护仪</w:t>
            </w:r>
            <w:r w:rsidR="004B5C12" w:rsidRPr="00A63708">
              <w:rPr>
                <w:rFonts w:asciiTheme="minorEastAsia" w:eastAsiaTheme="minorEastAsia" w:hAnsiTheme="minorEastAsia" w:cs="宋体" w:hint="eastAsia"/>
                <w:sz w:val="24"/>
                <w:szCs w:val="24"/>
              </w:rPr>
              <w:t>中央监护系统</w:t>
            </w:r>
            <w:r w:rsidRPr="00A63708">
              <w:rPr>
                <w:rFonts w:asciiTheme="minorEastAsia" w:eastAsiaTheme="minorEastAsia" w:hAnsiTheme="minorEastAsia" w:cs="宋体" w:hint="eastAsia"/>
                <w:sz w:val="24"/>
                <w:szCs w:val="24"/>
              </w:rPr>
              <w:t>，实现监护仪和输注</w:t>
            </w:r>
            <w:proofErr w:type="gramStart"/>
            <w:r w:rsidRPr="00A63708">
              <w:rPr>
                <w:rFonts w:asciiTheme="minorEastAsia" w:eastAsiaTheme="minorEastAsia" w:hAnsiTheme="minorEastAsia" w:cs="宋体" w:hint="eastAsia"/>
                <w:sz w:val="24"/>
                <w:szCs w:val="24"/>
              </w:rPr>
              <w:t>泵信息</w:t>
            </w:r>
            <w:proofErr w:type="gramEnd"/>
            <w:r w:rsidRPr="00A63708">
              <w:rPr>
                <w:rFonts w:asciiTheme="minorEastAsia" w:eastAsiaTheme="minorEastAsia" w:hAnsiTheme="minorEastAsia" w:cs="宋体" w:hint="eastAsia"/>
                <w:sz w:val="24"/>
                <w:szCs w:val="24"/>
              </w:rPr>
              <w:t>同屏查看</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19.注射泵支持升级（本次不采购）输液信息采集系统，可实现通过</w:t>
            </w:r>
            <w:r w:rsidR="004B5C12" w:rsidRPr="00A63708">
              <w:rPr>
                <w:rFonts w:asciiTheme="minorEastAsia" w:eastAsiaTheme="minorEastAsia" w:hAnsiTheme="minorEastAsia" w:cs="宋体" w:hint="eastAsia"/>
                <w:sz w:val="24"/>
                <w:szCs w:val="24"/>
              </w:rPr>
              <w:t>中央监护系统</w:t>
            </w:r>
            <w:r w:rsidRPr="00A63708">
              <w:rPr>
                <w:rFonts w:asciiTheme="minorEastAsia" w:eastAsiaTheme="minorEastAsia" w:hAnsiTheme="minorEastAsia" w:cs="宋体" w:hint="eastAsia"/>
                <w:sz w:val="24"/>
                <w:szCs w:val="24"/>
              </w:rPr>
              <w:t>可远程控制系统内输液泵、注射泵，支持速度、预置量、快进等参数远程设置及更改。每台</w:t>
            </w:r>
            <w:r w:rsidR="004B5C12" w:rsidRPr="00A63708">
              <w:rPr>
                <w:rFonts w:asciiTheme="minorEastAsia" w:eastAsiaTheme="minorEastAsia" w:hAnsiTheme="minorEastAsia" w:cs="宋体" w:hint="eastAsia"/>
                <w:sz w:val="24"/>
                <w:szCs w:val="24"/>
              </w:rPr>
              <w:t>中央监护系统</w:t>
            </w:r>
            <w:r w:rsidRPr="00A63708">
              <w:rPr>
                <w:rFonts w:asciiTheme="minorEastAsia" w:eastAsiaTheme="minorEastAsia" w:hAnsiTheme="minorEastAsia" w:cs="宋体" w:hint="eastAsia"/>
                <w:sz w:val="24"/>
                <w:szCs w:val="24"/>
              </w:rPr>
              <w:t>可支持≥18床输液信息采集系统的远程控制</w:t>
            </w:r>
          </w:p>
          <w:p w:rsidR="00FF36A0" w:rsidRPr="00A63708" w:rsidRDefault="00FF36A0"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20.注射泵可升级（本次不采购）监护仪互联，在监护仪上显示药物体征联动界面，包括过往24/12/8/4/2小时生命体征趋势和药物流速同屏同时间轴查看，帮助评估用药效果</w:t>
            </w:r>
          </w:p>
          <w:p w:rsidR="00FF36A0" w:rsidRPr="00A63708" w:rsidRDefault="00FF36A0" w:rsidP="00993AEB">
            <w:pPr>
              <w:jc w:val="left"/>
              <w:rPr>
                <w:rFonts w:asciiTheme="minorEastAsia" w:eastAsiaTheme="minorEastAsia" w:hAnsiTheme="minorEastAsia"/>
                <w:sz w:val="24"/>
                <w:szCs w:val="24"/>
              </w:rPr>
            </w:pPr>
            <w:r w:rsidRPr="00A63708">
              <w:rPr>
                <w:rFonts w:asciiTheme="minorEastAsia" w:eastAsiaTheme="minorEastAsia" w:hAnsiTheme="minorEastAsia" w:cs="宋体" w:hint="eastAsia"/>
                <w:sz w:val="24"/>
                <w:szCs w:val="24"/>
              </w:rPr>
              <w:t>21.注射泵可升级（本次不采购）接入设备管理看板，实时了解设备使用状态和科室分布以及使用</w:t>
            </w:r>
            <w:r w:rsidRPr="00A63708">
              <w:rPr>
                <w:rFonts w:asciiTheme="minorEastAsia" w:eastAsiaTheme="minorEastAsia" w:hAnsiTheme="minorEastAsia" w:cs="宋体" w:hint="eastAsia"/>
                <w:sz w:val="24"/>
                <w:szCs w:val="24"/>
              </w:rPr>
              <w:lastRenderedPageBreak/>
              <w:t>率、出厂时间和工作时长等信息</w:t>
            </w:r>
            <w:r w:rsidRPr="00A63708">
              <w:rPr>
                <w:rFonts w:asciiTheme="minorEastAsia" w:eastAsiaTheme="minorEastAsia" w:hAnsiTheme="minorEastAsia"/>
                <w:sz w:val="24"/>
                <w:szCs w:val="24"/>
              </w:rPr>
              <w:t xml:space="preserve">   </w:t>
            </w:r>
          </w:p>
          <w:p w:rsidR="00FF36A0" w:rsidRPr="00A63708" w:rsidRDefault="00FF36A0" w:rsidP="00993AEB">
            <w:pPr>
              <w:jc w:val="left"/>
              <w:rPr>
                <w:rFonts w:asciiTheme="minorEastAsia" w:eastAsiaTheme="minorEastAsia" w:hAnsiTheme="minorEastAsia"/>
                <w:sz w:val="24"/>
                <w:szCs w:val="24"/>
              </w:rPr>
            </w:pPr>
            <w:r w:rsidRPr="00A63708">
              <w:rPr>
                <w:rFonts w:asciiTheme="minorEastAsia" w:eastAsiaTheme="minorEastAsia" w:hAnsiTheme="minorEastAsia"/>
                <w:sz w:val="24"/>
                <w:szCs w:val="24"/>
              </w:rPr>
              <w:t>三、单套配置要求：</w:t>
            </w:r>
          </w:p>
          <w:p w:rsidR="00FF36A0" w:rsidRPr="00A63708" w:rsidRDefault="00FF36A0" w:rsidP="00993AEB">
            <w:pPr>
              <w:jc w:val="left"/>
              <w:rPr>
                <w:rFonts w:asciiTheme="minorEastAsia" w:eastAsiaTheme="minorEastAsia" w:hAnsiTheme="minorEastAsia"/>
                <w:sz w:val="24"/>
                <w:szCs w:val="24"/>
              </w:rPr>
            </w:pPr>
            <w:r w:rsidRPr="00A63708">
              <w:rPr>
                <w:rFonts w:asciiTheme="minorEastAsia" w:eastAsiaTheme="minorEastAsia" w:hAnsiTheme="minorEastAsia" w:hint="eastAsia"/>
                <w:sz w:val="24"/>
                <w:szCs w:val="24"/>
              </w:rPr>
              <w:t>注射泵*4台、紧固夹*4个、国标电源线*4根，1台输注管理系统</w:t>
            </w:r>
          </w:p>
        </w:tc>
        <w:tc>
          <w:tcPr>
            <w:tcW w:w="398" w:type="pct"/>
            <w:vAlign w:val="center"/>
          </w:tcPr>
          <w:p w:rsidR="00FF36A0" w:rsidRPr="00A63708" w:rsidRDefault="00FF36A0" w:rsidP="00993AEB">
            <w:pPr>
              <w:jc w:val="center"/>
              <w:rPr>
                <w:rFonts w:asciiTheme="minorEastAsia" w:eastAsiaTheme="minorEastAsia" w:hAnsiTheme="minorEastAsia"/>
                <w:sz w:val="24"/>
                <w:szCs w:val="24"/>
              </w:rPr>
            </w:pPr>
            <w:r w:rsidRPr="00A63708">
              <w:rPr>
                <w:rFonts w:asciiTheme="minorEastAsia" w:eastAsiaTheme="minorEastAsia" w:hAnsiTheme="minorEastAsia" w:hint="eastAsia"/>
                <w:sz w:val="24"/>
                <w:szCs w:val="24"/>
              </w:rPr>
              <w:lastRenderedPageBreak/>
              <w:t>套</w:t>
            </w:r>
          </w:p>
        </w:tc>
        <w:tc>
          <w:tcPr>
            <w:tcW w:w="395" w:type="pct"/>
            <w:vAlign w:val="center"/>
          </w:tcPr>
          <w:p w:rsidR="00FF36A0" w:rsidRPr="00A63708" w:rsidRDefault="00FF36A0" w:rsidP="00993AEB">
            <w:pPr>
              <w:jc w:val="center"/>
              <w:rPr>
                <w:rFonts w:asciiTheme="minorEastAsia" w:eastAsiaTheme="minorEastAsia" w:hAnsiTheme="minorEastAsia"/>
                <w:sz w:val="24"/>
                <w:szCs w:val="24"/>
              </w:rPr>
            </w:pPr>
            <w:r w:rsidRPr="00A63708">
              <w:rPr>
                <w:rFonts w:asciiTheme="minorEastAsia" w:eastAsiaTheme="minorEastAsia" w:hAnsiTheme="minorEastAsia" w:hint="eastAsia"/>
                <w:sz w:val="24"/>
                <w:szCs w:val="24"/>
              </w:rPr>
              <w:t>8</w:t>
            </w:r>
          </w:p>
        </w:tc>
      </w:tr>
    </w:tbl>
    <w:p w:rsidR="00A55D95" w:rsidRDefault="00A55D95" w:rsidP="00695E97">
      <w:pPr>
        <w:pStyle w:val="Default"/>
        <w:spacing w:line="360" w:lineRule="auto"/>
        <w:ind w:firstLineChars="200" w:firstLine="480"/>
        <w:jc w:val="both"/>
        <w:rPr>
          <w:rFonts w:ascii="Times New Roman" w:eastAsia="宋体" w:hAnsi="Times New Roman" w:cs="Times New Roman"/>
          <w:color w:val="auto"/>
          <w:highlight w:val="red"/>
        </w:rPr>
      </w:pPr>
    </w:p>
    <w:p w:rsidR="00695E97" w:rsidRDefault="00695E97" w:rsidP="00695E97">
      <w:pPr>
        <w:pStyle w:val="Default"/>
        <w:spacing w:line="360" w:lineRule="auto"/>
        <w:ind w:firstLineChars="200" w:firstLine="480"/>
        <w:jc w:val="both"/>
        <w:rPr>
          <w:rFonts w:ascii="Times New Roman" w:eastAsia="宋体" w:hAnsi="Times New Roman" w:cs="Times New Roman"/>
          <w:color w:val="auto"/>
        </w:rPr>
      </w:pPr>
      <w:r w:rsidRPr="00695E97">
        <w:rPr>
          <w:rFonts w:ascii="Times New Roman" w:eastAsia="宋体" w:hAnsi="Times New Roman" w:cs="Times New Roman" w:hint="eastAsia"/>
          <w:color w:val="auto"/>
        </w:rPr>
        <w:t>第二包：</w:t>
      </w:r>
      <w:r w:rsidR="00A1438D" w:rsidRPr="00A1438D">
        <w:rPr>
          <w:rFonts w:ascii="Times New Roman" w:eastAsia="宋体" w:hAnsi="Times New Roman" w:cs="Times New Roman" w:hint="eastAsia"/>
          <w:color w:val="auto"/>
        </w:rPr>
        <w:t>天津中医药大学第一附属医院心电监护仪</w:t>
      </w:r>
      <w:r w:rsidR="00A1438D" w:rsidRPr="00A1438D">
        <w:rPr>
          <w:rFonts w:ascii="Times New Roman" w:eastAsia="宋体" w:hAnsi="Times New Roman" w:cs="Times New Roman" w:hint="eastAsia"/>
          <w:color w:val="auto"/>
        </w:rPr>
        <w:t>+</w:t>
      </w:r>
      <w:r w:rsidR="00A1438D" w:rsidRPr="00A1438D">
        <w:rPr>
          <w:rFonts w:ascii="Times New Roman" w:eastAsia="宋体" w:hAnsi="Times New Roman" w:cs="Times New Roman" w:hint="eastAsia"/>
          <w:color w:val="auto"/>
        </w:rPr>
        <w:t>中央监护系统（</w:t>
      </w:r>
      <w:r w:rsidR="00A1438D" w:rsidRPr="00A1438D">
        <w:rPr>
          <w:rFonts w:ascii="Times New Roman" w:eastAsia="宋体" w:hAnsi="Times New Roman" w:cs="Times New Roman" w:hint="eastAsia"/>
          <w:color w:val="auto"/>
        </w:rPr>
        <w:t>1</w:t>
      </w:r>
      <w:r w:rsidR="00A1438D" w:rsidRPr="00A1438D">
        <w:rPr>
          <w:rFonts w:ascii="Times New Roman" w:eastAsia="宋体" w:hAnsi="Times New Roman" w:cs="Times New Roman" w:hint="eastAsia"/>
          <w:color w:val="auto"/>
        </w:rPr>
        <w:t>拖</w:t>
      </w:r>
      <w:r w:rsidR="00A1438D" w:rsidRPr="00A1438D">
        <w:rPr>
          <w:rFonts w:ascii="Times New Roman" w:eastAsia="宋体" w:hAnsi="Times New Roman" w:cs="Times New Roman" w:hint="eastAsia"/>
          <w:color w:val="auto"/>
        </w:rPr>
        <w:t>6</w:t>
      </w:r>
      <w:r w:rsidR="00A1438D" w:rsidRPr="00A1438D">
        <w:rPr>
          <w:rFonts w:ascii="Times New Roman" w:eastAsia="宋体" w:hAnsi="Times New Roman" w:cs="Times New Roman" w:hint="eastAsia"/>
          <w:color w:val="auto"/>
        </w:rPr>
        <w:t>）等</w:t>
      </w:r>
    </w:p>
    <w:p w:rsidR="00695E97" w:rsidRPr="0059749B" w:rsidRDefault="00695E97" w:rsidP="00695E97">
      <w:pPr>
        <w:pStyle w:val="Default"/>
        <w:spacing w:line="360" w:lineRule="auto"/>
        <w:ind w:firstLineChars="200" w:firstLine="480"/>
        <w:jc w:val="both"/>
        <w:rPr>
          <w:rFonts w:ascii="Times New Roman" w:eastAsia="宋体" w:hAnsi="Times New Roman" w:cs="Times New Roman"/>
          <w:color w:val="auto"/>
        </w:rPr>
      </w:pPr>
      <w:r w:rsidRPr="0059749B">
        <w:rPr>
          <w:rFonts w:hint="eastAsia"/>
          <w:color w:val="auto"/>
        </w:rPr>
        <w:t>★</w:t>
      </w:r>
      <w:r w:rsidRPr="0059749B">
        <w:rPr>
          <w:rFonts w:ascii="Times New Roman" w:eastAsia="宋体" w:hAnsi="Times New Roman" w:cs="Times New Roman" w:hint="eastAsia"/>
          <w:color w:val="auto"/>
        </w:rPr>
        <w:t xml:space="preserve">1. </w:t>
      </w:r>
      <w:r w:rsidRPr="0059749B">
        <w:rPr>
          <w:rFonts w:ascii="Times New Roman" w:eastAsia="宋体" w:hAnsi="Times New Roman" w:cs="Times New Roman" w:hint="eastAsia"/>
          <w:color w:val="auto"/>
        </w:rPr>
        <w:t>投标产品实质性要求</w:t>
      </w:r>
    </w:p>
    <w:p w:rsidR="00695E97" w:rsidRDefault="00695E97" w:rsidP="00695E97">
      <w:pPr>
        <w:pStyle w:val="Default"/>
        <w:spacing w:line="360" w:lineRule="auto"/>
        <w:ind w:firstLineChars="200" w:firstLine="480"/>
        <w:jc w:val="both"/>
        <w:rPr>
          <w:rFonts w:ascii="Times New Roman" w:eastAsia="宋体" w:hAnsi="Times New Roman" w:cs="Times New Roman"/>
          <w:color w:val="auto"/>
        </w:rPr>
      </w:pPr>
      <w:r w:rsidRPr="0059749B">
        <w:rPr>
          <w:rFonts w:ascii="Times New Roman" w:eastAsia="宋体" w:hAnsi="Times New Roman" w:cs="Times New Roman" w:hint="eastAsia"/>
          <w:color w:val="auto"/>
        </w:rPr>
        <w:t>所投</w:t>
      </w:r>
      <w:r w:rsidR="001652D7" w:rsidRPr="00C42260">
        <w:rPr>
          <w:rFonts w:ascii="Times New Roman" w:eastAsia="宋体" w:hAnsi="Times New Roman" w:cs="Times New Roman" w:hint="eastAsia"/>
          <w:color w:val="auto"/>
        </w:rPr>
        <w:t>产品</w:t>
      </w:r>
      <w:r w:rsidRPr="0059749B">
        <w:rPr>
          <w:rFonts w:ascii="Times New Roman" w:eastAsia="宋体" w:hAnsi="Times New Roman" w:cs="Times New Roman" w:hint="eastAsia"/>
          <w:color w:val="auto"/>
        </w:rPr>
        <w:t>须按照《医疗器械注册与备案管理办法》（国家市场监督管理总局令第</w:t>
      </w:r>
      <w:r w:rsidRPr="0059749B">
        <w:rPr>
          <w:rFonts w:ascii="Times New Roman" w:eastAsia="宋体" w:hAnsi="Times New Roman" w:cs="Times New Roman" w:hint="eastAsia"/>
          <w:color w:val="auto"/>
        </w:rPr>
        <w:t>47</w:t>
      </w:r>
      <w:r w:rsidRPr="0059749B">
        <w:rPr>
          <w:rFonts w:ascii="Times New Roman" w:eastAsia="宋体" w:hAnsi="Times New Roman" w:cs="Times New Roman" w:hint="eastAsia"/>
          <w:color w:val="auto"/>
        </w:rPr>
        <w:t>号）的规定，提供医疗器械备案证明材料或医疗器械注册证扫描件。</w:t>
      </w:r>
    </w:p>
    <w:p w:rsidR="007C66AE" w:rsidRPr="00A55D95" w:rsidRDefault="00695E97" w:rsidP="00A55D95">
      <w:pPr>
        <w:pStyle w:val="Default"/>
        <w:spacing w:line="360" w:lineRule="auto"/>
        <w:ind w:firstLineChars="200" w:firstLine="480"/>
        <w:jc w:val="both"/>
        <w:rPr>
          <w:rFonts w:ascii="Times New Roman" w:eastAsia="宋体" w:hAnsi="Times New Roman" w:cs="Times New Roman"/>
          <w:color w:val="auto"/>
        </w:rPr>
      </w:pPr>
      <w:r w:rsidRPr="00045EA4">
        <w:rPr>
          <w:rFonts w:ascii="Times New Roman" w:eastAsia="宋体" w:hAnsi="Times New Roman" w:cs="Times New Roman" w:hint="eastAsia"/>
          <w:color w:val="auto"/>
        </w:rPr>
        <w:t xml:space="preserve">2. </w:t>
      </w:r>
      <w:r w:rsidRPr="006C3A58">
        <w:rPr>
          <w:rFonts w:eastAsiaTheme="minorEastAsia" w:hint="eastAsia"/>
          <w:szCs w:val="32"/>
        </w:rPr>
        <w:t>技术参数</w:t>
      </w:r>
      <w:r w:rsidR="00A55D95">
        <w:rPr>
          <w:rFonts w:eastAsiaTheme="minorEastAsia" w:hint="eastAsia"/>
          <w:szCs w:val="32"/>
        </w:rPr>
        <w:t xml:space="preserve">   </w:t>
      </w:r>
    </w:p>
    <w:tbl>
      <w:tblPr>
        <w:tblW w:w="505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3"/>
        <w:gridCol w:w="1206"/>
        <w:gridCol w:w="4919"/>
        <w:gridCol w:w="808"/>
        <w:gridCol w:w="706"/>
      </w:tblGrid>
      <w:tr w:rsidR="00695E97" w:rsidRPr="00A63708" w:rsidTr="00D07A28">
        <w:trPr>
          <w:tblHeader/>
          <w:jc w:val="center"/>
        </w:trPr>
        <w:tc>
          <w:tcPr>
            <w:tcW w:w="565" w:type="pct"/>
            <w:vAlign w:val="center"/>
          </w:tcPr>
          <w:p w:rsidR="00695E97" w:rsidRPr="00A63708" w:rsidRDefault="00695E97" w:rsidP="00993AEB">
            <w:pPr>
              <w:jc w:val="cente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序号</w:t>
            </w:r>
          </w:p>
        </w:tc>
        <w:tc>
          <w:tcPr>
            <w:tcW w:w="700" w:type="pct"/>
            <w:vAlign w:val="center"/>
          </w:tcPr>
          <w:p w:rsidR="00695E97" w:rsidRPr="00A63708" w:rsidRDefault="00695E97" w:rsidP="00993AEB">
            <w:pPr>
              <w:jc w:val="cente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标的名称</w:t>
            </w:r>
          </w:p>
        </w:tc>
        <w:tc>
          <w:tcPr>
            <w:tcW w:w="2856" w:type="pct"/>
            <w:vAlign w:val="center"/>
          </w:tcPr>
          <w:p w:rsidR="00695E97" w:rsidRPr="00A63708" w:rsidRDefault="00695E97" w:rsidP="00993AEB">
            <w:pPr>
              <w:jc w:val="cente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需求条款</w:t>
            </w:r>
          </w:p>
        </w:tc>
        <w:tc>
          <w:tcPr>
            <w:tcW w:w="469" w:type="pct"/>
          </w:tcPr>
          <w:p w:rsidR="00695E97" w:rsidRPr="00A63708" w:rsidRDefault="00695E97" w:rsidP="00993AEB">
            <w:pPr>
              <w:jc w:val="cente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单位</w:t>
            </w:r>
          </w:p>
        </w:tc>
        <w:tc>
          <w:tcPr>
            <w:tcW w:w="410" w:type="pct"/>
            <w:vAlign w:val="center"/>
          </w:tcPr>
          <w:p w:rsidR="00695E97" w:rsidRPr="00A63708" w:rsidRDefault="00695E97" w:rsidP="00695E97">
            <w:pPr>
              <w:jc w:val="cente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数量</w:t>
            </w:r>
          </w:p>
        </w:tc>
      </w:tr>
      <w:tr w:rsidR="00695E97" w:rsidRPr="00A63708" w:rsidTr="00801DE5">
        <w:trPr>
          <w:jc w:val="center"/>
        </w:trPr>
        <w:tc>
          <w:tcPr>
            <w:tcW w:w="565" w:type="pct"/>
            <w:tcBorders>
              <w:bottom w:val="single" w:sz="4" w:space="0" w:color="auto"/>
            </w:tcBorders>
            <w:vAlign w:val="center"/>
          </w:tcPr>
          <w:p w:rsidR="00695E97" w:rsidRPr="00A63708" w:rsidRDefault="00695E97" w:rsidP="00993AEB">
            <w:pPr>
              <w:jc w:val="cente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w:t>
            </w:r>
          </w:p>
        </w:tc>
        <w:tc>
          <w:tcPr>
            <w:tcW w:w="700" w:type="pct"/>
            <w:tcBorders>
              <w:bottom w:val="single" w:sz="4" w:space="0" w:color="auto"/>
            </w:tcBorders>
            <w:vAlign w:val="center"/>
          </w:tcPr>
          <w:p w:rsidR="00695E97" w:rsidRPr="00A63708" w:rsidRDefault="00695E97" w:rsidP="00993AEB">
            <w:pPr>
              <w:jc w:val="center"/>
              <w:rPr>
                <w:rFonts w:asciiTheme="minorEastAsia" w:eastAsiaTheme="minorEastAsia" w:hAnsiTheme="minorEastAsia" w:cs="宋体"/>
                <w:b/>
                <w:sz w:val="24"/>
                <w:szCs w:val="24"/>
              </w:rPr>
            </w:pPr>
            <w:r w:rsidRPr="00A63708">
              <w:rPr>
                <w:rFonts w:asciiTheme="minorEastAsia" w:eastAsiaTheme="minorEastAsia" w:hAnsiTheme="minorEastAsia" w:cs="宋体" w:hint="eastAsia"/>
                <w:b/>
                <w:sz w:val="24"/>
                <w:szCs w:val="24"/>
              </w:rPr>
              <w:t>便携式监护仪</w:t>
            </w:r>
          </w:p>
        </w:tc>
        <w:tc>
          <w:tcPr>
            <w:tcW w:w="2856" w:type="pct"/>
            <w:tcBorders>
              <w:bottom w:val="single" w:sz="4" w:space="0" w:color="auto"/>
            </w:tcBorders>
            <w:vAlign w:val="center"/>
          </w:tcPr>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一、产品用途：临床用于转运过程中患者生命体征监测，保障患者安全，辅助医生决策</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二、技术参数</w:t>
            </w:r>
          </w:p>
          <w:p w:rsidR="00695E97" w:rsidRPr="00A63708" w:rsidRDefault="00695E97" w:rsidP="00993AEB">
            <w:pPr>
              <w:pStyle w:val="a8"/>
              <w:ind w:firstLineChars="0" w:firstLine="0"/>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1.适用于成人、小儿、新生儿的监测，产品设计使用年限≥10年</w:t>
            </w:r>
          </w:p>
          <w:p w:rsidR="00695E97" w:rsidRPr="00A63708" w:rsidRDefault="00695E97" w:rsidP="00993AEB">
            <w:pPr>
              <w:pStyle w:val="a8"/>
              <w:ind w:firstLineChars="0" w:firstLine="0"/>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2.≥5.5英寸彩色触摸电容显示屏，支持屏幕手势滑动操作，支持穿戴医用防护手套操作，整机重量＜1Kg，小巧便携，内置锂电池供电，支持≥5小时的持续监测，整机无风扇设计</w:t>
            </w:r>
          </w:p>
          <w:p w:rsidR="00695E97" w:rsidRPr="00A63708" w:rsidRDefault="00695E97" w:rsidP="00993AEB">
            <w:pPr>
              <w:pStyle w:val="a8"/>
              <w:ind w:firstLineChars="0" w:firstLine="0"/>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3.≥IP44防尘防水，易清洁和适用医院内外不同临床救治环境，抗1.2米6面跌落，满足转运过程中的复杂临床救治环境。</w:t>
            </w:r>
          </w:p>
          <w:p w:rsidR="00695E97" w:rsidRPr="00A63708" w:rsidRDefault="00695E97" w:rsidP="00993AEB">
            <w:pPr>
              <w:pStyle w:val="a8"/>
              <w:ind w:firstLineChars="0" w:firstLine="0"/>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 xml:space="preserve">4.具备3/5导心电，阻抗呼吸，血氧、无创血压、2通道体温，支持2通道有创血压及模拟输出/除颤同步。 </w:t>
            </w:r>
          </w:p>
          <w:p w:rsidR="00695E97" w:rsidRPr="00A63708" w:rsidRDefault="00695E97" w:rsidP="00993AEB">
            <w:pPr>
              <w:pStyle w:val="a8"/>
              <w:ind w:firstLineChars="0" w:firstLine="0"/>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5.具备便携插件箱，可扩展1个参数插槽，满足插入更多参数模块的监测扩展。</w:t>
            </w:r>
          </w:p>
          <w:p w:rsidR="00695E97" w:rsidRPr="00A63708" w:rsidRDefault="00695E97" w:rsidP="00993AEB">
            <w:pPr>
              <w:pStyle w:val="a8"/>
              <w:ind w:firstLineChars="0" w:firstLine="0"/>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6.支持外置2通道IBP有创血压监测模块，主机最多支持≥4通道IBP有创压力监测。</w:t>
            </w:r>
          </w:p>
          <w:p w:rsidR="00695E97" w:rsidRPr="00A63708" w:rsidRDefault="00695E97" w:rsidP="00993AEB">
            <w:pPr>
              <w:pStyle w:val="a8"/>
              <w:ind w:firstLineChars="0" w:firstLine="0"/>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7.支持提供EWS早期预警评分工具，包括NEWS、NEWS2和MEWS，可支持定时自动EWS评分功能，支持动态刷新EWS和EWS报警。</w:t>
            </w:r>
          </w:p>
          <w:p w:rsidR="00695E97" w:rsidRPr="00A63708" w:rsidRDefault="00695E97" w:rsidP="00993AEB">
            <w:pPr>
              <w:pStyle w:val="a8"/>
              <w:ind w:firstLineChars="0" w:firstLine="0"/>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8.转运监护</w:t>
            </w:r>
            <w:proofErr w:type="gramStart"/>
            <w:r w:rsidRPr="00A63708">
              <w:rPr>
                <w:rFonts w:asciiTheme="minorEastAsia" w:eastAsiaTheme="minorEastAsia" w:hAnsiTheme="minorEastAsia" w:cs="宋体" w:hint="eastAsia"/>
                <w:sz w:val="24"/>
                <w:szCs w:val="24"/>
              </w:rPr>
              <w:t>仪支持</w:t>
            </w:r>
            <w:proofErr w:type="gramEnd"/>
            <w:r w:rsidRPr="00A63708">
              <w:rPr>
                <w:rFonts w:asciiTheme="minorEastAsia" w:eastAsiaTheme="minorEastAsia" w:hAnsiTheme="minorEastAsia" w:cs="宋体" w:hint="eastAsia"/>
                <w:sz w:val="24"/>
                <w:szCs w:val="24"/>
              </w:rPr>
              <w:t>插入床旁监护仪任意模块插槽作为参数模块使用，即插即用。</w:t>
            </w:r>
          </w:p>
          <w:p w:rsidR="00695E97" w:rsidRPr="00A63708" w:rsidRDefault="00D07A28" w:rsidP="00993AEB">
            <w:pPr>
              <w:pStyle w:val="a8"/>
              <w:ind w:firstLineChars="0" w:firstLine="0"/>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695E97" w:rsidRPr="00A63708">
              <w:rPr>
                <w:rFonts w:asciiTheme="minorEastAsia" w:eastAsiaTheme="minorEastAsia" w:hAnsiTheme="minorEastAsia" w:cs="宋体" w:hint="eastAsia"/>
                <w:sz w:val="24"/>
                <w:szCs w:val="24"/>
              </w:rPr>
              <w:t>9.心电支持≥3个分析导联实时动态同步分析，并非多个导联波形同屏显示及12导联静息分析。</w:t>
            </w:r>
          </w:p>
          <w:p w:rsidR="00695E97" w:rsidRPr="00A63708" w:rsidRDefault="00695E97" w:rsidP="00993AEB">
            <w:pPr>
              <w:pStyle w:val="a8"/>
              <w:ind w:firstLineChars="0" w:firstLine="0"/>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lastRenderedPageBreak/>
              <w:t>10.心率测量范围：成人15 -300 bpm，小儿/新生儿15 - 350 bpm。</w:t>
            </w:r>
          </w:p>
          <w:p w:rsidR="00695E97" w:rsidRPr="00A63708" w:rsidRDefault="00695E97" w:rsidP="00993AEB">
            <w:pPr>
              <w:pStyle w:val="a8"/>
              <w:ind w:firstLineChars="0" w:firstLine="0"/>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11.波速提供50mm/s，25 mm/s、12.5 mm/s、6.25 mm/s可选。</w:t>
            </w:r>
          </w:p>
          <w:p w:rsidR="00695E97" w:rsidRPr="00A63708" w:rsidRDefault="00695E97" w:rsidP="00993AEB">
            <w:pPr>
              <w:pStyle w:val="a8"/>
              <w:ind w:firstLineChars="0" w:firstLine="0"/>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12.滤波模式提供诊断模式（0.05 -150Hz），监护模式（0.5 -40Hz），ST模式（0.05 - 40Hz），手术模式（1-20Hz）。</w:t>
            </w:r>
          </w:p>
          <w:p w:rsidR="00695E97" w:rsidRPr="00A63708" w:rsidRDefault="00695E97" w:rsidP="00993AEB">
            <w:pPr>
              <w:pStyle w:val="a8"/>
              <w:ind w:firstLineChars="0" w:firstLine="0"/>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13.支持室上性心动过速和SVCs/min等室上性心律失常分析。</w:t>
            </w:r>
          </w:p>
          <w:p w:rsidR="00695E97" w:rsidRPr="00A63708" w:rsidRDefault="00695E97" w:rsidP="00993AEB">
            <w:pPr>
              <w:pStyle w:val="a8"/>
              <w:ind w:firstLineChars="0" w:firstLine="0"/>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14.提供ST段分析，提供显示和存储ST值和每个ST的模板。</w:t>
            </w:r>
          </w:p>
          <w:p w:rsidR="00695E97" w:rsidRPr="00A63708" w:rsidRDefault="00695E97" w:rsidP="00993AEB">
            <w:pPr>
              <w:pStyle w:val="a8"/>
              <w:ind w:firstLineChars="0" w:firstLine="0"/>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15.具有QT/QTc测量功能，提供QT，QTc和ΔQTc参数值，QT和QTc实时监测参数测量范围：200～800 ms</w:t>
            </w:r>
          </w:p>
          <w:p w:rsidR="00695E97" w:rsidRPr="00A63708" w:rsidRDefault="00695E97" w:rsidP="00993AEB">
            <w:pPr>
              <w:pStyle w:val="a8"/>
              <w:ind w:firstLineChars="0" w:firstLine="0"/>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16.提供双通道体温和温差参数的监测, 并可根据需要更改体温通道标名。</w:t>
            </w:r>
          </w:p>
          <w:p w:rsidR="00695E97" w:rsidRPr="00A63708" w:rsidRDefault="00695E97" w:rsidP="00993AEB">
            <w:pPr>
              <w:pStyle w:val="a8"/>
              <w:ind w:firstLineChars="0" w:firstLine="0"/>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17.提供手动、自动间隔、连续、序列和整点五种无创血压测量模式。</w:t>
            </w:r>
          </w:p>
          <w:p w:rsidR="00695E97" w:rsidRPr="00A63708" w:rsidRDefault="00695E97" w:rsidP="00993AEB">
            <w:pPr>
              <w:pStyle w:val="a8"/>
              <w:ind w:firstLineChars="0" w:firstLine="0"/>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18.IBP测量范围：-50–360 mmHg，支持实时PPV测量。</w:t>
            </w:r>
          </w:p>
          <w:p w:rsidR="00695E97" w:rsidRPr="00A63708" w:rsidRDefault="00695E97" w:rsidP="00993AEB">
            <w:pP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 xml:space="preserve">19.≥800条事件回顾。每条报警事件至少能够存储32秒三道相关波形，以及报警触发时所有测量参数值。 </w:t>
            </w:r>
          </w:p>
          <w:p w:rsidR="00695E97" w:rsidRPr="00A63708" w:rsidRDefault="00695E97" w:rsidP="00993AEB">
            <w:pP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三、配置要求：1.主机*1 、国标电源线*1 、中文说明书*1</w:t>
            </w:r>
          </w:p>
        </w:tc>
        <w:tc>
          <w:tcPr>
            <w:tcW w:w="469" w:type="pct"/>
            <w:vAlign w:val="center"/>
          </w:tcPr>
          <w:p w:rsidR="00695E97" w:rsidRPr="00A63708" w:rsidRDefault="00801DE5" w:rsidP="00801DE5">
            <w:pPr>
              <w:jc w:val="cente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lastRenderedPageBreak/>
              <w:t>台</w:t>
            </w:r>
          </w:p>
        </w:tc>
        <w:tc>
          <w:tcPr>
            <w:tcW w:w="410" w:type="pct"/>
            <w:vAlign w:val="center"/>
          </w:tcPr>
          <w:p w:rsidR="00695E97" w:rsidRPr="00A63708" w:rsidRDefault="00695E97" w:rsidP="00801DE5">
            <w:pPr>
              <w:jc w:val="cente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w:t>
            </w:r>
          </w:p>
        </w:tc>
      </w:tr>
      <w:tr w:rsidR="00695E97" w:rsidRPr="00A63708" w:rsidTr="00DD083A">
        <w:trPr>
          <w:jc w:val="center"/>
        </w:trPr>
        <w:tc>
          <w:tcPr>
            <w:tcW w:w="565" w:type="pct"/>
            <w:vAlign w:val="center"/>
          </w:tcPr>
          <w:p w:rsidR="00695E97" w:rsidRPr="00A63708" w:rsidRDefault="00695E97" w:rsidP="00993AEB">
            <w:pPr>
              <w:jc w:val="cente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lastRenderedPageBreak/>
              <w:t>2</w:t>
            </w:r>
          </w:p>
        </w:tc>
        <w:tc>
          <w:tcPr>
            <w:tcW w:w="700" w:type="pct"/>
            <w:vAlign w:val="center"/>
          </w:tcPr>
          <w:p w:rsidR="00695E97" w:rsidRPr="00A63708" w:rsidRDefault="00D176BC" w:rsidP="00993AEB">
            <w:pPr>
              <w:jc w:val="center"/>
              <w:rPr>
                <w:rFonts w:asciiTheme="minorEastAsia" w:eastAsiaTheme="minorEastAsia" w:hAnsiTheme="minorEastAsia" w:cs="宋体"/>
                <w:b/>
                <w:sz w:val="24"/>
                <w:szCs w:val="24"/>
              </w:rPr>
            </w:pPr>
            <w:r w:rsidRPr="00A63708">
              <w:rPr>
                <w:rFonts w:hint="eastAsia"/>
              </w:rPr>
              <w:t>▲</w:t>
            </w:r>
            <w:r w:rsidR="00695E97" w:rsidRPr="00A63708">
              <w:rPr>
                <w:rFonts w:asciiTheme="minorEastAsia" w:eastAsiaTheme="minorEastAsia" w:hAnsiTheme="minorEastAsia" w:cs="宋体" w:hint="eastAsia"/>
                <w:b/>
                <w:bCs/>
                <w:sz w:val="24"/>
                <w:szCs w:val="24"/>
              </w:rPr>
              <w:t>监护仪+中央监护系统（1拖13）</w:t>
            </w:r>
          </w:p>
        </w:tc>
        <w:tc>
          <w:tcPr>
            <w:tcW w:w="2856" w:type="pct"/>
            <w:vAlign w:val="center"/>
          </w:tcPr>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一、产品用途：临床用于重症患者的生命体征指标监测，全面评估患者生命体征数据，辅助临床治疗决策</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二、技术参数：</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（一）中央监护系统技术参数</w:t>
            </w:r>
          </w:p>
          <w:p w:rsidR="00695E97" w:rsidRPr="00A63708" w:rsidRDefault="00D07A28"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695E97" w:rsidRPr="00A63708">
              <w:rPr>
                <w:rFonts w:asciiTheme="minorEastAsia" w:eastAsiaTheme="minorEastAsia" w:hAnsiTheme="minorEastAsia" w:cs="宋体" w:hint="eastAsia"/>
                <w:sz w:val="24"/>
                <w:szCs w:val="24"/>
              </w:rPr>
              <w:t>1.支持包括但不限于有线、无线、遥测多元化自由组网方式，可同时全面监护≥64床的重症监护病人，以提供较强的未来扩展空间。</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2.可同屏显示≥32张床位信息，≥20余种窗口布置任意选择，方便同时监护多床位的重症病人。</w:t>
            </w:r>
          </w:p>
          <w:p w:rsidR="00695E97" w:rsidRPr="00A63708" w:rsidRDefault="00D07A28"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695E97" w:rsidRPr="00A63708">
              <w:rPr>
                <w:rFonts w:asciiTheme="minorEastAsia" w:eastAsiaTheme="minorEastAsia" w:hAnsiTheme="minorEastAsia" w:cs="宋体" w:hint="eastAsia"/>
                <w:sz w:val="24"/>
                <w:szCs w:val="24"/>
              </w:rPr>
              <w:t>3.数据处理功能：≥240小时趋势回顾、≥720条无创血压测量回顾、≥720条CO测量结果回顾、≥720条12导分析</w:t>
            </w:r>
            <w:proofErr w:type="gramStart"/>
            <w:r w:rsidR="00695E97" w:rsidRPr="00A63708">
              <w:rPr>
                <w:rFonts w:asciiTheme="minorEastAsia" w:eastAsiaTheme="minorEastAsia" w:hAnsiTheme="minorEastAsia" w:cs="宋体" w:hint="eastAsia"/>
                <w:sz w:val="24"/>
                <w:szCs w:val="24"/>
              </w:rPr>
              <w:t>结果结果</w:t>
            </w:r>
            <w:proofErr w:type="gramEnd"/>
            <w:r w:rsidR="00695E97" w:rsidRPr="00A63708">
              <w:rPr>
                <w:rFonts w:asciiTheme="minorEastAsia" w:eastAsiaTheme="minorEastAsia" w:hAnsiTheme="minorEastAsia" w:cs="宋体" w:hint="eastAsia"/>
                <w:sz w:val="24"/>
                <w:szCs w:val="24"/>
              </w:rPr>
              <w:t>回顾、≥720条报警事件回顾、72小时全息波形回顾。</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4.支持≥2万个历史病人数据存储与回顾。</w:t>
            </w:r>
          </w:p>
          <w:p w:rsidR="00695E97" w:rsidRPr="00A63708" w:rsidRDefault="00D07A28"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695E97" w:rsidRPr="00A63708">
              <w:rPr>
                <w:rFonts w:asciiTheme="minorEastAsia" w:eastAsiaTheme="minorEastAsia" w:hAnsiTheme="minorEastAsia" w:cs="宋体" w:hint="eastAsia"/>
                <w:sz w:val="24"/>
                <w:szCs w:val="24"/>
              </w:rPr>
              <w:t>5.</w:t>
            </w:r>
            <w:r w:rsidR="002344F3" w:rsidRPr="00A63708">
              <w:rPr>
                <w:rFonts w:hint="eastAsia"/>
              </w:rPr>
              <w:t xml:space="preserve"> </w:t>
            </w:r>
            <w:r w:rsidR="002344F3" w:rsidRPr="00A63708">
              <w:rPr>
                <w:rFonts w:asciiTheme="minorEastAsia" w:eastAsiaTheme="minorEastAsia" w:hAnsiTheme="minorEastAsia" w:cs="宋体" w:hint="eastAsia"/>
                <w:sz w:val="24"/>
                <w:szCs w:val="24"/>
              </w:rPr>
              <w:t>中央监护系统</w:t>
            </w:r>
            <w:r w:rsidR="00695E97" w:rsidRPr="00A63708">
              <w:rPr>
                <w:rFonts w:asciiTheme="minorEastAsia" w:eastAsiaTheme="minorEastAsia" w:hAnsiTheme="minorEastAsia" w:cs="宋体" w:hint="eastAsia"/>
                <w:sz w:val="24"/>
                <w:szCs w:val="24"/>
              </w:rPr>
              <w:t>可支持其所管辖的所有病</w:t>
            </w:r>
            <w:r w:rsidR="00695E97" w:rsidRPr="00A63708">
              <w:rPr>
                <w:rFonts w:asciiTheme="minorEastAsia" w:eastAsiaTheme="minorEastAsia" w:hAnsiTheme="minorEastAsia" w:cs="宋体" w:hint="eastAsia"/>
                <w:sz w:val="24"/>
                <w:szCs w:val="24"/>
              </w:rPr>
              <w:lastRenderedPageBreak/>
              <w:t>床一键进入包括但不限于夜间模式和隐私模式。</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6.双向控制：监测中心与各床旁、各监测单元的监护仪均可对病案信息、报警级别、报警上下限、无创血压测量方式等操作进行双向一站式处理，并具备自动、手动、床旁（各监测单元）、监测中心4种灵活的病人管理模式。</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7.支持输注泵，呼吸机，除颤，遥测，超声，视频信号等重症医学</w:t>
            </w:r>
            <w:proofErr w:type="gramStart"/>
            <w:r w:rsidRPr="00A63708">
              <w:rPr>
                <w:rFonts w:asciiTheme="minorEastAsia" w:eastAsiaTheme="minorEastAsia" w:hAnsiTheme="minorEastAsia" w:cs="宋体" w:hint="eastAsia"/>
                <w:sz w:val="24"/>
                <w:szCs w:val="24"/>
              </w:rPr>
              <w:t>科相关</w:t>
            </w:r>
            <w:proofErr w:type="gramEnd"/>
            <w:r w:rsidRPr="00A63708">
              <w:rPr>
                <w:rFonts w:asciiTheme="minorEastAsia" w:eastAsiaTheme="minorEastAsia" w:hAnsiTheme="minorEastAsia" w:cs="宋体" w:hint="eastAsia"/>
                <w:sz w:val="24"/>
                <w:szCs w:val="24"/>
              </w:rPr>
              <w:t>设备接入</w:t>
            </w:r>
            <w:r w:rsidR="002344F3" w:rsidRPr="00A63708">
              <w:rPr>
                <w:rFonts w:asciiTheme="minorEastAsia" w:eastAsiaTheme="minorEastAsia" w:hAnsiTheme="minorEastAsia" w:cs="宋体" w:hint="eastAsia"/>
                <w:sz w:val="24"/>
                <w:szCs w:val="24"/>
              </w:rPr>
              <w:t>中央监护系统</w:t>
            </w:r>
            <w:r w:rsidRPr="00A63708">
              <w:rPr>
                <w:rFonts w:asciiTheme="minorEastAsia" w:eastAsiaTheme="minorEastAsia" w:hAnsiTheme="minorEastAsia" w:cs="宋体" w:hint="eastAsia"/>
                <w:sz w:val="24"/>
                <w:szCs w:val="24"/>
              </w:rPr>
              <w:t>。</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8.数据</w:t>
            </w:r>
            <w:proofErr w:type="gramStart"/>
            <w:r w:rsidRPr="00A63708">
              <w:rPr>
                <w:rFonts w:asciiTheme="minorEastAsia" w:eastAsiaTheme="minorEastAsia" w:hAnsiTheme="minorEastAsia" w:cs="宋体" w:hint="eastAsia"/>
                <w:sz w:val="24"/>
                <w:szCs w:val="24"/>
              </w:rPr>
              <w:t>断网续传</w:t>
            </w:r>
            <w:proofErr w:type="gramEnd"/>
            <w:r w:rsidRPr="00A63708">
              <w:rPr>
                <w:rFonts w:asciiTheme="minorEastAsia" w:eastAsiaTheme="minorEastAsia" w:hAnsiTheme="minorEastAsia" w:cs="宋体" w:hint="eastAsia"/>
                <w:sz w:val="24"/>
                <w:szCs w:val="24"/>
              </w:rPr>
              <w:t>功能，至少保证断网48小时内，数据不会丢失。</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9.能够实现相关数据的抓取。</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10.</w:t>
            </w:r>
            <w:r w:rsidR="002344F3" w:rsidRPr="00A63708">
              <w:rPr>
                <w:rFonts w:hint="eastAsia"/>
              </w:rPr>
              <w:t xml:space="preserve"> </w:t>
            </w:r>
            <w:r w:rsidR="002344F3" w:rsidRPr="00A63708">
              <w:rPr>
                <w:rFonts w:asciiTheme="minorEastAsia" w:eastAsiaTheme="minorEastAsia" w:hAnsiTheme="minorEastAsia" w:cs="宋体" w:hint="eastAsia"/>
                <w:sz w:val="24"/>
                <w:szCs w:val="24"/>
              </w:rPr>
              <w:t>中央监护系统</w:t>
            </w:r>
            <w:r w:rsidRPr="00A63708">
              <w:rPr>
                <w:rFonts w:asciiTheme="minorEastAsia" w:eastAsiaTheme="minorEastAsia" w:hAnsiTheme="minorEastAsia" w:cs="宋体" w:hint="eastAsia"/>
                <w:sz w:val="24"/>
                <w:szCs w:val="24"/>
              </w:rPr>
              <w:t>支持PDF电子报告功能，可自动将报告输出至网络中的报告服务器上，并同时向EMR发送通知消息。</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（二）监护</w:t>
            </w:r>
            <w:proofErr w:type="gramStart"/>
            <w:r w:rsidRPr="00A63708">
              <w:rPr>
                <w:rFonts w:asciiTheme="minorEastAsia" w:eastAsiaTheme="minorEastAsia" w:hAnsiTheme="minorEastAsia" w:cs="宋体" w:hint="eastAsia"/>
                <w:sz w:val="24"/>
                <w:szCs w:val="24"/>
              </w:rPr>
              <w:t>仪技术</w:t>
            </w:r>
            <w:proofErr w:type="gramEnd"/>
            <w:r w:rsidRPr="00A63708">
              <w:rPr>
                <w:rFonts w:asciiTheme="minorEastAsia" w:eastAsiaTheme="minorEastAsia" w:hAnsiTheme="minorEastAsia" w:cs="宋体" w:hint="eastAsia"/>
                <w:sz w:val="24"/>
                <w:szCs w:val="24"/>
              </w:rPr>
              <w:t>参数</w:t>
            </w:r>
          </w:p>
          <w:p w:rsidR="00695E97" w:rsidRPr="00A63708" w:rsidRDefault="00D07A28"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695E97" w:rsidRPr="00A63708">
              <w:rPr>
                <w:rFonts w:asciiTheme="minorEastAsia" w:eastAsiaTheme="minorEastAsia" w:hAnsiTheme="minorEastAsia" w:cs="宋体" w:hint="eastAsia"/>
                <w:sz w:val="24"/>
                <w:szCs w:val="24"/>
              </w:rPr>
              <w:t>1.模块化插件式床边监护仪，包括但不限于主机、显示屏和插件槽一体化设计，主机模块插槽数≥4个，主机屏幕≥12英寸彩色触摸屏，≥8通道显示，显示屏亮度自动调节。</w:t>
            </w:r>
          </w:p>
          <w:p w:rsidR="00695E97" w:rsidRPr="00A63708" w:rsidRDefault="00D07A28"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695E97" w:rsidRPr="00A63708">
              <w:rPr>
                <w:rFonts w:asciiTheme="minorEastAsia" w:eastAsiaTheme="minorEastAsia" w:hAnsiTheme="minorEastAsia" w:cs="宋体" w:hint="eastAsia"/>
                <w:sz w:val="24"/>
                <w:szCs w:val="24"/>
              </w:rPr>
              <w:t>2.配置≥4个USB接口，支持包括但不限于连接鼠标、键盘、条码扫描枪和遥控器USB设备。</w:t>
            </w:r>
          </w:p>
          <w:p w:rsidR="00695E97" w:rsidRPr="00A63708" w:rsidRDefault="00695E97" w:rsidP="00993AEB">
            <w:pP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3.监护仪主机工作温度环境范围：0～40°C，可内置高能锂电池，供电时间≥2小时。</w:t>
            </w:r>
          </w:p>
          <w:p w:rsidR="00695E97" w:rsidRPr="00A63708" w:rsidRDefault="00695E97" w:rsidP="00993AEB">
            <w:pP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4.监护仪清洁消毒维护支持的消毒剂≥40种。</w:t>
            </w:r>
          </w:p>
          <w:p w:rsidR="00695E97" w:rsidRPr="00A63708" w:rsidRDefault="00695E97" w:rsidP="00993AEB">
            <w:pP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5.基本功能模块支持包括但不限于心电，呼吸，心率，无创血压，血氧饱和度，脉搏，双通道体温和双通道有</w:t>
            </w:r>
            <w:proofErr w:type="gramStart"/>
            <w:r w:rsidRPr="00A63708">
              <w:rPr>
                <w:rFonts w:asciiTheme="minorEastAsia" w:eastAsiaTheme="minorEastAsia" w:hAnsiTheme="minorEastAsia" w:cs="宋体" w:hint="eastAsia"/>
                <w:sz w:val="24"/>
                <w:szCs w:val="24"/>
              </w:rPr>
              <w:t>创压力</w:t>
            </w:r>
            <w:proofErr w:type="gramEnd"/>
            <w:r w:rsidRPr="00A63708">
              <w:rPr>
                <w:rFonts w:asciiTheme="minorEastAsia" w:eastAsiaTheme="minorEastAsia" w:hAnsiTheme="minorEastAsia" w:cs="宋体" w:hint="eastAsia"/>
                <w:sz w:val="24"/>
                <w:szCs w:val="24"/>
              </w:rPr>
              <w:t>的同时监测。</w:t>
            </w:r>
          </w:p>
          <w:p w:rsidR="00695E97" w:rsidRPr="00A63708" w:rsidRDefault="00695E97" w:rsidP="00993AEB">
            <w:pP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6.转运监护</w:t>
            </w:r>
            <w:proofErr w:type="gramStart"/>
            <w:r w:rsidRPr="00A63708">
              <w:rPr>
                <w:rFonts w:asciiTheme="minorEastAsia" w:eastAsiaTheme="minorEastAsia" w:hAnsiTheme="minorEastAsia" w:cs="宋体" w:hint="eastAsia"/>
                <w:sz w:val="24"/>
                <w:szCs w:val="24"/>
              </w:rPr>
              <w:t>仪具备</w:t>
            </w:r>
            <w:proofErr w:type="gramEnd"/>
            <w:r w:rsidRPr="00A63708">
              <w:rPr>
                <w:rFonts w:asciiTheme="minorEastAsia" w:eastAsiaTheme="minorEastAsia" w:hAnsiTheme="minorEastAsia" w:cs="宋体" w:hint="eastAsia"/>
                <w:sz w:val="24"/>
                <w:szCs w:val="24"/>
              </w:rPr>
              <w:t>插入监护仪主机的任意插槽的功能。</w:t>
            </w:r>
          </w:p>
          <w:p w:rsidR="00695E97" w:rsidRPr="00A63708" w:rsidRDefault="00695E97" w:rsidP="00993AEB">
            <w:pP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7.具备心率失常分析功能，包括室上性心动过速，可提供每分钟室上性收缩次数。</w:t>
            </w:r>
          </w:p>
          <w:p w:rsidR="00695E97" w:rsidRPr="00A63708" w:rsidRDefault="00695E97" w:rsidP="00993AEB">
            <w:pP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8.心电支持≥3个分析导联实时动态同步分析，并非多个导联波形同屏显示及12导联静息分析。</w:t>
            </w:r>
          </w:p>
          <w:p w:rsidR="00695E97" w:rsidRPr="00A63708" w:rsidRDefault="00695E97" w:rsidP="00993AEB">
            <w:pP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9.无创血压提供手动、自动间隔、连续、序列、整点五种测量模式。</w:t>
            </w:r>
          </w:p>
          <w:p w:rsidR="00695E97" w:rsidRPr="00A63708" w:rsidRDefault="00695E97" w:rsidP="00993AEB">
            <w:pP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10.NIBP 成人病人类型收缩压测量：25～290mmHg。</w:t>
            </w:r>
          </w:p>
          <w:p w:rsidR="00695E97" w:rsidRPr="00A63708" w:rsidRDefault="00695E97" w:rsidP="00993AEB">
            <w:pP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11.配置指套式血氧探头，支持浸泡清洁与消</w:t>
            </w:r>
            <w:r w:rsidRPr="00A63708">
              <w:rPr>
                <w:rFonts w:asciiTheme="minorEastAsia" w:eastAsiaTheme="minorEastAsia" w:hAnsiTheme="minorEastAsia" w:cs="宋体" w:hint="eastAsia"/>
                <w:sz w:val="24"/>
                <w:szCs w:val="24"/>
              </w:rPr>
              <w:lastRenderedPageBreak/>
              <w:t>毒，防水等级IPX7。</w:t>
            </w:r>
          </w:p>
          <w:p w:rsidR="00695E97" w:rsidRPr="00A63708" w:rsidRDefault="00695E97" w:rsidP="00993AEB">
            <w:pP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12.</w:t>
            </w:r>
            <w:proofErr w:type="gramStart"/>
            <w:r w:rsidRPr="00A63708">
              <w:rPr>
                <w:rFonts w:asciiTheme="minorEastAsia" w:eastAsiaTheme="minorEastAsia" w:hAnsiTheme="minorEastAsia" w:cs="宋体" w:hint="eastAsia"/>
                <w:sz w:val="24"/>
                <w:szCs w:val="24"/>
              </w:rPr>
              <w:t>有创压适用于</w:t>
            </w:r>
            <w:proofErr w:type="gramEnd"/>
            <w:r w:rsidRPr="00A63708">
              <w:rPr>
                <w:rFonts w:asciiTheme="minorEastAsia" w:eastAsiaTheme="minorEastAsia" w:hAnsiTheme="minorEastAsia" w:cs="宋体" w:hint="eastAsia"/>
                <w:sz w:val="24"/>
                <w:szCs w:val="24"/>
              </w:rPr>
              <w:t>成人，小儿和新生儿，</w:t>
            </w:r>
            <w:proofErr w:type="gramStart"/>
            <w:r w:rsidRPr="00A63708">
              <w:rPr>
                <w:rFonts w:asciiTheme="minorEastAsia" w:eastAsiaTheme="minorEastAsia" w:hAnsiTheme="minorEastAsia" w:cs="宋体" w:hint="eastAsia"/>
                <w:sz w:val="24"/>
                <w:szCs w:val="24"/>
              </w:rPr>
              <w:t>有创压测量范围</w:t>
            </w:r>
            <w:proofErr w:type="gramEnd"/>
            <w:r w:rsidRPr="00A63708">
              <w:rPr>
                <w:rFonts w:asciiTheme="minorEastAsia" w:eastAsiaTheme="minorEastAsia" w:hAnsiTheme="minorEastAsia" w:cs="宋体" w:hint="eastAsia"/>
                <w:sz w:val="24"/>
                <w:szCs w:val="24"/>
              </w:rPr>
              <w:t>：-50～360mmHg。</w:t>
            </w:r>
          </w:p>
          <w:p w:rsidR="00695E97" w:rsidRPr="00A63708" w:rsidRDefault="00D07A28" w:rsidP="00993AEB">
            <w:pP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695E97" w:rsidRPr="00A63708">
              <w:rPr>
                <w:rFonts w:asciiTheme="minorEastAsia" w:eastAsiaTheme="minorEastAsia" w:hAnsiTheme="minorEastAsia" w:cs="宋体" w:hint="eastAsia"/>
                <w:sz w:val="24"/>
                <w:szCs w:val="24"/>
              </w:rPr>
              <w:t>13.支持模块升级（本次不采购）功能：包括但不限于血流动力学PICCO（传统脉搏轮廓法连续心排，非无</w:t>
            </w:r>
            <w:proofErr w:type="gramStart"/>
            <w:r w:rsidR="00695E97" w:rsidRPr="00A63708">
              <w:rPr>
                <w:rFonts w:asciiTheme="minorEastAsia" w:eastAsiaTheme="minorEastAsia" w:hAnsiTheme="minorEastAsia" w:cs="宋体" w:hint="eastAsia"/>
                <w:sz w:val="24"/>
                <w:szCs w:val="24"/>
              </w:rPr>
              <w:t>创电阻抗</w:t>
            </w:r>
            <w:proofErr w:type="gramEnd"/>
            <w:r w:rsidR="00695E97" w:rsidRPr="00A63708">
              <w:rPr>
                <w:rFonts w:asciiTheme="minorEastAsia" w:eastAsiaTheme="minorEastAsia" w:hAnsiTheme="minorEastAsia" w:cs="宋体" w:hint="eastAsia"/>
                <w:sz w:val="24"/>
                <w:szCs w:val="24"/>
              </w:rPr>
              <w:t>法）、脑组织氧监测，脑电双频指数BIS，麻醉气体AG，</w:t>
            </w:r>
            <w:proofErr w:type="gramStart"/>
            <w:r w:rsidR="00695E97" w:rsidRPr="00A63708">
              <w:rPr>
                <w:rFonts w:asciiTheme="minorEastAsia" w:eastAsiaTheme="minorEastAsia" w:hAnsiTheme="minorEastAsia" w:cs="宋体" w:hint="eastAsia"/>
                <w:sz w:val="24"/>
                <w:szCs w:val="24"/>
              </w:rPr>
              <w:t>肌松</w:t>
            </w:r>
            <w:proofErr w:type="gramEnd"/>
            <w:r w:rsidR="00695E97" w:rsidRPr="00A63708">
              <w:rPr>
                <w:rFonts w:asciiTheme="minorEastAsia" w:eastAsiaTheme="minorEastAsia" w:hAnsiTheme="minorEastAsia" w:cs="宋体" w:hint="eastAsia"/>
                <w:sz w:val="24"/>
                <w:szCs w:val="24"/>
              </w:rPr>
              <w:t>NMT，振幅整合脑电，</w:t>
            </w:r>
            <w:proofErr w:type="gramStart"/>
            <w:r w:rsidR="00695E97" w:rsidRPr="00A63708">
              <w:rPr>
                <w:rFonts w:asciiTheme="minorEastAsia" w:eastAsiaTheme="minorEastAsia" w:hAnsiTheme="minorEastAsia" w:cs="宋体" w:hint="eastAsia"/>
                <w:sz w:val="24"/>
                <w:szCs w:val="24"/>
              </w:rPr>
              <w:t>呼末二氧化碳</w:t>
            </w:r>
            <w:proofErr w:type="gramEnd"/>
            <w:r w:rsidR="00695E97" w:rsidRPr="00A63708">
              <w:rPr>
                <w:rFonts w:asciiTheme="minorEastAsia" w:eastAsiaTheme="minorEastAsia" w:hAnsiTheme="minorEastAsia" w:cs="宋体" w:hint="eastAsia"/>
                <w:sz w:val="24"/>
                <w:szCs w:val="24"/>
              </w:rPr>
              <w:t>监测高级参数。</w:t>
            </w:r>
          </w:p>
          <w:p w:rsidR="00695E97" w:rsidRPr="00A63708" w:rsidRDefault="00695E97" w:rsidP="00993AEB">
            <w:pP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14.支持升级功能模块：可与主流品牌的呼吸机、输注</w:t>
            </w:r>
            <w:proofErr w:type="gramStart"/>
            <w:r w:rsidRPr="00A63708">
              <w:rPr>
                <w:rFonts w:asciiTheme="minorEastAsia" w:eastAsiaTheme="minorEastAsia" w:hAnsiTheme="minorEastAsia" w:cs="宋体" w:hint="eastAsia"/>
                <w:sz w:val="24"/>
                <w:szCs w:val="24"/>
              </w:rPr>
              <w:t>泵产品</w:t>
            </w:r>
            <w:proofErr w:type="gramEnd"/>
            <w:r w:rsidRPr="00A63708">
              <w:rPr>
                <w:rFonts w:asciiTheme="minorEastAsia" w:eastAsiaTheme="minorEastAsia" w:hAnsiTheme="minorEastAsia" w:cs="宋体" w:hint="eastAsia"/>
                <w:sz w:val="24"/>
                <w:szCs w:val="24"/>
              </w:rPr>
              <w:t>相连，实现呼吸机、输注</w:t>
            </w:r>
            <w:proofErr w:type="gramStart"/>
            <w:r w:rsidRPr="00A63708">
              <w:rPr>
                <w:rFonts w:asciiTheme="minorEastAsia" w:eastAsiaTheme="minorEastAsia" w:hAnsiTheme="minorEastAsia" w:cs="宋体" w:hint="eastAsia"/>
                <w:sz w:val="24"/>
                <w:szCs w:val="24"/>
              </w:rPr>
              <w:t>泵设备</w:t>
            </w:r>
            <w:proofErr w:type="gramEnd"/>
            <w:r w:rsidRPr="00A63708">
              <w:rPr>
                <w:rFonts w:asciiTheme="minorEastAsia" w:eastAsiaTheme="minorEastAsia" w:hAnsiTheme="minorEastAsia" w:cs="宋体" w:hint="eastAsia"/>
                <w:sz w:val="24"/>
                <w:szCs w:val="24"/>
              </w:rPr>
              <w:t>的信息在监护仪上显示、存储、记录、打印或者用于参与计算。（本次不采购）</w:t>
            </w:r>
          </w:p>
          <w:p w:rsidR="00695E97" w:rsidRPr="00A63708" w:rsidRDefault="00695E97" w:rsidP="00993AEB">
            <w:pP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15.具有报警升级功能，当参数报警经过一定的时间未被处理或伴发了其他报警，就会升级到更高一个级别</w:t>
            </w:r>
          </w:p>
          <w:p w:rsidR="00695E97" w:rsidRPr="00A63708" w:rsidRDefault="00695E97" w:rsidP="00993AEB">
            <w:pP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16.具有特殊报警音，当监护仪在病人发生致命性参数报警时，发出特殊的报警音进行提示病人处于危急状态，支持根据病人的参数趋势变化，自动推送,根据病人监测情况自动推荐报警限</w:t>
            </w:r>
          </w:p>
          <w:p w:rsidR="00695E97" w:rsidRPr="00A63708" w:rsidRDefault="00695E97" w:rsidP="00993AEB">
            <w:pP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17. 具备参数组合报警功能 ,可对患者同时多个</w:t>
            </w:r>
            <w:proofErr w:type="gramStart"/>
            <w:r w:rsidRPr="00A63708">
              <w:rPr>
                <w:rFonts w:asciiTheme="minorEastAsia" w:eastAsiaTheme="minorEastAsia" w:hAnsiTheme="minorEastAsia" w:cs="宋体" w:hint="eastAsia"/>
                <w:sz w:val="24"/>
                <w:szCs w:val="24"/>
              </w:rPr>
              <w:t>不</w:t>
            </w:r>
            <w:proofErr w:type="gramEnd"/>
            <w:r w:rsidRPr="00A63708">
              <w:rPr>
                <w:rFonts w:asciiTheme="minorEastAsia" w:eastAsiaTheme="minorEastAsia" w:hAnsiTheme="minorEastAsia" w:cs="宋体" w:hint="eastAsia"/>
                <w:sz w:val="24"/>
                <w:szCs w:val="24"/>
              </w:rPr>
              <w:t>同源和不同类型的参数变化给出统一报警提示， 可提供预设组合报警， 和自定义报警。</w:t>
            </w:r>
          </w:p>
          <w:p w:rsidR="00695E97" w:rsidRPr="00A63708" w:rsidRDefault="00695E97" w:rsidP="00993AEB">
            <w:pP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18.具备输注泵用药信息回顾工具，可同时间</w:t>
            </w:r>
            <w:proofErr w:type="gramStart"/>
            <w:r w:rsidRPr="00A63708">
              <w:rPr>
                <w:rFonts w:asciiTheme="minorEastAsia" w:eastAsiaTheme="minorEastAsia" w:hAnsiTheme="minorEastAsia" w:cs="宋体" w:hint="eastAsia"/>
                <w:sz w:val="24"/>
                <w:szCs w:val="24"/>
              </w:rPr>
              <w:t>轴显示</w:t>
            </w:r>
            <w:proofErr w:type="gramEnd"/>
            <w:r w:rsidRPr="00A63708">
              <w:rPr>
                <w:rFonts w:asciiTheme="minorEastAsia" w:eastAsiaTheme="minorEastAsia" w:hAnsiTheme="minorEastAsia" w:cs="宋体" w:hint="eastAsia"/>
                <w:sz w:val="24"/>
                <w:szCs w:val="24"/>
              </w:rPr>
              <w:t>病人生命体征参数及用药信息回顾，呈现病人生命体征变化趋势与药物输注流速变化之间的关系</w:t>
            </w:r>
          </w:p>
          <w:p w:rsidR="00695E97" w:rsidRPr="00A63708" w:rsidRDefault="00695E97" w:rsidP="00993AEB">
            <w:pP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19.支持≥800条事件回顾。每条报警事件至少能够存储32秒三道相关波形，以及报警触发时所有测量参数值</w:t>
            </w:r>
          </w:p>
          <w:p w:rsidR="00695E97" w:rsidRPr="00A63708" w:rsidRDefault="00695E97" w:rsidP="00993AEB">
            <w:pP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20.具备≥40小时全息波形的存储与回顾功能，支持≥120小时（分辨率1分钟）ST模板存储与回顾</w:t>
            </w:r>
          </w:p>
          <w:p w:rsidR="00695E97" w:rsidRPr="00A63708" w:rsidRDefault="00695E97" w:rsidP="00993AEB">
            <w:pP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21.支持与除颤监护仪，遥测混合联通至中心监护系统，实现护士站的集中管理</w:t>
            </w:r>
          </w:p>
          <w:p w:rsidR="00695E97" w:rsidRPr="00A63708" w:rsidRDefault="00695E97" w:rsidP="00993AEB">
            <w:pP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22.监护仪的报警可升级（本次不采购）通过手表实时分发给医护人员，保障患者安全</w:t>
            </w:r>
          </w:p>
          <w:p w:rsidR="00695E97" w:rsidRPr="00A63708" w:rsidRDefault="00695E97" w:rsidP="00993AEB">
            <w:pP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23.监护仪可与呼吸机以及输注</w:t>
            </w:r>
            <w:proofErr w:type="gramStart"/>
            <w:r w:rsidRPr="00A63708">
              <w:rPr>
                <w:rFonts w:asciiTheme="minorEastAsia" w:eastAsiaTheme="minorEastAsia" w:hAnsiTheme="minorEastAsia" w:cs="宋体" w:hint="eastAsia"/>
                <w:sz w:val="24"/>
                <w:szCs w:val="24"/>
              </w:rPr>
              <w:t>泵通过</w:t>
            </w:r>
            <w:proofErr w:type="gramEnd"/>
            <w:r w:rsidRPr="00A63708">
              <w:rPr>
                <w:rFonts w:asciiTheme="minorEastAsia" w:eastAsiaTheme="minorEastAsia" w:hAnsiTheme="minorEastAsia" w:cs="宋体" w:hint="eastAsia"/>
                <w:sz w:val="24"/>
                <w:szCs w:val="24"/>
              </w:rPr>
              <w:t>无线方式融合显示在</w:t>
            </w:r>
            <w:r w:rsidR="0032207A" w:rsidRPr="00A63708">
              <w:t>中央站</w:t>
            </w:r>
            <w:r w:rsidRPr="00A63708">
              <w:rPr>
                <w:rFonts w:asciiTheme="minorEastAsia" w:eastAsiaTheme="minorEastAsia" w:hAnsiTheme="minorEastAsia" w:cs="宋体" w:hint="eastAsia"/>
                <w:sz w:val="24"/>
                <w:szCs w:val="24"/>
              </w:rPr>
              <w:t>界面</w:t>
            </w:r>
          </w:p>
          <w:p w:rsidR="00695E97" w:rsidRPr="00A63708" w:rsidRDefault="00695E97" w:rsidP="00993AEB">
            <w:pP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★24.需配备CO2模块及BIS模块</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三、配置要求：1.中央监护系统1套（含中央</w:t>
            </w:r>
            <w:r w:rsidRPr="00A63708">
              <w:rPr>
                <w:rFonts w:asciiTheme="minorEastAsia" w:eastAsiaTheme="minorEastAsia" w:hAnsiTheme="minorEastAsia" w:cs="宋体" w:hint="eastAsia"/>
                <w:sz w:val="24"/>
                <w:szCs w:val="24"/>
              </w:rPr>
              <w:lastRenderedPageBreak/>
              <w:t>站1套；监护仪13台）、2.配套监测线缆及说明书13套。</w:t>
            </w:r>
          </w:p>
        </w:tc>
        <w:tc>
          <w:tcPr>
            <w:tcW w:w="469" w:type="pct"/>
            <w:vAlign w:val="center"/>
          </w:tcPr>
          <w:p w:rsidR="00695E97" w:rsidRPr="00A63708" w:rsidRDefault="00DD083A" w:rsidP="00DD083A">
            <w:pPr>
              <w:jc w:val="center"/>
              <w:rPr>
                <w:rFonts w:asciiTheme="minorEastAsia" w:eastAsiaTheme="minorEastAsia" w:hAnsiTheme="minorEastAsia" w:cs="宋体"/>
                <w:sz w:val="24"/>
                <w:szCs w:val="24"/>
              </w:rPr>
            </w:pPr>
            <w:r w:rsidRPr="00A63708">
              <w:rPr>
                <w:rFonts w:asciiTheme="minorEastAsia" w:eastAsiaTheme="minorEastAsia" w:hAnsiTheme="minorEastAsia" w:cs="宋体"/>
                <w:sz w:val="24"/>
                <w:szCs w:val="24"/>
              </w:rPr>
              <w:lastRenderedPageBreak/>
              <w:t>套</w:t>
            </w:r>
          </w:p>
        </w:tc>
        <w:tc>
          <w:tcPr>
            <w:tcW w:w="410" w:type="pct"/>
            <w:vAlign w:val="center"/>
          </w:tcPr>
          <w:p w:rsidR="00695E97" w:rsidRPr="00A63708" w:rsidRDefault="00695E97" w:rsidP="00DD083A">
            <w:pPr>
              <w:jc w:val="cente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w:t>
            </w:r>
          </w:p>
        </w:tc>
      </w:tr>
      <w:tr w:rsidR="00695E97" w:rsidRPr="00A63708" w:rsidTr="00194EF2">
        <w:trPr>
          <w:jc w:val="center"/>
        </w:trPr>
        <w:tc>
          <w:tcPr>
            <w:tcW w:w="565" w:type="pct"/>
            <w:vAlign w:val="center"/>
          </w:tcPr>
          <w:p w:rsidR="00695E97" w:rsidRPr="00A63708" w:rsidRDefault="00695E97" w:rsidP="00993AEB">
            <w:pPr>
              <w:jc w:val="cente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lastRenderedPageBreak/>
              <w:t>3</w:t>
            </w:r>
          </w:p>
        </w:tc>
        <w:tc>
          <w:tcPr>
            <w:tcW w:w="700" w:type="pct"/>
            <w:vAlign w:val="center"/>
          </w:tcPr>
          <w:p w:rsidR="00695E97" w:rsidRPr="00A63708" w:rsidRDefault="00695E97" w:rsidP="00993AEB">
            <w:pPr>
              <w:jc w:val="center"/>
              <w:rPr>
                <w:rFonts w:asciiTheme="minorEastAsia" w:eastAsiaTheme="minorEastAsia" w:hAnsiTheme="minorEastAsia" w:cs="宋体"/>
                <w:b/>
                <w:sz w:val="24"/>
                <w:szCs w:val="24"/>
              </w:rPr>
            </w:pPr>
            <w:r w:rsidRPr="00A63708">
              <w:rPr>
                <w:rFonts w:asciiTheme="minorEastAsia" w:eastAsiaTheme="minorEastAsia" w:hAnsiTheme="minorEastAsia" w:cs="宋体" w:hint="eastAsia"/>
                <w:b/>
                <w:bCs/>
                <w:sz w:val="24"/>
                <w:szCs w:val="24"/>
              </w:rPr>
              <w:t>监护仪+中央监护系统（1拖14）</w:t>
            </w:r>
          </w:p>
        </w:tc>
        <w:tc>
          <w:tcPr>
            <w:tcW w:w="2856" w:type="pct"/>
            <w:vAlign w:val="center"/>
          </w:tcPr>
          <w:p w:rsidR="00695E97" w:rsidRPr="00A63708" w:rsidRDefault="00B705B1"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一、产品用途：</w:t>
            </w:r>
            <w:r w:rsidR="00695E97" w:rsidRPr="00A63708">
              <w:rPr>
                <w:rFonts w:asciiTheme="minorEastAsia" w:eastAsiaTheme="minorEastAsia" w:hAnsiTheme="minorEastAsia" w:cs="宋体" w:hint="eastAsia"/>
                <w:sz w:val="24"/>
                <w:szCs w:val="24"/>
              </w:rPr>
              <w:t>中央监护系统主要用于实时监测患者生命体征（如心电、血压、血氧等），通过集中管理多床位数据提升医护效率。</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二、技术参数：</w:t>
            </w:r>
          </w:p>
          <w:p w:rsidR="00695E97" w:rsidRPr="00A63708" w:rsidRDefault="00D07A28"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695E97" w:rsidRPr="00A63708">
              <w:rPr>
                <w:rFonts w:asciiTheme="minorEastAsia" w:eastAsiaTheme="minorEastAsia" w:hAnsiTheme="minorEastAsia" w:cs="宋体" w:hint="eastAsia"/>
                <w:sz w:val="24"/>
                <w:szCs w:val="24"/>
              </w:rPr>
              <w:t>1.支持包括但不限于有线、无线、遥测多元化自由组网方式，可同时全面监护多达≥64床的重症监护病人，以提供较强的未来扩展空间。</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2.可同屏显示≥32张床位信息，多达≥20余种窗口布置任意选择，方便同时监护多床位的重症病人。</w:t>
            </w:r>
          </w:p>
          <w:p w:rsidR="00695E97" w:rsidRPr="00A63708" w:rsidRDefault="00D07A28"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695E97" w:rsidRPr="00A63708">
              <w:rPr>
                <w:rFonts w:asciiTheme="minorEastAsia" w:eastAsiaTheme="minorEastAsia" w:hAnsiTheme="minorEastAsia" w:cs="宋体" w:hint="eastAsia"/>
                <w:sz w:val="24"/>
                <w:szCs w:val="24"/>
              </w:rPr>
              <w:t>3.数据处理功能：≥240小时趋势回顾、≥720条无创血压测量回顾、≥720条CO测量结果回顾、≥720条12导分析</w:t>
            </w:r>
            <w:proofErr w:type="gramStart"/>
            <w:r w:rsidR="00695E97" w:rsidRPr="00A63708">
              <w:rPr>
                <w:rFonts w:asciiTheme="minorEastAsia" w:eastAsiaTheme="minorEastAsia" w:hAnsiTheme="minorEastAsia" w:cs="宋体" w:hint="eastAsia"/>
                <w:sz w:val="24"/>
                <w:szCs w:val="24"/>
              </w:rPr>
              <w:t>结果结果</w:t>
            </w:r>
            <w:proofErr w:type="gramEnd"/>
            <w:r w:rsidR="00695E97" w:rsidRPr="00A63708">
              <w:rPr>
                <w:rFonts w:asciiTheme="minorEastAsia" w:eastAsiaTheme="minorEastAsia" w:hAnsiTheme="minorEastAsia" w:cs="宋体" w:hint="eastAsia"/>
                <w:sz w:val="24"/>
                <w:szCs w:val="24"/>
              </w:rPr>
              <w:t>回顾、≥720条报警事件回顾、72小时全息波形回顾。</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4.支持≥2万个历史病人数据存储与回顾。</w:t>
            </w:r>
          </w:p>
          <w:p w:rsidR="00695E97" w:rsidRPr="00A63708" w:rsidRDefault="00D07A28"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695E97" w:rsidRPr="00A63708">
              <w:rPr>
                <w:rFonts w:asciiTheme="minorEastAsia" w:eastAsiaTheme="minorEastAsia" w:hAnsiTheme="minorEastAsia" w:cs="宋体" w:hint="eastAsia"/>
                <w:sz w:val="24"/>
                <w:szCs w:val="24"/>
              </w:rPr>
              <w:t>5.中央站可支持其所管辖的所有病床一键进入包括但不限于夜间模式和隐私模式。</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6.双向控制：监测中心与各床旁、各监测单元的监护仪均可对病案信息、报警级别、报警上下限、无创血压测量方式等操作进行双向一站式处理，并具备自动、手动、床旁（各监测单元）、监测中心4种灵活的病人管理模式。</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7.支持输注泵，呼吸机，除颤，遥测，超声，视频信号等设备接入中央站。</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8.数据</w:t>
            </w:r>
            <w:proofErr w:type="gramStart"/>
            <w:r w:rsidRPr="00A63708">
              <w:rPr>
                <w:rFonts w:asciiTheme="minorEastAsia" w:eastAsiaTheme="minorEastAsia" w:hAnsiTheme="minorEastAsia" w:cs="宋体" w:hint="eastAsia"/>
                <w:sz w:val="24"/>
                <w:szCs w:val="24"/>
              </w:rPr>
              <w:t>断网续传</w:t>
            </w:r>
            <w:proofErr w:type="gramEnd"/>
            <w:r w:rsidRPr="00A63708">
              <w:rPr>
                <w:rFonts w:asciiTheme="minorEastAsia" w:eastAsiaTheme="minorEastAsia" w:hAnsiTheme="minorEastAsia" w:cs="宋体" w:hint="eastAsia"/>
                <w:sz w:val="24"/>
                <w:szCs w:val="24"/>
              </w:rPr>
              <w:t>功能，至少保证断网48小时内，数据不会丢失。</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9.中央站支持PDF电子报告功能，可自动将报告输出至网络中的报告服务器上，并同时向EMR发送通知消息。</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（二）监护</w:t>
            </w:r>
            <w:proofErr w:type="gramStart"/>
            <w:r w:rsidRPr="00A63708">
              <w:rPr>
                <w:rFonts w:asciiTheme="minorEastAsia" w:eastAsiaTheme="minorEastAsia" w:hAnsiTheme="minorEastAsia" w:cs="宋体" w:hint="eastAsia"/>
                <w:sz w:val="24"/>
                <w:szCs w:val="24"/>
              </w:rPr>
              <w:t>仪技术</w:t>
            </w:r>
            <w:proofErr w:type="gramEnd"/>
            <w:r w:rsidRPr="00A63708">
              <w:rPr>
                <w:rFonts w:asciiTheme="minorEastAsia" w:eastAsiaTheme="minorEastAsia" w:hAnsiTheme="minorEastAsia" w:cs="宋体" w:hint="eastAsia"/>
                <w:sz w:val="24"/>
                <w:szCs w:val="24"/>
              </w:rPr>
              <w:t>参数</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 xml:space="preserve">1.一体化便携监护仪，整机无风扇设计，配置提手,方便移动。 </w:t>
            </w:r>
          </w:p>
          <w:p w:rsidR="00695E97" w:rsidRPr="00A63708" w:rsidRDefault="00D07A28"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695E97" w:rsidRPr="00A63708">
              <w:rPr>
                <w:rFonts w:asciiTheme="minorEastAsia" w:eastAsiaTheme="minorEastAsia" w:hAnsiTheme="minorEastAsia" w:cs="宋体" w:hint="eastAsia"/>
                <w:sz w:val="24"/>
                <w:szCs w:val="24"/>
              </w:rPr>
              <w:t>2.≥10英寸彩色液晶触摸屏，分辨率≥1280*800，≥8通道波形显示，屏幕</w:t>
            </w:r>
            <w:proofErr w:type="gramStart"/>
            <w:r w:rsidR="00695E97" w:rsidRPr="00A63708">
              <w:rPr>
                <w:rFonts w:asciiTheme="minorEastAsia" w:eastAsiaTheme="minorEastAsia" w:hAnsiTheme="minorEastAsia" w:cs="宋体" w:hint="eastAsia"/>
                <w:sz w:val="24"/>
                <w:szCs w:val="24"/>
              </w:rPr>
              <w:t>标配最新电容屏非</w:t>
            </w:r>
            <w:proofErr w:type="gramEnd"/>
            <w:r w:rsidR="00695E97" w:rsidRPr="00A63708">
              <w:rPr>
                <w:rFonts w:asciiTheme="minorEastAsia" w:eastAsiaTheme="minorEastAsia" w:hAnsiTheme="minorEastAsia" w:cs="宋体" w:hint="eastAsia"/>
                <w:sz w:val="24"/>
                <w:szCs w:val="24"/>
              </w:rPr>
              <w:t>电阻屏，显示屏采用宽视角技术，支持170度可视范围</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3.内置锂电池，插槽式设计，无需螺丝刀工具支持快速拆卸和安装，锂电池支持监护仪工作时间≥4小时。</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lastRenderedPageBreak/>
              <w:t>4.安全规格：ECG,TEMP,SpO2,NIBP监测参数抗电击程度为防除</w:t>
            </w:r>
            <w:proofErr w:type="gramStart"/>
            <w:r w:rsidRPr="00A63708">
              <w:rPr>
                <w:rFonts w:asciiTheme="minorEastAsia" w:eastAsiaTheme="minorEastAsia" w:hAnsiTheme="minorEastAsia" w:cs="宋体" w:hint="eastAsia"/>
                <w:sz w:val="24"/>
                <w:szCs w:val="24"/>
              </w:rPr>
              <w:t>颤</w:t>
            </w:r>
            <w:proofErr w:type="gramEnd"/>
            <w:r w:rsidRPr="00A63708">
              <w:rPr>
                <w:rFonts w:asciiTheme="minorEastAsia" w:eastAsiaTheme="minorEastAsia" w:hAnsiTheme="minorEastAsia" w:cs="宋体" w:hint="eastAsia"/>
                <w:sz w:val="24"/>
                <w:szCs w:val="24"/>
              </w:rPr>
              <w:t>CF型。</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5.监护</w:t>
            </w:r>
            <w:proofErr w:type="gramStart"/>
            <w:r w:rsidRPr="00A63708">
              <w:rPr>
                <w:rFonts w:asciiTheme="minorEastAsia" w:eastAsiaTheme="minorEastAsia" w:hAnsiTheme="minorEastAsia" w:cs="宋体" w:hint="eastAsia"/>
                <w:sz w:val="24"/>
                <w:szCs w:val="24"/>
              </w:rPr>
              <w:t>仪设计</w:t>
            </w:r>
            <w:proofErr w:type="gramEnd"/>
            <w:r w:rsidRPr="00A63708">
              <w:rPr>
                <w:rFonts w:asciiTheme="minorEastAsia" w:eastAsiaTheme="minorEastAsia" w:hAnsiTheme="minorEastAsia" w:cs="宋体" w:hint="eastAsia"/>
                <w:sz w:val="24"/>
                <w:szCs w:val="24"/>
              </w:rPr>
              <w:t>使用年限≥10年。</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6.主机防水等级≥IPX1，整机抗跌落设计通过0.75米6面跌落测试。</w:t>
            </w:r>
          </w:p>
          <w:p w:rsidR="00695E97" w:rsidRPr="00A63708" w:rsidRDefault="006C4ECC"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695E97" w:rsidRPr="00A63708">
              <w:rPr>
                <w:rFonts w:asciiTheme="minorEastAsia" w:eastAsiaTheme="minorEastAsia" w:hAnsiTheme="minorEastAsia" w:cs="宋体" w:hint="eastAsia"/>
                <w:sz w:val="24"/>
                <w:szCs w:val="24"/>
              </w:rPr>
              <w:t>7.</w:t>
            </w:r>
            <w:r w:rsidRPr="00A63708">
              <w:rPr>
                <w:rFonts w:asciiTheme="minorEastAsia" w:eastAsiaTheme="minorEastAsia" w:hAnsiTheme="minorEastAsia" w:cs="宋体" w:hint="eastAsia"/>
                <w:sz w:val="24"/>
                <w:szCs w:val="24"/>
              </w:rPr>
              <w:t xml:space="preserve"> </w:t>
            </w:r>
            <w:r w:rsidR="00695E97" w:rsidRPr="00A63708">
              <w:rPr>
                <w:rFonts w:asciiTheme="minorEastAsia" w:eastAsiaTheme="minorEastAsia" w:hAnsiTheme="minorEastAsia" w:cs="宋体" w:hint="eastAsia"/>
                <w:sz w:val="24"/>
                <w:szCs w:val="24"/>
              </w:rPr>
              <w:t>USB接口支持连接包括但不限于鼠标、键盘、条码扫描枪和遥控器设备</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8.监护仪清洁消毒维护支持的消毒剂≥40种</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9.配置3/5导心电，呼吸，无创血压，血氧饱和度，脉搏和双通道体温参数监测，以上参数适用于成人、小儿、新生儿患者。</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10.心电监护支持心率，ST段测量，心律失常分析，QT/QTc连续实时测量和对应报警功能，支持成人、小儿、新生儿患者。</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11.具备心率失常分析功能，包括室上性心动过速，可提供每分钟室上性收缩次数。</w:t>
            </w:r>
          </w:p>
          <w:p w:rsidR="00695E97" w:rsidRPr="00A63708" w:rsidRDefault="006C4ECC"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695E97" w:rsidRPr="00A63708">
              <w:rPr>
                <w:rFonts w:asciiTheme="minorEastAsia" w:eastAsiaTheme="minorEastAsia" w:hAnsiTheme="minorEastAsia" w:cs="宋体" w:hint="eastAsia"/>
                <w:sz w:val="24"/>
                <w:szCs w:val="24"/>
              </w:rPr>
              <w:t>12.心电支持≥3个分析导联实时动态同步分析，并非多个导联波形同屏显示及12导联静息分析</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13.提供SpO2,PR和PI参数的实时监测，适用于成人，小儿和新生儿。来自SpO2的PR测量范围：20-300</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14.支持指套式血氧探头，IPX7防水等级，支持液体浸泡消毒和清洁。</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15.提供手动，自动，连续、序列和整点5种测量模式，提供24小时血压统计结果。</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16.配置无创血压测量，适用于成人，小儿和新生儿。无创血压成人测量范围：收缩压25~290mmH</w:t>
            </w:r>
          </w:p>
          <w:p w:rsidR="00695E97" w:rsidRPr="00A63708" w:rsidRDefault="006C4ECC"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695E97" w:rsidRPr="00A63708">
              <w:rPr>
                <w:rFonts w:asciiTheme="minorEastAsia" w:eastAsiaTheme="minorEastAsia" w:hAnsiTheme="minorEastAsia" w:cs="宋体" w:hint="eastAsia"/>
                <w:sz w:val="24"/>
                <w:szCs w:val="24"/>
              </w:rPr>
              <w:t>17.提供包括但不限于双通道体温和温差参数的监测, 并可根据需要更改体温通道标名</w:t>
            </w:r>
          </w:p>
          <w:p w:rsidR="00695E97" w:rsidRPr="00A63708" w:rsidRDefault="006C4ECC"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695E97" w:rsidRPr="00A63708">
              <w:rPr>
                <w:rFonts w:asciiTheme="minorEastAsia" w:eastAsiaTheme="minorEastAsia" w:hAnsiTheme="minorEastAsia" w:cs="宋体" w:hint="eastAsia"/>
                <w:sz w:val="24"/>
                <w:szCs w:val="24"/>
              </w:rPr>
              <w:t>18.支持≥1000条事件回顾。每条报警事件至少能够存储32秒相关波形，以及报警触发时所有测量参数值</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19.具备参数组合报警功能 ,可对患者同时多个参数变化给出统一报警提示，可提供预设组合报警，和自定义报警。</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20.可升级（本次不采购）临床评分系统，包括MEWS（改良早期预警评分）、NEWS（英国早期预警评分系统）、NEWS2（英国早期预警评分系统2），可支持定时自动EWS评分功能，支持动态刷新EWS和EWS报警</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21.动态趋势界面可支持统计1-24小时心律</w:t>
            </w:r>
            <w:r w:rsidRPr="00A63708">
              <w:rPr>
                <w:rFonts w:asciiTheme="minorEastAsia" w:eastAsiaTheme="minorEastAsia" w:hAnsiTheme="minorEastAsia" w:cs="宋体" w:hint="eastAsia"/>
                <w:sz w:val="24"/>
                <w:szCs w:val="24"/>
              </w:rPr>
              <w:lastRenderedPageBreak/>
              <w:t>失常报警、参数超限报警信息，并对超限报警区间的波形进行高亮显示，帮助医护人员快速识别异常趋势信息</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22.支持带ABD事件的呼吸氧合界面</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三、配置要求：中央监护系统1套（含中央站1台；监护仪14台）</w:t>
            </w:r>
          </w:p>
        </w:tc>
        <w:tc>
          <w:tcPr>
            <w:tcW w:w="469" w:type="pct"/>
            <w:vAlign w:val="center"/>
          </w:tcPr>
          <w:p w:rsidR="00695E97" w:rsidRPr="00A63708" w:rsidRDefault="00194EF2" w:rsidP="00194EF2">
            <w:pPr>
              <w:jc w:val="cente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lastRenderedPageBreak/>
              <w:t>套</w:t>
            </w:r>
          </w:p>
        </w:tc>
        <w:tc>
          <w:tcPr>
            <w:tcW w:w="410" w:type="pct"/>
            <w:vAlign w:val="center"/>
          </w:tcPr>
          <w:p w:rsidR="00695E97" w:rsidRPr="00A63708" w:rsidRDefault="00695E97" w:rsidP="00194EF2">
            <w:pPr>
              <w:jc w:val="cente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w:t>
            </w:r>
          </w:p>
        </w:tc>
      </w:tr>
      <w:tr w:rsidR="00695E97" w:rsidRPr="00A63708" w:rsidTr="006C4ECC">
        <w:trPr>
          <w:jc w:val="center"/>
        </w:trPr>
        <w:tc>
          <w:tcPr>
            <w:tcW w:w="565" w:type="pct"/>
            <w:vAlign w:val="center"/>
          </w:tcPr>
          <w:p w:rsidR="00695E97" w:rsidRPr="00A63708" w:rsidRDefault="00695E97" w:rsidP="00993AEB">
            <w:pPr>
              <w:jc w:val="cente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lastRenderedPageBreak/>
              <w:t>4</w:t>
            </w:r>
          </w:p>
        </w:tc>
        <w:tc>
          <w:tcPr>
            <w:tcW w:w="700" w:type="pct"/>
            <w:vAlign w:val="center"/>
          </w:tcPr>
          <w:p w:rsidR="00695E97" w:rsidRPr="00A63708" w:rsidRDefault="00695E97" w:rsidP="00993AEB">
            <w:pPr>
              <w:jc w:val="center"/>
              <w:rPr>
                <w:rFonts w:asciiTheme="minorEastAsia" w:eastAsiaTheme="minorEastAsia" w:hAnsiTheme="minorEastAsia" w:cs="宋体"/>
                <w:b/>
                <w:sz w:val="24"/>
                <w:szCs w:val="24"/>
              </w:rPr>
            </w:pPr>
            <w:r w:rsidRPr="00A63708">
              <w:rPr>
                <w:rFonts w:asciiTheme="minorEastAsia" w:eastAsiaTheme="minorEastAsia" w:hAnsiTheme="minorEastAsia" w:cs="宋体" w:hint="eastAsia"/>
                <w:b/>
                <w:bCs/>
                <w:sz w:val="24"/>
                <w:szCs w:val="24"/>
              </w:rPr>
              <w:t>监护仪+中央站（1拖10）</w:t>
            </w:r>
          </w:p>
        </w:tc>
        <w:tc>
          <w:tcPr>
            <w:tcW w:w="2856" w:type="pct"/>
            <w:vAlign w:val="center"/>
          </w:tcPr>
          <w:p w:rsidR="00695E97" w:rsidRPr="00A63708" w:rsidRDefault="00B705B1"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一、产品用途：</w:t>
            </w:r>
            <w:r w:rsidR="00695E97" w:rsidRPr="00A63708">
              <w:rPr>
                <w:rFonts w:asciiTheme="minorEastAsia" w:eastAsiaTheme="minorEastAsia" w:hAnsiTheme="minorEastAsia" w:cs="宋体" w:hint="eastAsia"/>
                <w:sz w:val="24"/>
                <w:szCs w:val="24"/>
              </w:rPr>
              <w:t>中央监护系统主要用于实时监测患者生命体征（如心电、血压、血氧等），通过集中管理多床位数据提升医护效率。</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二、技术参数：</w:t>
            </w:r>
          </w:p>
          <w:p w:rsidR="00695E97" w:rsidRPr="00A63708" w:rsidRDefault="006C4ECC"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695E97" w:rsidRPr="00A63708">
              <w:rPr>
                <w:rFonts w:asciiTheme="minorEastAsia" w:eastAsiaTheme="minorEastAsia" w:hAnsiTheme="minorEastAsia" w:cs="宋体" w:hint="eastAsia"/>
                <w:sz w:val="24"/>
                <w:szCs w:val="24"/>
              </w:rPr>
              <w:t>1.支持包括但不限于有线、无线、遥测多元化自由组网方式，可同时全面监护多达≥64床的重症监护病人，以提供较强的未来扩展空间。</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2.可同屏显示≥32张床位信息，多达≥20余种窗口布置任意选择，方便同时监护多床位的重症病人。</w:t>
            </w:r>
          </w:p>
          <w:p w:rsidR="00695E97" w:rsidRPr="00A63708" w:rsidRDefault="006C4ECC"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695E97" w:rsidRPr="00A63708">
              <w:rPr>
                <w:rFonts w:asciiTheme="minorEastAsia" w:eastAsiaTheme="minorEastAsia" w:hAnsiTheme="minorEastAsia" w:cs="宋体" w:hint="eastAsia"/>
                <w:sz w:val="24"/>
                <w:szCs w:val="24"/>
              </w:rPr>
              <w:t>3.数据处理功能：≥240小时趋势回顾、≥720条无创血压测量回顾、≥720条CO测量结果回顾、≥720条12导分析</w:t>
            </w:r>
            <w:proofErr w:type="gramStart"/>
            <w:r w:rsidR="00695E97" w:rsidRPr="00A63708">
              <w:rPr>
                <w:rFonts w:asciiTheme="minorEastAsia" w:eastAsiaTheme="minorEastAsia" w:hAnsiTheme="minorEastAsia" w:cs="宋体" w:hint="eastAsia"/>
                <w:sz w:val="24"/>
                <w:szCs w:val="24"/>
              </w:rPr>
              <w:t>结果结果</w:t>
            </w:r>
            <w:proofErr w:type="gramEnd"/>
            <w:r w:rsidR="00695E97" w:rsidRPr="00A63708">
              <w:rPr>
                <w:rFonts w:asciiTheme="minorEastAsia" w:eastAsiaTheme="minorEastAsia" w:hAnsiTheme="minorEastAsia" w:cs="宋体" w:hint="eastAsia"/>
                <w:sz w:val="24"/>
                <w:szCs w:val="24"/>
              </w:rPr>
              <w:t>回顾、≥720条报警事件回顾、72小时全息波形回顾。</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4.支持≥2万个历史病人数据存储与回顾。</w:t>
            </w:r>
          </w:p>
          <w:p w:rsidR="00695E97" w:rsidRPr="00A63708" w:rsidRDefault="006C4ECC"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695E97" w:rsidRPr="00A63708">
              <w:rPr>
                <w:rFonts w:asciiTheme="minorEastAsia" w:eastAsiaTheme="minorEastAsia" w:hAnsiTheme="minorEastAsia" w:cs="宋体" w:hint="eastAsia"/>
                <w:sz w:val="24"/>
                <w:szCs w:val="24"/>
              </w:rPr>
              <w:t>5.中央站可支持其所管辖的所有病床一键进入包括但不限于夜间模式和隐私模式。</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6.双向控制：监测中心与各床旁、各监测单元的监护仪均可对病案信息、报警级别、报警上下限、无创血压测量方式等操作进行双向一站式处理，并具备自动、手动、床旁（各监测单元）、监测中心4种灵活的病人管理模式。</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7.支持输注泵，呼吸机，除颤，遥测，超声，视频信号等设备接入中央站。</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8.数据</w:t>
            </w:r>
            <w:proofErr w:type="gramStart"/>
            <w:r w:rsidRPr="00A63708">
              <w:rPr>
                <w:rFonts w:asciiTheme="minorEastAsia" w:eastAsiaTheme="minorEastAsia" w:hAnsiTheme="minorEastAsia" w:cs="宋体" w:hint="eastAsia"/>
                <w:sz w:val="24"/>
                <w:szCs w:val="24"/>
              </w:rPr>
              <w:t>断网续传</w:t>
            </w:r>
            <w:proofErr w:type="gramEnd"/>
            <w:r w:rsidRPr="00A63708">
              <w:rPr>
                <w:rFonts w:asciiTheme="minorEastAsia" w:eastAsiaTheme="minorEastAsia" w:hAnsiTheme="minorEastAsia" w:cs="宋体" w:hint="eastAsia"/>
                <w:sz w:val="24"/>
                <w:szCs w:val="24"/>
              </w:rPr>
              <w:t>功能，至少保证断网48小时内，数据不会丢失。</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9.中央站支持PDF电子报告功能，可自动将报告输出至网络中的报告服务器上，并同时向EMR发送通知消息。</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（二）监护</w:t>
            </w:r>
            <w:proofErr w:type="gramStart"/>
            <w:r w:rsidRPr="00A63708">
              <w:rPr>
                <w:rFonts w:asciiTheme="minorEastAsia" w:eastAsiaTheme="minorEastAsia" w:hAnsiTheme="minorEastAsia" w:cs="宋体" w:hint="eastAsia"/>
                <w:sz w:val="24"/>
                <w:szCs w:val="24"/>
              </w:rPr>
              <w:t>仪技术</w:t>
            </w:r>
            <w:proofErr w:type="gramEnd"/>
            <w:r w:rsidRPr="00A63708">
              <w:rPr>
                <w:rFonts w:asciiTheme="minorEastAsia" w:eastAsiaTheme="minorEastAsia" w:hAnsiTheme="minorEastAsia" w:cs="宋体" w:hint="eastAsia"/>
                <w:sz w:val="24"/>
                <w:szCs w:val="24"/>
              </w:rPr>
              <w:t>参数</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 xml:space="preserve">1.一体化便携监护仪，整机无风扇设计，配置提手,方便移动。 </w:t>
            </w:r>
          </w:p>
          <w:p w:rsidR="00695E97" w:rsidRPr="00A63708" w:rsidRDefault="006C4ECC"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695E97" w:rsidRPr="00A63708">
              <w:rPr>
                <w:rFonts w:asciiTheme="minorEastAsia" w:eastAsiaTheme="minorEastAsia" w:hAnsiTheme="minorEastAsia" w:cs="宋体" w:hint="eastAsia"/>
                <w:sz w:val="24"/>
                <w:szCs w:val="24"/>
              </w:rPr>
              <w:t>2.≥10英寸彩色液晶触摸屏，分辨率≥1280*800，≥8通道波形显示，屏幕</w:t>
            </w:r>
            <w:proofErr w:type="gramStart"/>
            <w:r w:rsidR="00695E97" w:rsidRPr="00A63708">
              <w:rPr>
                <w:rFonts w:asciiTheme="minorEastAsia" w:eastAsiaTheme="minorEastAsia" w:hAnsiTheme="minorEastAsia" w:cs="宋体" w:hint="eastAsia"/>
                <w:sz w:val="24"/>
                <w:szCs w:val="24"/>
              </w:rPr>
              <w:t>标配最新电容屏非</w:t>
            </w:r>
            <w:proofErr w:type="gramEnd"/>
            <w:r w:rsidR="00695E97" w:rsidRPr="00A63708">
              <w:rPr>
                <w:rFonts w:asciiTheme="minorEastAsia" w:eastAsiaTheme="minorEastAsia" w:hAnsiTheme="minorEastAsia" w:cs="宋体" w:hint="eastAsia"/>
                <w:sz w:val="24"/>
                <w:szCs w:val="24"/>
              </w:rPr>
              <w:t>电阻屏，显示屏采用宽视角技术，支</w:t>
            </w:r>
            <w:r w:rsidR="00695E97" w:rsidRPr="00A63708">
              <w:rPr>
                <w:rFonts w:asciiTheme="minorEastAsia" w:eastAsiaTheme="minorEastAsia" w:hAnsiTheme="minorEastAsia" w:cs="宋体" w:hint="eastAsia"/>
                <w:sz w:val="24"/>
                <w:szCs w:val="24"/>
              </w:rPr>
              <w:lastRenderedPageBreak/>
              <w:t>持170度可视范围</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3.内置锂电池，插槽式设计，无需螺丝刀工具支持快速拆卸和安装，锂电池支持监护仪工作时间≥4小时。</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4.安全规格：ECG, TEMP, SpO2 , NIBP监测参数抗电击程度为防除</w:t>
            </w:r>
            <w:proofErr w:type="gramStart"/>
            <w:r w:rsidRPr="00A63708">
              <w:rPr>
                <w:rFonts w:asciiTheme="minorEastAsia" w:eastAsiaTheme="minorEastAsia" w:hAnsiTheme="minorEastAsia" w:cs="宋体" w:hint="eastAsia"/>
                <w:sz w:val="24"/>
                <w:szCs w:val="24"/>
              </w:rPr>
              <w:t>颤</w:t>
            </w:r>
            <w:proofErr w:type="gramEnd"/>
            <w:r w:rsidRPr="00A63708">
              <w:rPr>
                <w:rFonts w:asciiTheme="minorEastAsia" w:eastAsiaTheme="minorEastAsia" w:hAnsiTheme="minorEastAsia" w:cs="宋体" w:hint="eastAsia"/>
                <w:sz w:val="24"/>
                <w:szCs w:val="24"/>
              </w:rPr>
              <w:t>CF型。</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5.监护</w:t>
            </w:r>
            <w:proofErr w:type="gramStart"/>
            <w:r w:rsidRPr="00A63708">
              <w:rPr>
                <w:rFonts w:asciiTheme="minorEastAsia" w:eastAsiaTheme="minorEastAsia" w:hAnsiTheme="minorEastAsia" w:cs="宋体" w:hint="eastAsia"/>
                <w:sz w:val="24"/>
                <w:szCs w:val="24"/>
              </w:rPr>
              <w:t>仪设计</w:t>
            </w:r>
            <w:proofErr w:type="gramEnd"/>
            <w:r w:rsidRPr="00A63708">
              <w:rPr>
                <w:rFonts w:asciiTheme="minorEastAsia" w:eastAsiaTheme="minorEastAsia" w:hAnsiTheme="minorEastAsia" w:cs="宋体" w:hint="eastAsia"/>
                <w:sz w:val="24"/>
                <w:szCs w:val="24"/>
              </w:rPr>
              <w:t>使用年限≥10年。</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6.主机防水等级≥IPX1，整机抗跌落设计通过0.75米6面跌落测试。</w:t>
            </w:r>
          </w:p>
          <w:p w:rsidR="00695E97" w:rsidRPr="00A63708" w:rsidRDefault="006C4ECC"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695E97" w:rsidRPr="00A63708">
              <w:rPr>
                <w:rFonts w:asciiTheme="minorEastAsia" w:eastAsiaTheme="minorEastAsia" w:hAnsiTheme="minorEastAsia" w:cs="宋体" w:hint="eastAsia"/>
                <w:sz w:val="24"/>
                <w:szCs w:val="24"/>
              </w:rPr>
              <w:t>7.</w:t>
            </w:r>
            <w:r w:rsidRPr="00A63708">
              <w:rPr>
                <w:rFonts w:asciiTheme="minorEastAsia" w:eastAsiaTheme="minorEastAsia" w:hAnsiTheme="minorEastAsia" w:cs="宋体" w:hint="eastAsia"/>
                <w:sz w:val="24"/>
                <w:szCs w:val="24"/>
              </w:rPr>
              <w:t xml:space="preserve"> </w:t>
            </w:r>
            <w:r w:rsidR="00695E97" w:rsidRPr="00A63708">
              <w:rPr>
                <w:rFonts w:asciiTheme="minorEastAsia" w:eastAsiaTheme="minorEastAsia" w:hAnsiTheme="minorEastAsia" w:cs="宋体" w:hint="eastAsia"/>
                <w:sz w:val="24"/>
                <w:szCs w:val="24"/>
              </w:rPr>
              <w:t>USB接口支持连接包括但不限于鼠标、键盘、条码扫描枪和遥控器设备</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8.监护仪清洁消毒维护支持的消毒剂≥40种</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9.配置3/5导心电，呼吸，无创血压，血氧饱和度，脉搏和双通道体温参数监测，以上参数适用于成人、小儿、新生儿患者。</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10.心电监护支持心率，ST段测量，心律失常分析，QT/QTc连续实时测量和对应报警功能，支持成人、小儿、新生儿患者。</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11.具备心率失常分析功能，包括室上性心动过速，可提供每分钟室上性收缩次数。</w:t>
            </w:r>
          </w:p>
          <w:p w:rsidR="00695E97" w:rsidRPr="00A63708" w:rsidRDefault="006C4ECC"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695E97" w:rsidRPr="00A63708">
              <w:rPr>
                <w:rFonts w:asciiTheme="minorEastAsia" w:eastAsiaTheme="minorEastAsia" w:hAnsiTheme="minorEastAsia" w:cs="宋体" w:hint="eastAsia"/>
                <w:sz w:val="24"/>
                <w:szCs w:val="24"/>
              </w:rPr>
              <w:t>12.心电支持≥3个分析导联实时动态同步分析，并非多个导联波形同屏显示及12导联静息分析</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13.提供SpO</w:t>
            </w:r>
            <w:r w:rsidRPr="00A63708">
              <w:rPr>
                <w:rFonts w:asciiTheme="minorEastAsia" w:eastAsiaTheme="minorEastAsia" w:hAnsiTheme="minorEastAsia" w:cs="宋体" w:hint="eastAsia"/>
                <w:sz w:val="24"/>
                <w:szCs w:val="24"/>
                <w:vertAlign w:val="subscript"/>
              </w:rPr>
              <w:t>2</w:t>
            </w:r>
            <w:r w:rsidRPr="00A63708">
              <w:rPr>
                <w:rFonts w:asciiTheme="minorEastAsia" w:eastAsiaTheme="minorEastAsia" w:hAnsiTheme="minorEastAsia" w:cs="宋体" w:hint="eastAsia"/>
                <w:sz w:val="24"/>
                <w:szCs w:val="24"/>
              </w:rPr>
              <w:t>,PR和PI参数的实时监测，适用于成人，小儿和新生儿。来自SpO</w:t>
            </w:r>
            <w:r w:rsidRPr="00A63708">
              <w:rPr>
                <w:rFonts w:asciiTheme="minorEastAsia" w:eastAsiaTheme="minorEastAsia" w:hAnsiTheme="minorEastAsia" w:cs="宋体" w:hint="eastAsia"/>
                <w:sz w:val="24"/>
                <w:szCs w:val="24"/>
                <w:vertAlign w:val="subscript"/>
              </w:rPr>
              <w:t>2</w:t>
            </w:r>
            <w:r w:rsidRPr="00A63708">
              <w:rPr>
                <w:rFonts w:asciiTheme="minorEastAsia" w:eastAsiaTheme="minorEastAsia" w:hAnsiTheme="minorEastAsia" w:cs="宋体" w:hint="eastAsia"/>
                <w:sz w:val="24"/>
                <w:szCs w:val="24"/>
              </w:rPr>
              <w:t>的PR测量范围：20-300</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14.支持指套式血氧探头，IPX7防水等级，支持液体浸泡消毒和清洁。</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15.提供手动，自动，连续、序列和整点5种测量模式，提供24小时血压统计结果。</w:t>
            </w:r>
            <w:r w:rsidR="005B7F29" w:rsidRPr="00A63708">
              <w:rPr>
                <w:rFonts w:asciiTheme="minorEastAsia" w:eastAsiaTheme="minorEastAsia" w:hAnsiTheme="minorEastAsia" w:cs="宋体" w:hint="eastAsia"/>
                <w:sz w:val="24"/>
                <w:szCs w:val="24"/>
              </w:rPr>
              <w:t xml:space="preserve">  </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16.配置无创血压测量，适用于成人，小儿和新生儿。无创血压成人测量范围：收缩压25~290mmHg</w:t>
            </w:r>
          </w:p>
          <w:p w:rsidR="00695E97" w:rsidRPr="00A63708" w:rsidRDefault="006C4ECC"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695E97" w:rsidRPr="00A63708">
              <w:rPr>
                <w:rFonts w:asciiTheme="minorEastAsia" w:eastAsiaTheme="minorEastAsia" w:hAnsiTheme="minorEastAsia" w:cs="宋体" w:hint="eastAsia"/>
                <w:sz w:val="24"/>
                <w:szCs w:val="24"/>
              </w:rPr>
              <w:t>17.提供包括但不限于双通道体温和温差参数的监测, 并可根据需要更改体温通道标名</w:t>
            </w:r>
          </w:p>
          <w:p w:rsidR="00695E97" w:rsidRPr="00A63708" w:rsidRDefault="006C4ECC"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695E97" w:rsidRPr="00A63708">
              <w:rPr>
                <w:rFonts w:asciiTheme="minorEastAsia" w:eastAsiaTheme="minorEastAsia" w:hAnsiTheme="minorEastAsia" w:cs="宋体" w:hint="eastAsia"/>
                <w:sz w:val="24"/>
                <w:szCs w:val="24"/>
              </w:rPr>
              <w:t>18.支持≥1000条事件回顾。每条报警事件至少能够存储32秒相关波形，以及报警触发时所有测量参数值</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 xml:space="preserve">19. 具备参数组合报警功能 ,可对患者同时多个参数变化给出统一报警提示， 可提供 预设组合报警， 和自定义报警。 </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20.可升级（本次不采购）临床评分系统，包括MEWS（改良早期预警评分）、NEWS（英国早</w:t>
            </w:r>
            <w:r w:rsidRPr="00A63708">
              <w:rPr>
                <w:rFonts w:asciiTheme="minorEastAsia" w:eastAsiaTheme="minorEastAsia" w:hAnsiTheme="minorEastAsia" w:cs="宋体" w:hint="eastAsia"/>
                <w:sz w:val="24"/>
                <w:szCs w:val="24"/>
              </w:rPr>
              <w:lastRenderedPageBreak/>
              <w:t>期预警评分系统）、NEWS2（英国早期预警评分系统2），可支持定时自动EWS评分功能，支持动态刷新EWS和EWS报警</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21.动态趋势界面可支持统计1-24小时心律失常报警、参数超限报警信息，并对超限报警区间的波形进行高亮显示，帮助医护人员快速识别异常趋势信息</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22.支持带ABD事件的呼吸氧合界面</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三、配置要求：中央监护系统1套（含中央站1台；监护仪10台）</w:t>
            </w:r>
          </w:p>
        </w:tc>
        <w:tc>
          <w:tcPr>
            <w:tcW w:w="469" w:type="pct"/>
            <w:vAlign w:val="center"/>
          </w:tcPr>
          <w:p w:rsidR="00695E97" w:rsidRPr="00A63708" w:rsidRDefault="006C4ECC" w:rsidP="006C4ECC">
            <w:pPr>
              <w:jc w:val="cente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lastRenderedPageBreak/>
              <w:t>套</w:t>
            </w:r>
          </w:p>
        </w:tc>
        <w:tc>
          <w:tcPr>
            <w:tcW w:w="410" w:type="pct"/>
            <w:vAlign w:val="center"/>
          </w:tcPr>
          <w:p w:rsidR="00695E97" w:rsidRPr="00A63708" w:rsidRDefault="00695E97" w:rsidP="006C4ECC">
            <w:pPr>
              <w:jc w:val="cente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w:t>
            </w:r>
          </w:p>
        </w:tc>
      </w:tr>
      <w:tr w:rsidR="00695E97" w:rsidRPr="00A63708" w:rsidTr="00254604">
        <w:trPr>
          <w:jc w:val="center"/>
        </w:trPr>
        <w:tc>
          <w:tcPr>
            <w:tcW w:w="565" w:type="pct"/>
            <w:vAlign w:val="center"/>
          </w:tcPr>
          <w:p w:rsidR="00695E97" w:rsidRPr="00A63708" w:rsidRDefault="00695E97" w:rsidP="00993AEB">
            <w:pPr>
              <w:jc w:val="cente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lastRenderedPageBreak/>
              <w:t>6</w:t>
            </w:r>
          </w:p>
        </w:tc>
        <w:tc>
          <w:tcPr>
            <w:tcW w:w="700" w:type="pct"/>
            <w:vAlign w:val="center"/>
          </w:tcPr>
          <w:p w:rsidR="00695E97" w:rsidRPr="00A63708" w:rsidRDefault="00695E97" w:rsidP="00993AEB">
            <w:pPr>
              <w:jc w:val="center"/>
              <w:rPr>
                <w:rFonts w:asciiTheme="minorEastAsia" w:eastAsiaTheme="minorEastAsia" w:hAnsiTheme="minorEastAsia" w:cs="宋体"/>
                <w:b/>
                <w:sz w:val="24"/>
                <w:szCs w:val="24"/>
              </w:rPr>
            </w:pPr>
            <w:r w:rsidRPr="00A63708">
              <w:rPr>
                <w:rFonts w:asciiTheme="minorEastAsia" w:eastAsiaTheme="minorEastAsia" w:hAnsiTheme="minorEastAsia" w:cs="宋体" w:hint="eastAsia"/>
                <w:b/>
                <w:kern w:val="0"/>
                <w:sz w:val="24"/>
                <w:szCs w:val="24"/>
              </w:rPr>
              <w:t>心电监护仪+中央监护系统（1拖6）</w:t>
            </w:r>
          </w:p>
        </w:tc>
        <w:tc>
          <w:tcPr>
            <w:tcW w:w="2856" w:type="pct"/>
            <w:vAlign w:val="center"/>
          </w:tcPr>
          <w:p w:rsidR="00695E97" w:rsidRPr="00A63708" w:rsidRDefault="00D2199C"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一、产品用途：</w:t>
            </w:r>
            <w:r w:rsidR="00695E97" w:rsidRPr="00A63708">
              <w:rPr>
                <w:rFonts w:asciiTheme="minorEastAsia" w:eastAsiaTheme="minorEastAsia" w:hAnsiTheme="minorEastAsia" w:cs="宋体" w:hint="eastAsia"/>
                <w:sz w:val="24"/>
                <w:szCs w:val="24"/>
              </w:rPr>
              <w:t>中央监护系统主要用于实时监测患者生命体征（如心电、血压、血氧等），通过集中管理多床位数据提升医护效率。</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二、技术参数：</w:t>
            </w:r>
          </w:p>
          <w:p w:rsidR="00695E97" w:rsidRPr="00A63708" w:rsidRDefault="006C4ECC"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695E97" w:rsidRPr="00A63708">
              <w:rPr>
                <w:rFonts w:asciiTheme="minorEastAsia" w:eastAsiaTheme="minorEastAsia" w:hAnsiTheme="minorEastAsia" w:cs="宋体" w:hint="eastAsia"/>
                <w:sz w:val="24"/>
                <w:szCs w:val="24"/>
              </w:rPr>
              <w:t>1.支持包括但不限于有线、无线、遥测多元化自由组网方式，可同时全面监护多达≥64床的重症监护病人，以提供较强的未来扩展空间。</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2.可同屏显示≥32张床位信息，多达≥20余种窗口布置任意选择，方便同时监护多床位的重症病人。</w:t>
            </w:r>
          </w:p>
          <w:p w:rsidR="00695E97" w:rsidRPr="00A63708" w:rsidRDefault="006C4ECC"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695E97" w:rsidRPr="00A63708">
              <w:rPr>
                <w:rFonts w:asciiTheme="minorEastAsia" w:eastAsiaTheme="minorEastAsia" w:hAnsiTheme="minorEastAsia" w:cs="宋体" w:hint="eastAsia"/>
                <w:sz w:val="24"/>
                <w:szCs w:val="24"/>
              </w:rPr>
              <w:t>3.数据处理功能：≥240小时趋势回顾、≥720条无创血压测量回顾、≥720条CO测量结果回顾、≥720条12导分析</w:t>
            </w:r>
            <w:proofErr w:type="gramStart"/>
            <w:r w:rsidR="00695E97" w:rsidRPr="00A63708">
              <w:rPr>
                <w:rFonts w:asciiTheme="minorEastAsia" w:eastAsiaTheme="minorEastAsia" w:hAnsiTheme="minorEastAsia" w:cs="宋体" w:hint="eastAsia"/>
                <w:sz w:val="24"/>
                <w:szCs w:val="24"/>
              </w:rPr>
              <w:t>结果结果</w:t>
            </w:r>
            <w:proofErr w:type="gramEnd"/>
            <w:r w:rsidR="00695E97" w:rsidRPr="00A63708">
              <w:rPr>
                <w:rFonts w:asciiTheme="minorEastAsia" w:eastAsiaTheme="minorEastAsia" w:hAnsiTheme="minorEastAsia" w:cs="宋体" w:hint="eastAsia"/>
                <w:sz w:val="24"/>
                <w:szCs w:val="24"/>
              </w:rPr>
              <w:t>回顾、≥720条报警事件回顾、72小时全息波形回顾。</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4.支持≥2万个历史病人数据存储与回顾。</w:t>
            </w:r>
          </w:p>
          <w:p w:rsidR="00695E97" w:rsidRPr="00A63708" w:rsidRDefault="006C4ECC"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695E97" w:rsidRPr="00A63708">
              <w:rPr>
                <w:rFonts w:asciiTheme="minorEastAsia" w:eastAsiaTheme="minorEastAsia" w:hAnsiTheme="minorEastAsia" w:cs="宋体" w:hint="eastAsia"/>
                <w:sz w:val="24"/>
                <w:szCs w:val="24"/>
              </w:rPr>
              <w:t>5.中央站可支持其所管辖的所有病床一键进入包括但不限于夜间模式和隐私模式。</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6.双向控制：监测中心与各床旁、各监测单元的监护仪均可对病案信息、报警级别、报警上下限、无创血压测量方式等操作进行双向一站式处理，并具备自动、手动、床旁（各监测单元）、监测中心4种灵活的病人管理模式。</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7.支持输注泵，呼吸机，除颤，遥测，超声，视频信号等设备接入中央站。</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8.数据</w:t>
            </w:r>
            <w:proofErr w:type="gramStart"/>
            <w:r w:rsidRPr="00A63708">
              <w:rPr>
                <w:rFonts w:asciiTheme="minorEastAsia" w:eastAsiaTheme="minorEastAsia" w:hAnsiTheme="minorEastAsia" w:cs="宋体" w:hint="eastAsia"/>
                <w:sz w:val="24"/>
                <w:szCs w:val="24"/>
              </w:rPr>
              <w:t>断网续传</w:t>
            </w:r>
            <w:proofErr w:type="gramEnd"/>
            <w:r w:rsidRPr="00A63708">
              <w:rPr>
                <w:rFonts w:asciiTheme="minorEastAsia" w:eastAsiaTheme="minorEastAsia" w:hAnsiTheme="minorEastAsia" w:cs="宋体" w:hint="eastAsia"/>
                <w:sz w:val="24"/>
                <w:szCs w:val="24"/>
              </w:rPr>
              <w:t>功能，至少保证断网48小时内，数据不会丢失。</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9.中央站支持PDF电子报告功能，可自动将报告输出至网络中的报告服务器上，并同时向EMR发送通知消息。</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（二）监护</w:t>
            </w:r>
            <w:proofErr w:type="gramStart"/>
            <w:r w:rsidRPr="00A63708">
              <w:rPr>
                <w:rFonts w:asciiTheme="minorEastAsia" w:eastAsiaTheme="minorEastAsia" w:hAnsiTheme="minorEastAsia" w:cs="宋体" w:hint="eastAsia"/>
                <w:sz w:val="24"/>
                <w:szCs w:val="24"/>
              </w:rPr>
              <w:t>仪技术</w:t>
            </w:r>
            <w:proofErr w:type="gramEnd"/>
            <w:r w:rsidRPr="00A63708">
              <w:rPr>
                <w:rFonts w:asciiTheme="minorEastAsia" w:eastAsiaTheme="minorEastAsia" w:hAnsiTheme="minorEastAsia" w:cs="宋体" w:hint="eastAsia"/>
                <w:sz w:val="24"/>
                <w:szCs w:val="24"/>
              </w:rPr>
              <w:t>参数</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1.一体化便携监护仪，整机无风扇设计，配置</w:t>
            </w:r>
            <w:r w:rsidRPr="00A63708">
              <w:rPr>
                <w:rFonts w:asciiTheme="minorEastAsia" w:eastAsiaTheme="minorEastAsia" w:hAnsiTheme="minorEastAsia" w:cs="宋体" w:hint="eastAsia"/>
                <w:sz w:val="24"/>
                <w:szCs w:val="24"/>
              </w:rPr>
              <w:lastRenderedPageBreak/>
              <w:t xml:space="preserve">提手,方便移动。 </w:t>
            </w:r>
          </w:p>
          <w:p w:rsidR="00695E97" w:rsidRPr="00A63708" w:rsidRDefault="006C4ECC"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695E97" w:rsidRPr="00A63708">
              <w:rPr>
                <w:rFonts w:asciiTheme="minorEastAsia" w:eastAsiaTheme="minorEastAsia" w:hAnsiTheme="minorEastAsia" w:cs="宋体" w:hint="eastAsia"/>
                <w:sz w:val="24"/>
                <w:szCs w:val="24"/>
              </w:rPr>
              <w:t>2.≥10英寸彩色液晶触摸屏，分辨率≥1280*800，≥8通道波形显示，屏幕</w:t>
            </w:r>
            <w:proofErr w:type="gramStart"/>
            <w:r w:rsidR="00695E97" w:rsidRPr="00A63708">
              <w:rPr>
                <w:rFonts w:asciiTheme="minorEastAsia" w:eastAsiaTheme="minorEastAsia" w:hAnsiTheme="minorEastAsia" w:cs="宋体" w:hint="eastAsia"/>
                <w:sz w:val="24"/>
                <w:szCs w:val="24"/>
              </w:rPr>
              <w:t>标配最新电容屏非</w:t>
            </w:r>
            <w:proofErr w:type="gramEnd"/>
            <w:r w:rsidR="00695E97" w:rsidRPr="00A63708">
              <w:rPr>
                <w:rFonts w:asciiTheme="minorEastAsia" w:eastAsiaTheme="minorEastAsia" w:hAnsiTheme="minorEastAsia" w:cs="宋体" w:hint="eastAsia"/>
                <w:sz w:val="24"/>
                <w:szCs w:val="24"/>
              </w:rPr>
              <w:t>电阻屏，显示屏采用宽视角技术，支持170度可视范围</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3.内置锂电池，插槽式设计，无需螺丝刀工具支持快速拆卸和安装，锂电池支持监护仪工作时间≥4小时。</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4.安全规格：ECG,TEMP,SpO</w:t>
            </w:r>
            <w:r w:rsidRPr="00A63708">
              <w:rPr>
                <w:rFonts w:asciiTheme="minorEastAsia" w:eastAsiaTheme="minorEastAsia" w:hAnsiTheme="minorEastAsia" w:cs="宋体" w:hint="eastAsia"/>
                <w:sz w:val="24"/>
                <w:szCs w:val="24"/>
                <w:vertAlign w:val="subscript"/>
              </w:rPr>
              <w:t>2</w:t>
            </w:r>
            <w:r w:rsidRPr="00A63708">
              <w:rPr>
                <w:rFonts w:asciiTheme="minorEastAsia" w:eastAsiaTheme="minorEastAsia" w:hAnsiTheme="minorEastAsia" w:cs="宋体" w:hint="eastAsia"/>
                <w:sz w:val="24"/>
                <w:szCs w:val="24"/>
              </w:rPr>
              <w:t>,NIBP监测参数抗电击程度为防除</w:t>
            </w:r>
            <w:proofErr w:type="gramStart"/>
            <w:r w:rsidRPr="00A63708">
              <w:rPr>
                <w:rFonts w:asciiTheme="minorEastAsia" w:eastAsiaTheme="minorEastAsia" w:hAnsiTheme="minorEastAsia" w:cs="宋体" w:hint="eastAsia"/>
                <w:sz w:val="24"/>
                <w:szCs w:val="24"/>
              </w:rPr>
              <w:t>颤</w:t>
            </w:r>
            <w:proofErr w:type="gramEnd"/>
            <w:r w:rsidRPr="00A63708">
              <w:rPr>
                <w:rFonts w:asciiTheme="minorEastAsia" w:eastAsiaTheme="minorEastAsia" w:hAnsiTheme="minorEastAsia" w:cs="宋体" w:hint="eastAsia"/>
                <w:sz w:val="24"/>
                <w:szCs w:val="24"/>
              </w:rPr>
              <w:t>CF型。</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5.监护</w:t>
            </w:r>
            <w:proofErr w:type="gramStart"/>
            <w:r w:rsidRPr="00A63708">
              <w:rPr>
                <w:rFonts w:asciiTheme="minorEastAsia" w:eastAsiaTheme="minorEastAsia" w:hAnsiTheme="minorEastAsia" w:cs="宋体" w:hint="eastAsia"/>
                <w:sz w:val="24"/>
                <w:szCs w:val="24"/>
              </w:rPr>
              <w:t>仪设计</w:t>
            </w:r>
            <w:proofErr w:type="gramEnd"/>
            <w:r w:rsidRPr="00A63708">
              <w:rPr>
                <w:rFonts w:asciiTheme="minorEastAsia" w:eastAsiaTheme="minorEastAsia" w:hAnsiTheme="minorEastAsia" w:cs="宋体" w:hint="eastAsia"/>
                <w:sz w:val="24"/>
                <w:szCs w:val="24"/>
              </w:rPr>
              <w:t>使用年限≥10年。</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6.主机防水等级≥IPX1，整机抗跌落设计通过0.75米6面跌落测试。</w:t>
            </w:r>
          </w:p>
          <w:p w:rsidR="00695E97" w:rsidRPr="00A63708" w:rsidRDefault="006C4ECC"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695E97" w:rsidRPr="00A63708">
              <w:rPr>
                <w:rFonts w:asciiTheme="minorEastAsia" w:eastAsiaTheme="minorEastAsia" w:hAnsiTheme="minorEastAsia" w:cs="宋体" w:hint="eastAsia"/>
                <w:sz w:val="24"/>
                <w:szCs w:val="24"/>
              </w:rPr>
              <w:t>7.</w:t>
            </w:r>
            <w:r w:rsidRPr="00A63708">
              <w:rPr>
                <w:rFonts w:asciiTheme="minorEastAsia" w:eastAsiaTheme="minorEastAsia" w:hAnsiTheme="minorEastAsia" w:cs="宋体" w:hint="eastAsia"/>
                <w:sz w:val="24"/>
                <w:szCs w:val="24"/>
              </w:rPr>
              <w:t xml:space="preserve"> </w:t>
            </w:r>
            <w:r w:rsidR="00695E97" w:rsidRPr="00A63708">
              <w:rPr>
                <w:rFonts w:asciiTheme="minorEastAsia" w:eastAsiaTheme="minorEastAsia" w:hAnsiTheme="minorEastAsia" w:cs="宋体" w:hint="eastAsia"/>
                <w:sz w:val="24"/>
                <w:szCs w:val="24"/>
              </w:rPr>
              <w:t>USB接口支持连接包括但不限于鼠标、键盘、条码扫描枪和遥控器设备</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8.监护仪清洁消毒维护支持的消毒剂≥40种</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9.配置3/5导心电，呼吸，无创血压，血氧饱和度，脉搏和双通道体温参数监测，以上参数适用于成人、小儿、新生儿患者。</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10.心电监护支持心率，ST段测量，心律失常分析，QT/QTc连续实时测量和对应报警功能，支持成人、小儿、新生儿患者。</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11.具备心率失常分析功能，包括室上性心动过速，可提供每分钟室上性收缩次数。</w:t>
            </w:r>
          </w:p>
          <w:p w:rsidR="00695E97" w:rsidRPr="00A63708" w:rsidRDefault="006C4ECC"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695E97" w:rsidRPr="00A63708">
              <w:rPr>
                <w:rFonts w:asciiTheme="minorEastAsia" w:eastAsiaTheme="minorEastAsia" w:hAnsiTheme="minorEastAsia" w:cs="宋体" w:hint="eastAsia"/>
                <w:sz w:val="24"/>
                <w:szCs w:val="24"/>
              </w:rPr>
              <w:t>12.心电支持≥3个分析导联实时动态同步分析，并非多个导联波形同屏显示及12导联静息分析</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13.提供SpO2,PR和PI参数的实时监测，适用于成人，小儿和新生儿。来自SpO2的PR测量范围：20-300</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14.支持指套式血氧探头，IPX7防水等级，支持液体浸泡消毒和清洁。</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15.提供手动，自动，连续、序列和整点5种测量模式，提供24小时血压统计结果</w:t>
            </w:r>
            <w:r w:rsidR="001652D7" w:rsidRPr="00A63708">
              <w:rPr>
                <w:rFonts w:asciiTheme="minorEastAsia" w:eastAsiaTheme="minorEastAsia" w:hAnsiTheme="minorEastAsia" w:cs="宋体" w:hint="eastAsia"/>
                <w:sz w:val="24"/>
                <w:szCs w:val="24"/>
              </w:rPr>
              <w:t>。</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16.配置无创血压测量，适用于成人，小儿和新生儿。无创血压成人测量范围：收缩压25~290mmH</w:t>
            </w:r>
          </w:p>
          <w:p w:rsidR="00695E97" w:rsidRPr="00A63708" w:rsidRDefault="006C4ECC"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695E97" w:rsidRPr="00A63708">
              <w:rPr>
                <w:rFonts w:asciiTheme="minorEastAsia" w:eastAsiaTheme="minorEastAsia" w:hAnsiTheme="minorEastAsia" w:cs="宋体" w:hint="eastAsia"/>
                <w:sz w:val="24"/>
                <w:szCs w:val="24"/>
              </w:rPr>
              <w:t>17.提供包括但不限于双通道体温和温差参数的监测, 并可根据需要更改体温通道标名</w:t>
            </w:r>
          </w:p>
          <w:p w:rsidR="00695E97" w:rsidRPr="00A63708" w:rsidRDefault="006C4ECC"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w:t>
            </w:r>
            <w:r w:rsidR="00695E97" w:rsidRPr="00A63708">
              <w:rPr>
                <w:rFonts w:asciiTheme="minorEastAsia" w:eastAsiaTheme="minorEastAsia" w:hAnsiTheme="minorEastAsia" w:cs="宋体" w:hint="eastAsia"/>
                <w:sz w:val="24"/>
                <w:szCs w:val="24"/>
              </w:rPr>
              <w:t>18.支持≥1000条事件回顾。每条报警事件至少能够存储32秒相关波形，以及报警触发时所有测量参数值</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19. 具备参数组合报警功能 ,可对患者同时</w:t>
            </w:r>
            <w:r w:rsidRPr="00A63708">
              <w:rPr>
                <w:rFonts w:asciiTheme="minorEastAsia" w:eastAsiaTheme="minorEastAsia" w:hAnsiTheme="minorEastAsia" w:cs="宋体" w:hint="eastAsia"/>
                <w:sz w:val="24"/>
                <w:szCs w:val="24"/>
              </w:rPr>
              <w:lastRenderedPageBreak/>
              <w:t xml:space="preserve">多个参数变化给出统一报警提示， 可提供 预设组合报警， 和自定义报警。 </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20.可升级（本次不采购）临床评分系统，包括MEWS（改良早期预警评分）、NEWS（英国早期预警评分系统）、NEWS2（英国早期预警评分系统2），可支持定时自动EWS评分功能，支持动态刷新EWS和EWS报警</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21.动态趋势界面可支持统计1-24小时心律失常报警、参数超限报警信息，并对超限报警区间的波形进行高亮显示，帮助医护人员快速识别异常趋势信息</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22.支持带ABD事件的呼吸氧合界面</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三、配置要求：中央监护系统1套（含中央站1台；监护仪6台）</w:t>
            </w:r>
          </w:p>
        </w:tc>
        <w:tc>
          <w:tcPr>
            <w:tcW w:w="469" w:type="pct"/>
            <w:vAlign w:val="center"/>
          </w:tcPr>
          <w:p w:rsidR="00695E97" w:rsidRPr="00A63708" w:rsidRDefault="00254604" w:rsidP="00254604">
            <w:pPr>
              <w:jc w:val="center"/>
              <w:rPr>
                <w:rFonts w:asciiTheme="minorEastAsia" w:eastAsiaTheme="minorEastAsia" w:hAnsiTheme="minorEastAsia" w:cs="宋体"/>
                <w:sz w:val="24"/>
                <w:szCs w:val="24"/>
              </w:rPr>
            </w:pPr>
            <w:r w:rsidRPr="00A63708">
              <w:rPr>
                <w:rFonts w:asciiTheme="minorEastAsia" w:eastAsiaTheme="minorEastAsia" w:hAnsiTheme="minorEastAsia" w:cs="宋体"/>
                <w:sz w:val="24"/>
                <w:szCs w:val="24"/>
              </w:rPr>
              <w:lastRenderedPageBreak/>
              <w:t>套</w:t>
            </w:r>
          </w:p>
        </w:tc>
        <w:tc>
          <w:tcPr>
            <w:tcW w:w="410" w:type="pct"/>
            <w:vAlign w:val="center"/>
          </w:tcPr>
          <w:p w:rsidR="00695E97" w:rsidRPr="00A63708" w:rsidRDefault="00695E97" w:rsidP="00254604">
            <w:pPr>
              <w:jc w:val="cente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w:t>
            </w:r>
          </w:p>
        </w:tc>
      </w:tr>
      <w:tr w:rsidR="00695E97" w:rsidRPr="00A63708" w:rsidTr="00DD22DC">
        <w:trPr>
          <w:jc w:val="center"/>
        </w:trPr>
        <w:tc>
          <w:tcPr>
            <w:tcW w:w="565" w:type="pct"/>
            <w:vAlign w:val="center"/>
          </w:tcPr>
          <w:p w:rsidR="00695E97" w:rsidRPr="00A63708" w:rsidRDefault="00695E97" w:rsidP="00993AEB">
            <w:pPr>
              <w:jc w:val="cente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lastRenderedPageBreak/>
              <w:t>7</w:t>
            </w:r>
          </w:p>
        </w:tc>
        <w:tc>
          <w:tcPr>
            <w:tcW w:w="700" w:type="pct"/>
            <w:vAlign w:val="center"/>
          </w:tcPr>
          <w:p w:rsidR="00695E97" w:rsidRPr="00A63708" w:rsidRDefault="00695E97" w:rsidP="00993AEB">
            <w:pPr>
              <w:jc w:val="center"/>
              <w:rPr>
                <w:rFonts w:asciiTheme="minorEastAsia" w:eastAsiaTheme="minorEastAsia" w:hAnsiTheme="minorEastAsia" w:cs="宋体"/>
                <w:b/>
                <w:sz w:val="24"/>
                <w:szCs w:val="24"/>
              </w:rPr>
            </w:pPr>
            <w:r w:rsidRPr="00A63708">
              <w:rPr>
                <w:rFonts w:asciiTheme="minorEastAsia" w:eastAsiaTheme="minorEastAsia" w:hAnsiTheme="minorEastAsia" w:cs="宋体" w:hint="eastAsia"/>
                <w:b/>
                <w:kern w:val="0"/>
                <w:sz w:val="24"/>
                <w:szCs w:val="24"/>
              </w:rPr>
              <w:t>心电监护仪</w:t>
            </w:r>
          </w:p>
        </w:tc>
        <w:tc>
          <w:tcPr>
            <w:tcW w:w="2856" w:type="pct"/>
            <w:vAlign w:val="center"/>
          </w:tcPr>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一、产品用途：用于患者无痛胃肠镜的检查的过程中监测患者的心率、血氧及麻醉后复苏患者生命体征监测</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二、技术参数：</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★1.模块化插件式床边监护仪，主机、显示屏和插件槽一体化设计，主机插槽数为4个</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2.具有12.1英寸彩色触摸屏，高分辨率达1280*800像素，支持8通道波形显示，显示屏亮度自动调节</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4.采用无风扇设计</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5.可内置高能锂电池，供电时间4小时</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6.配置4个USB接口，支持连接存储介质、鼠标、键盘、条码扫描枪等USB设备</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监测参数：</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7.基本功能模块，包括但不限于心电，呼吸，心率，无创血压，血氧饱和度，脉搏，双通道体温和双通道有创血压的同时监测</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 xml:space="preserve">8.支持3/5导心电监测 </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9.支持实时连续心律失常分析，包括但不限于房颤及室上性心律失常分析功能，如：室上性心动过 速,SVCs/min 等，</w:t>
            </w:r>
            <w:proofErr w:type="gramStart"/>
            <w:r w:rsidRPr="00A63708">
              <w:rPr>
                <w:rFonts w:asciiTheme="minorEastAsia" w:eastAsiaTheme="minorEastAsia" w:hAnsiTheme="minorEastAsia" w:cs="宋体" w:hint="eastAsia"/>
                <w:sz w:val="24"/>
                <w:szCs w:val="24"/>
              </w:rPr>
              <w:t>标配支持</w:t>
            </w:r>
            <w:proofErr w:type="gramEnd"/>
            <w:r w:rsidRPr="00A63708">
              <w:rPr>
                <w:rFonts w:asciiTheme="minorEastAsia" w:eastAsiaTheme="minorEastAsia" w:hAnsiTheme="minorEastAsia" w:cs="宋体" w:hint="eastAsia"/>
                <w:sz w:val="24"/>
                <w:szCs w:val="24"/>
              </w:rPr>
              <w:t>27种实时心律失常分析。</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 xml:space="preserve">10.具备参数组合报警功能，可对患者同时多个参数变化给出统一报警提示，预示病人不同生理系统状态改变  </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三、配置要求：N12主机(4槽)</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12.1" 电容触摸屏(高清/16:9宽屏)</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 xml:space="preserve">监测模块: NIBP + TEMP + Mindray SpO2 + 3/5-lead ECG + BIS电极片+导联线+电缆:  </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lastRenderedPageBreak/>
              <w:t>5导, 成人, 按扣, 抗除颤型, AHA</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导气管+成人无内胆袖带</w:t>
            </w:r>
          </w:p>
          <w:p w:rsidR="00695E97" w:rsidRPr="00A63708" w:rsidRDefault="00695E97" w:rsidP="00993AEB">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血氧探头+血氧主电缆</w:t>
            </w:r>
          </w:p>
        </w:tc>
        <w:tc>
          <w:tcPr>
            <w:tcW w:w="469" w:type="pct"/>
            <w:vAlign w:val="center"/>
          </w:tcPr>
          <w:p w:rsidR="00695E97" w:rsidRPr="00A63708" w:rsidRDefault="00DD22DC" w:rsidP="00DD22DC">
            <w:pPr>
              <w:jc w:val="center"/>
              <w:rPr>
                <w:rFonts w:asciiTheme="minorEastAsia" w:eastAsiaTheme="minorEastAsia" w:hAnsiTheme="minorEastAsia" w:cs="宋体"/>
                <w:sz w:val="24"/>
                <w:szCs w:val="24"/>
              </w:rPr>
            </w:pPr>
            <w:r w:rsidRPr="00A63708">
              <w:rPr>
                <w:rFonts w:asciiTheme="minorEastAsia" w:eastAsiaTheme="minorEastAsia" w:hAnsiTheme="minorEastAsia" w:cs="宋体"/>
                <w:sz w:val="24"/>
                <w:szCs w:val="24"/>
              </w:rPr>
              <w:lastRenderedPageBreak/>
              <w:t>台</w:t>
            </w:r>
          </w:p>
        </w:tc>
        <w:tc>
          <w:tcPr>
            <w:tcW w:w="410" w:type="pct"/>
            <w:vAlign w:val="center"/>
          </w:tcPr>
          <w:p w:rsidR="00695E97" w:rsidRPr="00A63708" w:rsidRDefault="00695E97" w:rsidP="00DD22DC">
            <w:pPr>
              <w:jc w:val="cente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w:t>
            </w:r>
          </w:p>
        </w:tc>
      </w:tr>
    </w:tbl>
    <w:p w:rsidR="002E48A5" w:rsidRDefault="002E48A5" w:rsidP="00A55D95">
      <w:pPr>
        <w:spacing w:line="360" w:lineRule="auto"/>
        <w:ind w:firstLineChars="200" w:firstLine="480"/>
        <w:outlineLvl w:val="0"/>
        <w:rPr>
          <w:sz w:val="24"/>
        </w:rPr>
      </w:pPr>
      <w:r>
        <w:rPr>
          <w:rFonts w:hint="eastAsia"/>
          <w:sz w:val="24"/>
        </w:rPr>
        <w:lastRenderedPageBreak/>
        <w:t>第三包：</w:t>
      </w:r>
      <w:r w:rsidR="003A6531" w:rsidRPr="003A6531">
        <w:rPr>
          <w:rFonts w:hint="eastAsia"/>
          <w:sz w:val="24"/>
        </w:rPr>
        <w:t>天津中医药大学第一附属医院心电图机</w:t>
      </w:r>
    </w:p>
    <w:p w:rsidR="00A55D95" w:rsidRPr="0059749B" w:rsidRDefault="00A55D95" w:rsidP="00A55D95">
      <w:pPr>
        <w:pStyle w:val="Default"/>
        <w:spacing w:line="360" w:lineRule="auto"/>
        <w:ind w:firstLineChars="200" w:firstLine="480"/>
        <w:jc w:val="both"/>
        <w:rPr>
          <w:rFonts w:ascii="Times New Roman" w:eastAsia="宋体" w:hAnsi="Times New Roman" w:cs="Times New Roman"/>
          <w:color w:val="auto"/>
        </w:rPr>
      </w:pPr>
      <w:r w:rsidRPr="0059749B">
        <w:rPr>
          <w:rFonts w:hint="eastAsia"/>
          <w:color w:val="auto"/>
        </w:rPr>
        <w:t>★</w:t>
      </w:r>
      <w:r w:rsidRPr="0059749B">
        <w:rPr>
          <w:rFonts w:ascii="Times New Roman" w:eastAsia="宋体" w:hAnsi="Times New Roman" w:cs="Times New Roman" w:hint="eastAsia"/>
          <w:color w:val="auto"/>
        </w:rPr>
        <w:t xml:space="preserve">1. </w:t>
      </w:r>
      <w:r w:rsidRPr="0059749B">
        <w:rPr>
          <w:rFonts w:ascii="Times New Roman" w:eastAsia="宋体" w:hAnsi="Times New Roman" w:cs="Times New Roman" w:hint="eastAsia"/>
          <w:color w:val="auto"/>
        </w:rPr>
        <w:t>投标产品实质性要求</w:t>
      </w:r>
    </w:p>
    <w:p w:rsidR="00A55D95" w:rsidRPr="00175016" w:rsidRDefault="00A55D95" w:rsidP="00A55D95">
      <w:pPr>
        <w:pStyle w:val="Default"/>
        <w:spacing w:line="360" w:lineRule="auto"/>
        <w:ind w:firstLineChars="200" w:firstLine="480"/>
        <w:jc w:val="both"/>
        <w:rPr>
          <w:rFonts w:ascii="Times New Roman" w:eastAsia="宋体" w:hAnsi="Times New Roman" w:cs="Times New Roman"/>
          <w:color w:val="FF0000"/>
        </w:rPr>
      </w:pPr>
      <w:r w:rsidRPr="0059749B">
        <w:rPr>
          <w:rFonts w:ascii="Times New Roman" w:eastAsia="宋体" w:hAnsi="Times New Roman" w:cs="Times New Roman" w:hint="eastAsia"/>
          <w:color w:val="auto"/>
        </w:rPr>
        <w:t>所投</w:t>
      </w:r>
      <w:r w:rsidR="000734EB" w:rsidRPr="000734EB">
        <w:rPr>
          <w:rFonts w:ascii="Times New Roman" w:eastAsia="宋体" w:hAnsi="Times New Roman" w:cs="Times New Roman" w:hint="eastAsia"/>
          <w:color w:val="auto"/>
        </w:rPr>
        <w:t>心电图机</w:t>
      </w:r>
      <w:r w:rsidRPr="0059749B">
        <w:rPr>
          <w:rFonts w:ascii="Times New Roman" w:eastAsia="宋体" w:hAnsi="Times New Roman" w:cs="Times New Roman" w:hint="eastAsia"/>
          <w:color w:val="auto"/>
        </w:rPr>
        <w:t>须按照《医疗器械注册与备案管理办法》（国家市场监督管理总局令第</w:t>
      </w:r>
      <w:r w:rsidRPr="0059749B">
        <w:rPr>
          <w:rFonts w:ascii="Times New Roman" w:eastAsia="宋体" w:hAnsi="Times New Roman" w:cs="Times New Roman" w:hint="eastAsia"/>
          <w:color w:val="auto"/>
        </w:rPr>
        <w:t>47</w:t>
      </w:r>
      <w:r w:rsidRPr="0059749B">
        <w:rPr>
          <w:rFonts w:ascii="Times New Roman" w:eastAsia="宋体" w:hAnsi="Times New Roman" w:cs="Times New Roman" w:hint="eastAsia"/>
          <w:color w:val="auto"/>
        </w:rPr>
        <w:t>号）的规定，提供医疗器械备案证明材料或医疗器械注册证扫描件。</w:t>
      </w:r>
    </w:p>
    <w:p w:rsidR="00A55D95" w:rsidRPr="00A55D95" w:rsidRDefault="00A55D95" w:rsidP="00A55D95">
      <w:pPr>
        <w:pStyle w:val="Default"/>
        <w:spacing w:line="360" w:lineRule="auto"/>
        <w:ind w:firstLineChars="200" w:firstLine="480"/>
        <w:jc w:val="both"/>
        <w:rPr>
          <w:rFonts w:ascii="Times New Roman" w:eastAsia="宋体" w:hAnsi="Times New Roman" w:cs="Times New Roman"/>
          <w:color w:val="auto"/>
        </w:rPr>
      </w:pPr>
      <w:r w:rsidRPr="00A55D95">
        <w:rPr>
          <w:rFonts w:asciiTheme="minorEastAsia" w:eastAsiaTheme="minorEastAsia" w:hAnsiTheme="minorEastAsia" w:hint="eastAsia"/>
        </w:rPr>
        <w:t xml:space="preserve">2. </w:t>
      </w:r>
      <w:r w:rsidRPr="006C3A58">
        <w:rPr>
          <w:rFonts w:eastAsiaTheme="minorEastAsia" w:hint="eastAsia"/>
          <w:szCs w:val="32"/>
        </w:rPr>
        <w:t>技术参数</w:t>
      </w:r>
      <w:r>
        <w:rPr>
          <w:rFonts w:eastAsiaTheme="minorEastAsia" w:hint="eastAsia"/>
          <w:szCs w:val="32"/>
        </w:rPr>
        <w:t xml:space="preserve">   </w:t>
      </w:r>
    </w:p>
    <w:tbl>
      <w:tblPr>
        <w:tblW w:w="49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
        <w:gridCol w:w="1276"/>
        <w:gridCol w:w="4962"/>
        <w:gridCol w:w="727"/>
        <w:gridCol w:w="727"/>
      </w:tblGrid>
      <w:tr w:rsidR="00AB78E1" w:rsidRPr="00A63708" w:rsidTr="00AB78E1">
        <w:trPr>
          <w:tblHeader/>
          <w:jc w:val="center"/>
        </w:trPr>
        <w:tc>
          <w:tcPr>
            <w:tcW w:w="473" w:type="pct"/>
            <w:vAlign w:val="center"/>
          </w:tcPr>
          <w:p w:rsidR="00AB78E1" w:rsidRPr="00A63708" w:rsidRDefault="00AB78E1" w:rsidP="006F31DD">
            <w:pPr>
              <w:jc w:val="cente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序号</w:t>
            </w:r>
          </w:p>
        </w:tc>
        <w:tc>
          <w:tcPr>
            <w:tcW w:w="751" w:type="pct"/>
            <w:vAlign w:val="center"/>
          </w:tcPr>
          <w:p w:rsidR="00AB78E1" w:rsidRPr="00A63708" w:rsidRDefault="00AB78E1" w:rsidP="006F31DD">
            <w:pPr>
              <w:jc w:val="cente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标的名称</w:t>
            </w:r>
          </w:p>
        </w:tc>
        <w:tc>
          <w:tcPr>
            <w:tcW w:w="2920" w:type="pct"/>
            <w:vAlign w:val="center"/>
          </w:tcPr>
          <w:p w:rsidR="00AB78E1" w:rsidRPr="00A63708" w:rsidRDefault="00AB78E1" w:rsidP="006F31DD">
            <w:pPr>
              <w:jc w:val="cente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需求条款</w:t>
            </w:r>
          </w:p>
        </w:tc>
        <w:tc>
          <w:tcPr>
            <w:tcW w:w="428" w:type="pct"/>
          </w:tcPr>
          <w:p w:rsidR="00AB78E1" w:rsidRPr="00A63708" w:rsidRDefault="00AB78E1" w:rsidP="006F31DD">
            <w:pPr>
              <w:jc w:val="cente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单位</w:t>
            </w:r>
          </w:p>
        </w:tc>
        <w:tc>
          <w:tcPr>
            <w:tcW w:w="428" w:type="pct"/>
            <w:vAlign w:val="center"/>
          </w:tcPr>
          <w:p w:rsidR="00AB78E1" w:rsidRPr="00A63708" w:rsidRDefault="00AB78E1" w:rsidP="00AB78E1">
            <w:pPr>
              <w:jc w:val="cente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数量</w:t>
            </w:r>
          </w:p>
        </w:tc>
      </w:tr>
      <w:tr w:rsidR="00AB78E1" w:rsidRPr="00A63708" w:rsidTr="00AB78E1">
        <w:trPr>
          <w:jc w:val="center"/>
        </w:trPr>
        <w:tc>
          <w:tcPr>
            <w:tcW w:w="473" w:type="pct"/>
            <w:tcBorders>
              <w:bottom w:val="single" w:sz="4" w:space="0" w:color="auto"/>
            </w:tcBorders>
            <w:vAlign w:val="center"/>
          </w:tcPr>
          <w:p w:rsidR="00AB78E1" w:rsidRPr="00A63708" w:rsidRDefault="00AB78E1" w:rsidP="006F31DD">
            <w:pPr>
              <w:jc w:val="cente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w:t>
            </w:r>
          </w:p>
        </w:tc>
        <w:tc>
          <w:tcPr>
            <w:tcW w:w="751" w:type="pct"/>
            <w:tcBorders>
              <w:bottom w:val="single" w:sz="4" w:space="0" w:color="auto"/>
            </w:tcBorders>
            <w:vAlign w:val="center"/>
          </w:tcPr>
          <w:p w:rsidR="00AB78E1" w:rsidRPr="00A63708" w:rsidRDefault="00AB78E1" w:rsidP="006F31DD">
            <w:pPr>
              <w:jc w:val="center"/>
              <w:rPr>
                <w:rFonts w:asciiTheme="minorEastAsia" w:eastAsiaTheme="minorEastAsia" w:hAnsiTheme="minorEastAsia" w:cs="宋体"/>
                <w:b/>
                <w:sz w:val="24"/>
                <w:szCs w:val="24"/>
              </w:rPr>
            </w:pPr>
            <w:r w:rsidRPr="00A63708">
              <w:rPr>
                <w:rFonts w:asciiTheme="minorEastAsia" w:eastAsiaTheme="minorEastAsia" w:hAnsiTheme="minorEastAsia" w:cs="宋体" w:hint="eastAsia"/>
                <w:b/>
                <w:kern w:val="0"/>
                <w:sz w:val="24"/>
                <w:szCs w:val="24"/>
              </w:rPr>
              <w:t>心电图机1</w:t>
            </w:r>
          </w:p>
        </w:tc>
        <w:tc>
          <w:tcPr>
            <w:tcW w:w="2920" w:type="pct"/>
            <w:tcBorders>
              <w:bottom w:val="single" w:sz="4" w:space="0" w:color="auto"/>
            </w:tcBorders>
            <w:vAlign w:val="center"/>
          </w:tcPr>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一、产品用途：用于诊断和监测心律失常、心肌缺血、心肌梗塞和心脏瓣膜疾病等心脏病症</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二、技术参数：</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1.ECG输入通道：12导联同步采集</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2.产品可在交流电源100V~240V，50/60Hz，室温5—40℃，相对湿度15% ~95%，大气压57.0 kPa ～ 107.4 kPa的环境下正常工作</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3.内置可充电锂电池，连续工作时间≥</w:t>
            </w:r>
            <w:r w:rsidR="007F268D" w:rsidRPr="00A63708">
              <w:rPr>
                <w:rFonts w:asciiTheme="minorEastAsia" w:eastAsiaTheme="minorEastAsia" w:hAnsiTheme="minorEastAsia" w:cs="宋体" w:hint="eastAsia"/>
                <w:sz w:val="24"/>
                <w:szCs w:val="24"/>
              </w:rPr>
              <w:t>500</w:t>
            </w:r>
            <w:r w:rsidRPr="00A63708">
              <w:rPr>
                <w:rFonts w:asciiTheme="minorEastAsia" w:eastAsiaTheme="minorEastAsia" w:hAnsiTheme="minorEastAsia" w:cs="宋体" w:hint="eastAsia"/>
                <w:sz w:val="24"/>
                <w:szCs w:val="24"/>
              </w:rPr>
              <w:t>份自动报告，或≥</w:t>
            </w:r>
            <w:r w:rsidR="007F268D" w:rsidRPr="00A63708">
              <w:rPr>
                <w:rFonts w:asciiTheme="minorEastAsia" w:eastAsiaTheme="minorEastAsia" w:hAnsiTheme="minorEastAsia" w:cs="宋体" w:hint="eastAsia"/>
                <w:sz w:val="24"/>
                <w:szCs w:val="24"/>
              </w:rPr>
              <w:t>1</w:t>
            </w:r>
            <w:r w:rsidRPr="00A63708">
              <w:rPr>
                <w:rFonts w:asciiTheme="minorEastAsia" w:eastAsiaTheme="minorEastAsia" w:hAnsiTheme="minorEastAsia" w:cs="宋体" w:hint="eastAsia"/>
                <w:sz w:val="24"/>
                <w:szCs w:val="24"/>
              </w:rPr>
              <w:t>小时连续记录，或≥</w:t>
            </w:r>
            <w:r w:rsidR="007F268D" w:rsidRPr="00A63708">
              <w:rPr>
                <w:rFonts w:asciiTheme="minorEastAsia" w:eastAsiaTheme="minorEastAsia" w:hAnsiTheme="minorEastAsia" w:cs="宋体" w:hint="eastAsia"/>
                <w:sz w:val="24"/>
                <w:szCs w:val="24"/>
              </w:rPr>
              <w:t>8</w:t>
            </w:r>
            <w:r w:rsidRPr="00A63708">
              <w:rPr>
                <w:rFonts w:asciiTheme="minorEastAsia" w:eastAsiaTheme="minorEastAsia" w:hAnsiTheme="minorEastAsia" w:cs="宋体" w:hint="eastAsia"/>
                <w:sz w:val="24"/>
                <w:szCs w:val="24"/>
              </w:rPr>
              <w:t>小时无记录测量</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4.频率响应：0.01Hz ~ 500Hz</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5.采样率：≥75000Hz/每通道</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6.起搏器采样率：96 kHz</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★7.输入阻抗：≥60MΩ（10Hz）</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8.定标电压：1mV±1%，耐极化电压：±900mV（±5%）</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9.内部噪声：≤12.5µVp-p</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10.共模抑制比：≥140dB（AC滤波开启）</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11.灵敏度选择：1.25、2.5、5、10、20、10/5、20/10、自动mm/mV ±5%</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★12.≥10英寸彩色液晶屏</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13.分辨率≥1280*800，触摸屏，无物理键盘设计，支持屏幕背景网格显示</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14.</w:t>
            </w:r>
            <w:r w:rsidRPr="00A63708">
              <w:rPr>
                <w:rFonts w:asciiTheme="minorEastAsia" w:eastAsiaTheme="minorEastAsia" w:hAnsiTheme="minorEastAsia" w:cs="宋体" w:hint="eastAsia"/>
                <w:sz w:val="24"/>
                <w:szCs w:val="24"/>
              </w:rPr>
              <w:tab/>
              <w:t>内置存储器支持存储≥1200份心电图报告，支持外接U盘扩展存储空间</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★15.具有信号质量检测功能，对于信号干扰、接触不良或导联脱落的导联做出提示</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16.具有起搏检测功能，起搏标记在显示屏上单独区域显示，方便医生查看</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17.具有预约下载功能，直接将病人预约下载到心电图机上，减少医生工作量</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lastRenderedPageBreak/>
              <w:t>18.具有关机延迟功能：自第一次低电量提示后，有至少5分钟的关机延迟时间</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19.</w:t>
            </w:r>
            <w:proofErr w:type="gramStart"/>
            <w:r w:rsidRPr="00A63708">
              <w:rPr>
                <w:rFonts w:asciiTheme="minorEastAsia" w:eastAsiaTheme="minorEastAsia" w:hAnsiTheme="minorEastAsia" w:cs="宋体" w:hint="eastAsia"/>
                <w:sz w:val="24"/>
                <w:szCs w:val="24"/>
              </w:rPr>
              <w:t>标配无线</w:t>
            </w:r>
            <w:proofErr w:type="gramEnd"/>
            <w:r w:rsidRPr="00A63708">
              <w:rPr>
                <w:rFonts w:asciiTheme="minorEastAsia" w:eastAsiaTheme="minorEastAsia" w:hAnsiTheme="minorEastAsia" w:cs="宋体" w:hint="eastAsia"/>
                <w:sz w:val="24"/>
                <w:szCs w:val="24"/>
              </w:rPr>
              <w:t>WIFI模块，支持2.4G/5G双频</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20.支持HL7/DICOM/FTP标准协议，满足医院联网需求</w:t>
            </w:r>
          </w:p>
          <w:p w:rsidR="00AB78E1" w:rsidRPr="00A63708" w:rsidRDefault="00AB78E1" w:rsidP="006F31DD">
            <w:pP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21.内置热敏式点阵打印机，能打印于A4和US letter大小的热敏纸</w:t>
            </w:r>
          </w:p>
          <w:p w:rsidR="00AB78E1" w:rsidRPr="00A63708" w:rsidRDefault="00AB78E1" w:rsidP="006F31DD">
            <w:pP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22.可支持升级（本次不采购）：异常心搏标记功能：实时监测</w:t>
            </w:r>
            <w:proofErr w:type="gramStart"/>
            <w:r w:rsidRPr="00A63708">
              <w:rPr>
                <w:rFonts w:asciiTheme="minorEastAsia" w:eastAsiaTheme="minorEastAsia" w:hAnsiTheme="minorEastAsia" w:cs="宋体" w:hint="eastAsia"/>
                <w:sz w:val="24"/>
                <w:szCs w:val="24"/>
              </w:rPr>
              <w:t>室早类</w:t>
            </w:r>
            <w:proofErr w:type="gramEnd"/>
            <w:r w:rsidRPr="00A63708">
              <w:rPr>
                <w:rFonts w:asciiTheme="minorEastAsia" w:eastAsiaTheme="minorEastAsia" w:hAnsiTheme="minorEastAsia" w:cs="宋体" w:hint="eastAsia"/>
                <w:sz w:val="24"/>
                <w:szCs w:val="24"/>
              </w:rPr>
              <w:t>/室上早搏类异常心率失常片段，异常心搏以不同颜色标识出来，并且可在设备屏幕上提示异常心博数量</w:t>
            </w:r>
          </w:p>
          <w:p w:rsidR="00AB78E1" w:rsidRPr="00A63708" w:rsidRDefault="00AB78E1" w:rsidP="006F31DD">
            <w:pP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23.可支持升级（本次不采购）：药物试验模式，支持设置药物名称及对应的时间采集序列</w:t>
            </w:r>
          </w:p>
          <w:p w:rsidR="00AB78E1" w:rsidRPr="00A63708" w:rsidRDefault="00AB78E1" w:rsidP="006F31DD">
            <w:pP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三、单台配置要求：主机*1台、配套附件*1套、电源线*1根</w:t>
            </w:r>
          </w:p>
        </w:tc>
        <w:tc>
          <w:tcPr>
            <w:tcW w:w="428" w:type="pct"/>
            <w:vAlign w:val="center"/>
          </w:tcPr>
          <w:p w:rsidR="00AB78E1" w:rsidRPr="00A63708" w:rsidRDefault="00AB78E1" w:rsidP="00AB78E1">
            <w:pPr>
              <w:jc w:val="cente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lastRenderedPageBreak/>
              <w:t>台</w:t>
            </w:r>
          </w:p>
        </w:tc>
        <w:tc>
          <w:tcPr>
            <w:tcW w:w="428" w:type="pct"/>
            <w:vAlign w:val="center"/>
          </w:tcPr>
          <w:p w:rsidR="00AB78E1" w:rsidRPr="00A63708" w:rsidRDefault="00AB78E1" w:rsidP="00AB78E1">
            <w:pPr>
              <w:jc w:val="cente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4</w:t>
            </w:r>
          </w:p>
        </w:tc>
      </w:tr>
      <w:tr w:rsidR="00AB78E1" w:rsidRPr="00A63708" w:rsidTr="00AB78E1">
        <w:trPr>
          <w:jc w:val="center"/>
        </w:trPr>
        <w:tc>
          <w:tcPr>
            <w:tcW w:w="473" w:type="pct"/>
            <w:tcBorders>
              <w:bottom w:val="single" w:sz="4" w:space="0" w:color="auto"/>
            </w:tcBorders>
            <w:vAlign w:val="center"/>
          </w:tcPr>
          <w:p w:rsidR="00AB78E1" w:rsidRPr="00A63708" w:rsidRDefault="00AB78E1" w:rsidP="006F31DD">
            <w:pPr>
              <w:jc w:val="cente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lastRenderedPageBreak/>
              <w:t>2</w:t>
            </w:r>
          </w:p>
        </w:tc>
        <w:tc>
          <w:tcPr>
            <w:tcW w:w="751" w:type="pct"/>
            <w:tcBorders>
              <w:bottom w:val="single" w:sz="4" w:space="0" w:color="auto"/>
            </w:tcBorders>
            <w:vAlign w:val="center"/>
          </w:tcPr>
          <w:p w:rsidR="00AB78E1" w:rsidRPr="00A63708" w:rsidRDefault="00D176BC" w:rsidP="006F31DD">
            <w:pPr>
              <w:jc w:val="center"/>
              <w:rPr>
                <w:rFonts w:asciiTheme="minorEastAsia" w:eastAsiaTheme="minorEastAsia" w:hAnsiTheme="minorEastAsia" w:cs="宋体"/>
                <w:b/>
                <w:sz w:val="24"/>
                <w:szCs w:val="24"/>
              </w:rPr>
            </w:pPr>
            <w:r w:rsidRPr="00A63708">
              <w:rPr>
                <w:rFonts w:hint="eastAsia"/>
              </w:rPr>
              <w:t>▲</w:t>
            </w:r>
            <w:r w:rsidR="00AB78E1" w:rsidRPr="00A63708">
              <w:rPr>
                <w:rFonts w:asciiTheme="minorEastAsia" w:eastAsiaTheme="minorEastAsia" w:hAnsiTheme="minorEastAsia" w:cs="宋体" w:hint="eastAsia"/>
                <w:b/>
                <w:kern w:val="0"/>
                <w:sz w:val="24"/>
                <w:szCs w:val="24"/>
              </w:rPr>
              <w:t>心电图机2</w:t>
            </w:r>
          </w:p>
        </w:tc>
        <w:tc>
          <w:tcPr>
            <w:tcW w:w="2920" w:type="pct"/>
            <w:tcBorders>
              <w:bottom w:val="single" w:sz="4" w:space="0" w:color="auto"/>
            </w:tcBorders>
            <w:vAlign w:val="center"/>
          </w:tcPr>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一、产品用途：用于诊断和监测心律失常、心肌缺血、心肌梗塞和心脏瓣膜疾病等心脏病症</w:t>
            </w:r>
            <w:r w:rsidR="00C11DC9" w:rsidRPr="00A63708">
              <w:rPr>
                <w:rFonts w:asciiTheme="minorEastAsia" w:eastAsiaTheme="minorEastAsia" w:hAnsiTheme="minorEastAsia" w:cs="宋体" w:hint="eastAsia"/>
                <w:sz w:val="24"/>
                <w:szCs w:val="24"/>
              </w:rPr>
              <w:t>。</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二、技术参数：</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1.ECG输入通道：12导联同步采集</w:t>
            </w:r>
            <w:r w:rsidR="00C11DC9" w:rsidRPr="00A63708">
              <w:rPr>
                <w:rFonts w:asciiTheme="minorEastAsia" w:eastAsiaTheme="minorEastAsia" w:hAnsiTheme="minorEastAsia" w:cs="宋体" w:hint="eastAsia"/>
                <w:sz w:val="24"/>
                <w:szCs w:val="24"/>
              </w:rPr>
              <w:t>。</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2.产品可在交流电源100V~240V，50/60Hz，室温5—40℃，相对湿度15% ~95%，大气压57.0 kPa ～ 107.4 kPa的环境下正常工作</w:t>
            </w:r>
            <w:r w:rsidR="00C11DC9" w:rsidRPr="00A63708">
              <w:rPr>
                <w:rFonts w:asciiTheme="minorEastAsia" w:eastAsiaTheme="minorEastAsia" w:hAnsiTheme="minorEastAsia" w:cs="宋体" w:hint="eastAsia"/>
                <w:sz w:val="24"/>
                <w:szCs w:val="24"/>
              </w:rPr>
              <w:t>。</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3.内置可充电锂电池， 连续工作时间≥500 份自动报告，或≥1 小时连续记录，或≥8 小时无记录测量</w:t>
            </w:r>
            <w:r w:rsidR="00C11DC9" w:rsidRPr="00A63708">
              <w:rPr>
                <w:rFonts w:asciiTheme="minorEastAsia" w:eastAsiaTheme="minorEastAsia" w:hAnsiTheme="minorEastAsia" w:cs="宋体" w:hint="eastAsia"/>
                <w:sz w:val="24"/>
                <w:szCs w:val="24"/>
              </w:rPr>
              <w:t>。</w:t>
            </w:r>
          </w:p>
          <w:p w:rsidR="001652D7"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4.频率响应：0.01Hz ~ 500Hz</w:t>
            </w:r>
            <w:r w:rsidR="00C11DC9" w:rsidRPr="00A63708">
              <w:rPr>
                <w:rFonts w:asciiTheme="minorEastAsia" w:eastAsiaTheme="minorEastAsia" w:hAnsiTheme="minorEastAsia" w:cs="宋体" w:hint="eastAsia"/>
                <w:sz w:val="24"/>
                <w:szCs w:val="24"/>
              </w:rPr>
              <w:t>。</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5.采样率：≥75000Hz/每通道</w:t>
            </w:r>
            <w:r w:rsidR="00C11DC9" w:rsidRPr="00A63708">
              <w:rPr>
                <w:rFonts w:asciiTheme="minorEastAsia" w:eastAsiaTheme="minorEastAsia" w:hAnsiTheme="minorEastAsia" w:cs="宋体" w:hint="eastAsia"/>
                <w:sz w:val="24"/>
                <w:szCs w:val="24"/>
              </w:rPr>
              <w:t>。</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6.起搏器采样率：96 kHz</w:t>
            </w:r>
            <w:r w:rsidR="00C11DC9" w:rsidRPr="00A63708">
              <w:rPr>
                <w:rFonts w:asciiTheme="minorEastAsia" w:eastAsiaTheme="minorEastAsia" w:hAnsiTheme="minorEastAsia" w:cs="宋体" w:hint="eastAsia"/>
                <w:sz w:val="24"/>
                <w:szCs w:val="24"/>
              </w:rPr>
              <w:t>。</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★7.输入阻抗：≥60MΩ（10Hz）</w:t>
            </w:r>
            <w:r w:rsidR="00C11DC9" w:rsidRPr="00A63708">
              <w:rPr>
                <w:rFonts w:asciiTheme="minorEastAsia" w:eastAsiaTheme="minorEastAsia" w:hAnsiTheme="minorEastAsia" w:cs="宋体" w:hint="eastAsia"/>
                <w:sz w:val="24"/>
                <w:szCs w:val="24"/>
              </w:rPr>
              <w:t>。</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8.定标电压：1mV±1%，耐极化电压：±900mV（±5%）</w:t>
            </w:r>
            <w:r w:rsidR="00C11DC9" w:rsidRPr="00A63708">
              <w:rPr>
                <w:rFonts w:asciiTheme="minorEastAsia" w:eastAsiaTheme="minorEastAsia" w:hAnsiTheme="minorEastAsia" w:cs="宋体" w:hint="eastAsia"/>
                <w:sz w:val="24"/>
                <w:szCs w:val="24"/>
              </w:rPr>
              <w:t>。</w:t>
            </w:r>
            <w:r w:rsidR="005146DE" w:rsidRPr="00A63708">
              <w:rPr>
                <w:rFonts w:asciiTheme="minorEastAsia" w:eastAsiaTheme="minorEastAsia" w:hAnsiTheme="minorEastAsia" w:cs="宋体" w:hint="eastAsia"/>
                <w:sz w:val="24"/>
                <w:szCs w:val="24"/>
              </w:rPr>
              <w:t xml:space="preserve"> </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9.内部噪声：≤12.5µVp-p</w:t>
            </w:r>
            <w:r w:rsidR="00C11DC9" w:rsidRPr="00A63708">
              <w:rPr>
                <w:rFonts w:asciiTheme="minorEastAsia" w:eastAsiaTheme="minorEastAsia" w:hAnsiTheme="minorEastAsia" w:cs="宋体" w:hint="eastAsia"/>
                <w:sz w:val="24"/>
                <w:szCs w:val="24"/>
              </w:rPr>
              <w:t>。</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10.</w:t>
            </w:r>
            <w:r w:rsidRPr="00A63708">
              <w:rPr>
                <w:rFonts w:asciiTheme="minorEastAsia" w:eastAsiaTheme="minorEastAsia" w:hAnsiTheme="minorEastAsia" w:cs="宋体" w:hint="eastAsia"/>
                <w:sz w:val="24"/>
                <w:szCs w:val="24"/>
              </w:rPr>
              <w:tab/>
              <w:t>共模抑制比： ≥140dB（AC滤波开启）</w:t>
            </w:r>
            <w:r w:rsidR="00C11DC9" w:rsidRPr="00A63708">
              <w:rPr>
                <w:rFonts w:asciiTheme="minorEastAsia" w:eastAsiaTheme="minorEastAsia" w:hAnsiTheme="minorEastAsia" w:cs="宋体" w:hint="eastAsia"/>
                <w:sz w:val="24"/>
                <w:szCs w:val="24"/>
              </w:rPr>
              <w:t>。</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11.灵敏度选择：1.25、2.5、5、10、20、10/5、20/10、自动mm/mV ±5%</w:t>
            </w:r>
            <w:r w:rsidR="00C11DC9" w:rsidRPr="00A63708">
              <w:rPr>
                <w:rFonts w:asciiTheme="minorEastAsia" w:eastAsiaTheme="minorEastAsia" w:hAnsiTheme="minorEastAsia" w:cs="宋体" w:hint="eastAsia"/>
                <w:sz w:val="24"/>
                <w:szCs w:val="24"/>
              </w:rPr>
              <w:t>。</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★12.≥10英寸彩色液晶屏</w:t>
            </w:r>
            <w:r w:rsidR="00C11DC9" w:rsidRPr="00A63708">
              <w:rPr>
                <w:rFonts w:asciiTheme="minorEastAsia" w:eastAsiaTheme="minorEastAsia" w:hAnsiTheme="minorEastAsia" w:cs="宋体" w:hint="eastAsia"/>
                <w:sz w:val="24"/>
                <w:szCs w:val="24"/>
              </w:rPr>
              <w:t>。</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13.分辨率≥1280*800，触摸屏，无物理键盘设计，支持屏幕背景网格显示</w:t>
            </w:r>
            <w:r w:rsidR="00C11DC9" w:rsidRPr="00A63708">
              <w:rPr>
                <w:rFonts w:asciiTheme="minorEastAsia" w:eastAsiaTheme="minorEastAsia" w:hAnsiTheme="minorEastAsia" w:cs="宋体" w:hint="eastAsia"/>
                <w:sz w:val="24"/>
                <w:szCs w:val="24"/>
              </w:rPr>
              <w:t>。</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14.内置存储器支持存储≥1200份心电图报告，支持外接U盘扩展存储空间</w:t>
            </w:r>
            <w:r w:rsidR="00C11DC9" w:rsidRPr="00A63708">
              <w:rPr>
                <w:rFonts w:asciiTheme="minorEastAsia" w:eastAsiaTheme="minorEastAsia" w:hAnsiTheme="minorEastAsia" w:cs="宋体" w:hint="eastAsia"/>
                <w:sz w:val="24"/>
                <w:szCs w:val="24"/>
              </w:rPr>
              <w:t>。</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★15.具有信号质量检测功能，对于信号干扰、接触不良或导联脱落的导联做出提示</w:t>
            </w:r>
            <w:r w:rsidR="00C11DC9" w:rsidRPr="00A63708">
              <w:rPr>
                <w:rFonts w:asciiTheme="minorEastAsia" w:eastAsiaTheme="minorEastAsia" w:hAnsiTheme="minorEastAsia" w:cs="宋体" w:hint="eastAsia"/>
                <w:sz w:val="24"/>
                <w:szCs w:val="24"/>
              </w:rPr>
              <w:t>。</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lastRenderedPageBreak/>
              <w:t>16.具有起搏检测功能，起搏标记在显示屏上单独区域显示，方便医生查看</w:t>
            </w:r>
            <w:r w:rsidR="00C11DC9" w:rsidRPr="00A63708">
              <w:rPr>
                <w:rFonts w:asciiTheme="minorEastAsia" w:eastAsiaTheme="minorEastAsia" w:hAnsiTheme="minorEastAsia" w:cs="宋体" w:hint="eastAsia"/>
                <w:sz w:val="24"/>
                <w:szCs w:val="24"/>
              </w:rPr>
              <w:t>。</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17.具有预约下载功能，直接将病人预约下载到心电图机上，减少医生工作量</w:t>
            </w:r>
            <w:r w:rsidR="00C11DC9" w:rsidRPr="00A63708">
              <w:rPr>
                <w:rFonts w:asciiTheme="minorEastAsia" w:eastAsiaTheme="minorEastAsia" w:hAnsiTheme="minorEastAsia" w:cs="宋体" w:hint="eastAsia"/>
                <w:sz w:val="24"/>
                <w:szCs w:val="24"/>
              </w:rPr>
              <w:t>。</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18.具有关机延迟功能：自第一次低电量提示后，有至少5分钟的关机延迟时间</w:t>
            </w:r>
            <w:r w:rsidR="00C11DC9" w:rsidRPr="00A63708">
              <w:rPr>
                <w:rFonts w:asciiTheme="minorEastAsia" w:eastAsiaTheme="minorEastAsia" w:hAnsiTheme="minorEastAsia" w:cs="宋体" w:hint="eastAsia"/>
                <w:sz w:val="24"/>
                <w:szCs w:val="24"/>
              </w:rPr>
              <w:t>。</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19.</w:t>
            </w:r>
            <w:proofErr w:type="gramStart"/>
            <w:r w:rsidRPr="00A63708">
              <w:rPr>
                <w:rFonts w:asciiTheme="minorEastAsia" w:eastAsiaTheme="minorEastAsia" w:hAnsiTheme="minorEastAsia" w:cs="宋体" w:hint="eastAsia"/>
                <w:sz w:val="24"/>
                <w:szCs w:val="24"/>
              </w:rPr>
              <w:t>标配无线</w:t>
            </w:r>
            <w:proofErr w:type="gramEnd"/>
            <w:r w:rsidRPr="00A63708">
              <w:rPr>
                <w:rFonts w:asciiTheme="minorEastAsia" w:eastAsiaTheme="minorEastAsia" w:hAnsiTheme="minorEastAsia" w:cs="宋体" w:hint="eastAsia"/>
                <w:sz w:val="24"/>
                <w:szCs w:val="24"/>
              </w:rPr>
              <w:t>WIFI模块，支持2.4G/5G双频</w:t>
            </w:r>
            <w:r w:rsidR="00C11DC9" w:rsidRPr="00A63708">
              <w:rPr>
                <w:rFonts w:asciiTheme="minorEastAsia" w:eastAsiaTheme="minorEastAsia" w:hAnsiTheme="minorEastAsia" w:cs="宋体" w:hint="eastAsia"/>
                <w:sz w:val="24"/>
                <w:szCs w:val="24"/>
              </w:rPr>
              <w:t>。</w:t>
            </w:r>
          </w:p>
          <w:p w:rsidR="00AB78E1" w:rsidRPr="00A63708" w:rsidRDefault="00AB78E1" w:rsidP="006F31DD">
            <w:pPr>
              <w:jc w:val="left"/>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20.支持HL7/DICOM/FTP标准协议，满足医院联网需求</w:t>
            </w:r>
            <w:r w:rsidR="00C11DC9" w:rsidRPr="00A63708">
              <w:rPr>
                <w:rFonts w:asciiTheme="minorEastAsia" w:eastAsiaTheme="minorEastAsia" w:hAnsiTheme="minorEastAsia" w:cs="宋体" w:hint="eastAsia"/>
                <w:sz w:val="24"/>
                <w:szCs w:val="24"/>
              </w:rPr>
              <w:t>。</w:t>
            </w:r>
          </w:p>
          <w:p w:rsidR="00AB78E1" w:rsidRPr="00A63708" w:rsidRDefault="00AB78E1" w:rsidP="006F31DD">
            <w:pP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21.内置热敏式点阵打印机，能打印于A4和US letter大小的热敏纸</w:t>
            </w:r>
            <w:r w:rsidR="00C11DC9" w:rsidRPr="00A63708">
              <w:rPr>
                <w:rFonts w:asciiTheme="minorEastAsia" w:eastAsiaTheme="minorEastAsia" w:hAnsiTheme="minorEastAsia" w:cs="宋体" w:hint="eastAsia"/>
                <w:sz w:val="24"/>
                <w:szCs w:val="24"/>
              </w:rPr>
              <w:t>。</w:t>
            </w:r>
          </w:p>
          <w:p w:rsidR="00AB78E1" w:rsidRPr="00A63708" w:rsidRDefault="00AB78E1" w:rsidP="006F31DD">
            <w:pP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22.可支持升级（本次不采购）：异常心搏标记功能：实时监测</w:t>
            </w:r>
            <w:proofErr w:type="gramStart"/>
            <w:r w:rsidRPr="00A63708">
              <w:rPr>
                <w:rFonts w:asciiTheme="minorEastAsia" w:eastAsiaTheme="minorEastAsia" w:hAnsiTheme="minorEastAsia" w:cs="宋体" w:hint="eastAsia"/>
                <w:sz w:val="24"/>
                <w:szCs w:val="24"/>
              </w:rPr>
              <w:t>室早类</w:t>
            </w:r>
            <w:proofErr w:type="gramEnd"/>
            <w:r w:rsidRPr="00A63708">
              <w:rPr>
                <w:rFonts w:asciiTheme="minorEastAsia" w:eastAsiaTheme="minorEastAsia" w:hAnsiTheme="minorEastAsia" w:cs="宋体" w:hint="eastAsia"/>
                <w:sz w:val="24"/>
                <w:szCs w:val="24"/>
              </w:rPr>
              <w:t>/室上早搏类异常心率失常片段，异常心搏以不同颜色标识出来，并且可在设备屏幕上提示异常心博数量</w:t>
            </w:r>
            <w:r w:rsidR="00C11DC9" w:rsidRPr="00A63708">
              <w:rPr>
                <w:rFonts w:asciiTheme="minorEastAsia" w:eastAsiaTheme="minorEastAsia" w:hAnsiTheme="minorEastAsia" w:cs="宋体" w:hint="eastAsia"/>
                <w:sz w:val="24"/>
                <w:szCs w:val="24"/>
              </w:rPr>
              <w:t>。</w:t>
            </w:r>
          </w:p>
          <w:p w:rsidR="00AB78E1" w:rsidRPr="00A63708" w:rsidRDefault="00AB78E1" w:rsidP="006F31DD">
            <w:pP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23.可支持升级（本次不采购）：药物试验模式，支持设置药物名称及对应的时间采集序列</w:t>
            </w:r>
            <w:r w:rsidR="00C11DC9" w:rsidRPr="00A63708">
              <w:rPr>
                <w:rFonts w:asciiTheme="minorEastAsia" w:eastAsiaTheme="minorEastAsia" w:hAnsiTheme="minorEastAsia" w:cs="宋体" w:hint="eastAsia"/>
                <w:sz w:val="24"/>
                <w:szCs w:val="24"/>
              </w:rPr>
              <w:t>。</w:t>
            </w:r>
          </w:p>
          <w:p w:rsidR="00AB78E1" w:rsidRPr="00A63708" w:rsidRDefault="00AB78E1" w:rsidP="006F31DD">
            <w:pP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三、单台配置要求：主机*1台、配套附件*1套、电源线*1根、热敏打印纸1本、台车1台</w:t>
            </w:r>
            <w:r w:rsidR="00C11DC9" w:rsidRPr="00A63708">
              <w:rPr>
                <w:rFonts w:asciiTheme="minorEastAsia" w:eastAsiaTheme="minorEastAsia" w:hAnsiTheme="minorEastAsia" w:cs="宋体" w:hint="eastAsia"/>
                <w:sz w:val="24"/>
                <w:szCs w:val="24"/>
              </w:rPr>
              <w:t>。</w:t>
            </w:r>
          </w:p>
        </w:tc>
        <w:tc>
          <w:tcPr>
            <w:tcW w:w="428" w:type="pct"/>
            <w:vAlign w:val="center"/>
          </w:tcPr>
          <w:p w:rsidR="00AB78E1" w:rsidRPr="00A63708" w:rsidRDefault="00AB78E1" w:rsidP="00AB78E1">
            <w:pPr>
              <w:jc w:val="cente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lastRenderedPageBreak/>
              <w:t>台</w:t>
            </w:r>
          </w:p>
        </w:tc>
        <w:tc>
          <w:tcPr>
            <w:tcW w:w="428" w:type="pct"/>
            <w:vAlign w:val="center"/>
          </w:tcPr>
          <w:p w:rsidR="00AB78E1" w:rsidRPr="00A63708" w:rsidRDefault="00AB78E1" w:rsidP="00AB78E1">
            <w:pPr>
              <w:jc w:val="center"/>
              <w:rPr>
                <w:rFonts w:asciiTheme="minorEastAsia" w:eastAsiaTheme="minorEastAsia" w:hAnsiTheme="minorEastAsia" w:cs="宋体"/>
                <w:sz w:val="24"/>
                <w:szCs w:val="24"/>
              </w:rPr>
            </w:pPr>
            <w:r w:rsidRPr="00A63708">
              <w:rPr>
                <w:rFonts w:asciiTheme="minorEastAsia" w:eastAsiaTheme="minorEastAsia" w:hAnsiTheme="minorEastAsia" w:cs="宋体" w:hint="eastAsia"/>
                <w:sz w:val="24"/>
                <w:szCs w:val="24"/>
              </w:rPr>
              <w:t>1</w:t>
            </w:r>
          </w:p>
        </w:tc>
      </w:tr>
    </w:tbl>
    <w:p w:rsidR="00F73252" w:rsidRPr="00E613A7" w:rsidRDefault="00F73252" w:rsidP="00AB78E1">
      <w:pPr>
        <w:spacing w:line="360" w:lineRule="auto"/>
        <w:ind w:firstLineChars="200" w:firstLine="480"/>
        <w:outlineLvl w:val="0"/>
        <w:rPr>
          <w:sz w:val="24"/>
        </w:rPr>
      </w:pPr>
      <w:r w:rsidRPr="00E613A7">
        <w:rPr>
          <w:rFonts w:hint="eastAsia"/>
          <w:sz w:val="24"/>
        </w:rPr>
        <w:lastRenderedPageBreak/>
        <w:t>注：</w:t>
      </w:r>
    </w:p>
    <w:p w:rsidR="00F73252" w:rsidRPr="00E613A7" w:rsidRDefault="00F73252" w:rsidP="002A1FBA">
      <w:pPr>
        <w:spacing w:line="360" w:lineRule="auto"/>
        <w:ind w:firstLineChars="200" w:firstLine="480"/>
        <w:outlineLvl w:val="0"/>
        <w:rPr>
          <w:sz w:val="24"/>
        </w:rPr>
      </w:pPr>
      <w:r w:rsidRPr="00E613A7">
        <w:rPr>
          <w:rFonts w:hint="eastAsia"/>
          <w:sz w:val="24"/>
        </w:rPr>
        <w:t>加注“▲”号的产品为核心产品（如未明确核心产品，则视为全部产品均为核心产品），任意一种核心产品为同一品牌时，按照第三部分第</w:t>
      </w:r>
      <w:r w:rsidRPr="00E613A7">
        <w:rPr>
          <w:rFonts w:hint="eastAsia"/>
          <w:sz w:val="24"/>
        </w:rPr>
        <w:t>32.4</w:t>
      </w:r>
      <w:r w:rsidRPr="00E613A7">
        <w:rPr>
          <w:rFonts w:hint="eastAsia"/>
          <w:sz w:val="24"/>
        </w:rPr>
        <w:t>条款执行。</w:t>
      </w:r>
    </w:p>
    <w:p w:rsidR="00F73252" w:rsidRPr="0080752E" w:rsidRDefault="00F73252" w:rsidP="002A1FBA">
      <w:pPr>
        <w:tabs>
          <w:tab w:val="left" w:pos="210"/>
        </w:tabs>
        <w:autoSpaceDE w:val="0"/>
        <w:autoSpaceDN w:val="0"/>
        <w:adjustRightInd w:val="0"/>
        <w:spacing w:line="360" w:lineRule="auto"/>
        <w:ind w:firstLineChars="200" w:firstLine="480"/>
        <w:outlineLvl w:val="0"/>
        <w:rPr>
          <w:color w:val="000000"/>
          <w:sz w:val="24"/>
          <w:szCs w:val="24"/>
        </w:rPr>
      </w:pPr>
      <w:r>
        <w:rPr>
          <w:rFonts w:hint="eastAsia"/>
          <w:color w:val="000000"/>
          <w:sz w:val="24"/>
          <w:szCs w:val="24"/>
        </w:rPr>
        <w:t>三</w:t>
      </w:r>
      <w:r w:rsidRPr="0080752E">
        <w:rPr>
          <w:color w:val="000000"/>
          <w:sz w:val="24"/>
          <w:szCs w:val="24"/>
        </w:rPr>
        <w:t>、</w:t>
      </w:r>
      <w:r w:rsidRPr="0080752E">
        <w:rPr>
          <w:rFonts w:hint="eastAsia"/>
          <w:sz w:val="24"/>
          <w:szCs w:val="24"/>
        </w:rPr>
        <w:t>商务要求</w:t>
      </w:r>
    </w:p>
    <w:p w:rsidR="00F73252" w:rsidRPr="0047310A" w:rsidRDefault="00F73252" w:rsidP="002A1FBA">
      <w:pPr>
        <w:autoSpaceDE w:val="0"/>
        <w:autoSpaceDN w:val="0"/>
        <w:adjustRightInd w:val="0"/>
        <w:spacing w:line="360" w:lineRule="auto"/>
        <w:ind w:firstLineChars="200" w:firstLine="480"/>
        <w:rPr>
          <w:color w:val="000000"/>
          <w:sz w:val="24"/>
        </w:rPr>
      </w:pPr>
      <w:r w:rsidRPr="0047310A">
        <w:rPr>
          <w:rFonts w:hint="eastAsia"/>
          <w:color w:val="000000"/>
          <w:sz w:val="24"/>
          <w:szCs w:val="24"/>
        </w:rPr>
        <w:t>★</w:t>
      </w:r>
      <w:r w:rsidRPr="0047310A">
        <w:rPr>
          <w:rFonts w:hint="eastAsia"/>
          <w:color w:val="000000"/>
          <w:sz w:val="24"/>
        </w:rPr>
        <w:t>（一）</w:t>
      </w:r>
      <w:r w:rsidRPr="0080752E">
        <w:rPr>
          <w:rFonts w:hint="eastAsia"/>
          <w:color w:val="000000"/>
          <w:sz w:val="24"/>
        </w:rPr>
        <w:t>报价</w:t>
      </w:r>
      <w:r w:rsidRPr="0047310A">
        <w:rPr>
          <w:rFonts w:hint="eastAsia"/>
          <w:color w:val="000000"/>
          <w:sz w:val="24"/>
        </w:rPr>
        <w:t>要求</w:t>
      </w:r>
    </w:p>
    <w:p w:rsidR="00F73252" w:rsidRPr="0080752E" w:rsidRDefault="00F73252" w:rsidP="002A1FBA">
      <w:pPr>
        <w:autoSpaceDE w:val="0"/>
        <w:autoSpaceDN w:val="0"/>
        <w:adjustRightInd w:val="0"/>
        <w:spacing w:line="360" w:lineRule="auto"/>
        <w:ind w:firstLineChars="200" w:firstLine="480"/>
        <w:rPr>
          <w:color w:val="000000"/>
          <w:sz w:val="24"/>
        </w:rPr>
      </w:pPr>
      <w:r w:rsidRPr="0080752E">
        <w:rPr>
          <w:rFonts w:hint="eastAsia"/>
          <w:color w:val="000000"/>
          <w:sz w:val="24"/>
        </w:rPr>
        <w:t xml:space="preserve">1. </w:t>
      </w:r>
      <w:r w:rsidRPr="0080752E">
        <w:rPr>
          <w:rFonts w:hint="eastAsia"/>
          <w:color w:val="000000"/>
          <w:sz w:val="24"/>
        </w:rPr>
        <w:t>投标报价以人民币填列。</w:t>
      </w:r>
    </w:p>
    <w:p w:rsidR="00F73252" w:rsidRDefault="00F73252" w:rsidP="002A1FBA">
      <w:pPr>
        <w:autoSpaceDE w:val="0"/>
        <w:autoSpaceDN w:val="0"/>
        <w:adjustRightInd w:val="0"/>
        <w:spacing w:line="360" w:lineRule="auto"/>
        <w:ind w:firstLineChars="200" w:firstLine="480"/>
        <w:rPr>
          <w:color w:val="000000"/>
          <w:sz w:val="24"/>
        </w:rPr>
      </w:pPr>
      <w:r w:rsidRPr="0080752E">
        <w:rPr>
          <w:rFonts w:hint="eastAsia"/>
          <w:color w:val="000000"/>
          <w:sz w:val="24"/>
        </w:rPr>
        <w:t xml:space="preserve">2. </w:t>
      </w:r>
      <w:r w:rsidRPr="0080752E">
        <w:rPr>
          <w:rFonts w:hint="eastAsia"/>
          <w:color w:val="000000"/>
          <w:sz w:val="24"/>
        </w:rPr>
        <w:t>投标人的报价应包括：设备主机及附件货款、运输费、运输保险费、装卸费、安装调试费及</w:t>
      </w:r>
      <w:r w:rsidR="008020FB">
        <w:rPr>
          <w:rFonts w:hint="eastAsia"/>
          <w:color w:val="000000"/>
          <w:sz w:val="24"/>
        </w:rPr>
        <w:t>利润税金等为完成招标文件规定的全部要求所需的一切费用</w:t>
      </w:r>
      <w:r w:rsidRPr="0080752E">
        <w:rPr>
          <w:rFonts w:hint="eastAsia"/>
          <w:color w:val="000000"/>
          <w:sz w:val="24"/>
        </w:rPr>
        <w:t>。投标人所报</w:t>
      </w:r>
      <w:proofErr w:type="gramStart"/>
      <w:r w:rsidRPr="0080752E">
        <w:rPr>
          <w:rFonts w:hint="eastAsia"/>
          <w:color w:val="000000"/>
          <w:sz w:val="24"/>
        </w:rPr>
        <w:t>价格为货到</w:t>
      </w:r>
      <w:proofErr w:type="gramEnd"/>
      <w:r w:rsidRPr="0080752E">
        <w:rPr>
          <w:rFonts w:hint="eastAsia"/>
          <w:color w:val="000000"/>
          <w:sz w:val="24"/>
        </w:rPr>
        <w:t>现场安装调试完成的最终优惠价格。</w:t>
      </w:r>
    </w:p>
    <w:p w:rsidR="00F73252" w:rsidRDefault="00F73252" w:rsidP="002A1FBA">
      <w:pPr>
        <w:autoSpaceDE w:val="0"/>
        <w:autoSpaceDN w:val="0"/>
        <w:adjustRightInd w:val="0"/>
        <w:spacing w:line="360" w:lineRule="auto"/>
        <w:ind w:firstLineChars="200" w:firstLine="480"/>
        <w:rPr>
          <w:color w:val="000000"/>
          <w:sz w:val="24"/>
        </w:rPr>
      </w:pPr>
      <w:r w:rsidRPr="00154232">
        <w:rPr>
          <w:rFonts w:hint="eastAsia"/>
          <w:color w:val="000000"/>
          <w:sz w:val="24"/>
        </w:rPr>
        <w:t xml:space="preserve">3. </w:t>
      </w:r>
      <w:r w:rsidRPr="00154232">
        <w:rPr>
          <w:rFonts w:hint="eastAsia"/>
          <w:color w:val="000000"/>
          <w:sz w:val="24"/>
        </w:rPr>
        <w:t>验收及相关费用由投标人负责。</w:t>
      </w:r>
    </w:p>
    <w:p w:rsidR="00F73252" w:rsidRPr="002C3241" w:rsidRDefault="00F73252" w:rsidP="002A1FBA">
      <w:pPr>
        <w:spacing w:line="360" w:lineRule="auto"/>
        <w:ind w:firstLineChars="200" w:firstLine="480"/>
        <w:outlineLvl w:val="0"/>
        <w:rPr>
          <w:sz w:val="24"/>
        </w:rPr>
      </w:pPr>
      <w:r>
        <w:rPr>
          <w:rFonts w:hint="eastAsia"/>
          <w:sz w:val="24"/>
        </w:rPr>
        <w:t>（二）</w:t>
      </w:r>
      <w:r w:rsidRPr="002C3241">
        <w:rPr>
          <w:rFonts w:hint="eastAsia"/>
          <w:sz w:val="24"/>
        </w:rPr>
        <w:t>服务要求</w:t>
      </w:r>
    </w:p>
    <w:p w:rsidR="00F73252" w:rsidRPr="002C3241" w:rsidRDefault="00F73252" w:rsidP="002A1FBA">
      <w:pPr>
        <w:spacing w:line="360" w:lineRule="auto"/>
        <w:ind w:firstLineChars="200" w:firstLine="480"/>
        <w:outlineLvl w:val="0"/>
        <w:rPr>
          <w:sz w:val="24"/>
        </w:rPr>
      </w:pPr>
      <w:r w:rsidRPr="002C3241">
        <w:rPr>
          <w:rFonts w:hint="eastAsia"/>
          <w:sz w:val="24"/>
        </w:rPr>
        <w:t xml:space="preserve">1. </w:t>
      </w:r>
      <w:r w:rsidRPr="002C3241">
        <w:rPr>
          <w:rFonts w:hint="eastAsia"/>
          <w:sz w:val="24"/>
        </w:rPr>
        <w:t>提供所投产品至少</w:t>
      </w:r>
      <w:r w:rsidR="00503665">
        <w:rPr>
          <w:rFonts w:hint="eastAsia"/>
          <w:sz w:val="24"/>
        </w:rPr>
        <w:t>5</w:t>
      </w:r>
      <w:r w:rsidRPr="002C3241">
        <w:rPr>
          <w:rFonts w:hint="eastAsia"/>
          <w:sz w:val="24"/>
        </w:rPr>
        <w:t>年的免费上门保修，终身维修。</w:t>
      </w:r>
    </w:p>
    <w:p w:rsidR="00F73252" w:rsidRPr="002C3241" w:rsidRDefault="00F73252" w:rsidP="002A1FBA">
      <w:pPr>
        <w:spacing w:line="360" w:lineRule="auto"/>
        <w:ind w:firstLineChars="200" w:firstLine="480"/>
        <w:outlineLvl w:val="0"/>
        <w:rPr>
          <w:sz w:val="24"/>
        </w:rPr>
      </w:pPr>
      <w:r w:rsidRPr="002C3241">
        <w:rPr>
          <w:rFonts w:hint="eastAsia"/>
          <w:sz w:val="24"/>
        </w:rPr>
        <w:t xml:space="preserve">2. </w:t>
      </w:r>
      <w:r w:rsidRPr="002C3241">
        <w:rPr>
          <w:rFonts w:hint="eastAsia"/>
          <w:sz w:val="24"/>
        </w:rPr>
        <w:t>保修期内免费更换零配件，</w:t>
      </w:r>
      <w:r w:rsidRPr="002C3241">
        <w:rPr>
          <w:rFonts w:hint="eastAsia"/>
          <w:sz w:val="24"/>
        </w:rPr>
        <w:t>7</w:t>
      </w:r>
      <w:r w:rsidRPr="002C3241">
        <w:rPr>
          <w:rFonts w:hint="eastAsia"/>
          <w:sz w:val="24"/>
        </w:rPr>
        <w:t>×</w:t>
      </w:r>
      <w:r w:rsidRPr="002C3241">
        <w:rPr>
          <w:rFonts w:hint="eastAsia"/>
          <w:sz w:val="24"/>
        </w:rPr>
        <w:t>24</w:t>
      </w:r>
      <w:r w:rsidRPr="002C3241">
        <w:rPr>
          <w:rFonts w:hint="eastAsia"/>
          <w:sz w:val="24"/>
        </w:rPr>
        <w:t>小时技术响应，</w:t>
      </w:r>
      <w:r w:rsidRPr="002C3241">
        <w:rPr>
          <w:rFonts w:hint="eastAsia"/>
          <w:sz w:val="24"/>
        </w:rPr>
        <w:t>48</w:t>
      </w:r>
      <w:r w:rsidRPr="002C3241">
        <w:rPr>
          <w:rFonts w:hint="eastAsia"/>
          <w:sz w:val="24"/>
        </w:rPr>
        <w:t>小时内维修工程师到达维修现场。保修期自验收合格之日起计算。</w:t>
      </w:r>
    </w:p>
    <w:p w:rsidR="00F73252" w:rsidRPr="002C3241" w:rsidRDefault="00F73252" w:rsidP="002A1FBA">
      <w:pPr>
        <w:spacing w:line="360" w:lineRule="auto"/>
        <w:ind w:firstLineChars="200" w:firstLine="480"/>
        <w:outlineLvl w:val="0"/>
        <w:rPr>
          <w:sz w:val="24"/>
        </w:rPr>
      </w:pPr>
      <w:r w:rsidRPr="002C3241">
        <w:rPr>
          <w:rFonts w:hint="eastAsia"/>
          <w:sz w:val="24"/>
        </w:rPr>
        <w:t xml:space="preserve">3. </w:t>
      </w:r>
      <w:r w:rsidRPr="002C3241">
        <w:rPr>
          <w:rFonts w:hint="eastAsia"/>
          <w:sz w:val="24"/>
        </w:rPr>
        <w:t>提供所投产品制造商服务机构情况，包括地址、联系方式及技术人员数</w:t>
      </w:r>
      <w:r w:rsidRPr="002C3241">
        <w:rPr>
          <w:rFonts w:hint="eastAsia"/>
          <w:sz w:val="24"/>
        </w:rPr>
        <w:lastRenderedPageBreak/>
        <w:t>量等。</w:t>
      </w:r>
    </w:p>
    <w:p w:rsidR="00F73252" w:rsidRPr="002C3241" w:rsidRDefault="00F73252" w:rsidP="002A1FBA">
      <w:pPr>
        <w:spacing w:line="360" w:lineRule="auto"/>
        <w:ind w:firstLineChars="200" w:firstLine="480"/>
        <w:outlineLvl w:val="0"/>
        <w:rPr>
          <w:sz w:val="24"/>
        </w:rPr>
      </w:pPr>
      <w:r w:rsidRPr="002C3241">
        <w:rPr>
          <w:rFonts w:hint="eastAsia"/>
          <w:sz w:val="24"/>
        </w:rPr>
        <w:t xml:space="preserve">4. </w:t>
      </w:r>
      <w:r w:rsidRPr="002C3241">
        <w:rPr>
          <w:rFonts w:hint="eastAsia"/>
          <w:sz w:val="24"/>
        </w:rPr>
        <w:t>提供原厂标准的易耗品、消耗材料价格清单及折扣率，保修期后设备维修的价格清单及折扣率。</w:t>
      </w:r>
    </w:p>
    <w:p w:rsidR="00F73252" w:rsidRDefault="00F73252" w:rsidP="002A1FBA">
      <w:pPr>
        <w:spacing w:line="360" w:lineRule="auto"/>
        <w:ind w:firstLineChars="200" w:firstLine="480"/>
        <w:outlineLvl w:val="0"/>
        <w:rPr>
          <w:sz w:val="24"/>
        </w:rPr>
      </w:pPr>
      <w:r w:rsidRPr="002C3241">
        <w:rPr>
          <w:rFonts w:hint="eastAsia"/>
          <w:sz w:val="24"/>
        </w:rPr>
        <w:t xml:space="preserve">5. </w:t>
      </w:r>
      <w:r w:rsidRPr="002C3241">
        <w:rPr>
          <w:rFonts w:hint="eastAsia"/>
          <w:sz w:val="24"/>
        </w:rPr>
        <w:t>提供现场技术培训。</w:t>
      </w:r>
    </w:p>
    <w:p w:rsidR="00F73252" w:rsidRPr="0080752E" w:rsidRDefault="00F73252" w:rsidP="002A1FBA">
      <w:pPr>
        <w:autoSpaceDE w:val="0"/>
        <w:autoSpaceDN w:val="0"/>
        <w:adjustRightInd w:val="0"/>
        <w:spacing w:line="360" w:lineRule="auto"/>
        <w:ind w:firstLineChars="200" w:firstLine="480"/>
        <w:rPr>
          <w:color w:val="000000"/>
          <w:sz w:val="24"/>
        </w:rPr>
      </w:pPr>
      <w:r w:rsidRPr="0047310A">
        <w:rPr>
          <w:rFonts w:hint="eastAsia"/>
          <w:color w:val="000000"/>
          <w:sz w:val="24"/>
          <w:szCs w:val="24"/>
        </w:rPr>
        <w:t>★</w:t>
      </w:r>
      <w:r w:rsidRPr="0080752E">
        <w:rPr>
          <w:rFonts w:hint="eastAsia"/>
          <w:color w:val="000000"/>
          <w:sz w:val="24"/>
        </w:rPr>
        <w:t>（</w:t>
      </w:r>
      <w:r>
        <w:rPr>
          <w:rFonts w:hint="eastAsia"/>
          <w:color w:val="000000"/>
          <w:sz w:val="24"/>
        </w:rPr>
        <w:t>三</w:t>
      </w:r>
      <w:r w:rsidRPr="0080752E">
        <w:rPr>
          <w:rFonts w:hint="eastAsia"/>
          <w:color w:val="000000"/>
          <w:sz w:val="24"/>
        </w:rPr>
        <w:t>）交货要求</w:t>
      </w:r>
    </w:p>
    <w:p w:rsidR="00F73252" w:rsidRPr="0080752E" w:rsidRDefault="00F73252" w:rsidP="002A1FBA">
      <w:pPr>
        <w:autoSpaceDE w:val="0"/>
        <w:autoSpaceDN w:val="0"/>
        <w:adjustRightInd w:val="0"/>
        <w:spacing w:line="360" w:lineRule="auto"/>
        <w:ind w:firstLineChars="200" w:firstLine="480"/>
        <w:rPr>
          <w:color w:val="000000"/>
          <w:sz w:val="24"/>
        </w:rPr>
      </w:pPr>
      <w:r w:rsidRPr="0080752E">
        <w:rPr>
          <w:rFonts w:hint="eastAsia"/>
          <w:color w:val="000000"/>
          <w:sz w:val="24"/>
        </w:rPr>
        <w:t xml:space="preserve">1. </w:t>
      </w:r>
      <w:r w:rsidRPr="0080752E">
        <w:rPr>
          <w:rFonts w:hint="eastAsia"/>
          <w:color w:val="000000"/>
          <w:sz w:val="24"/>
        </w:rPr>
        <w:t>交货期：</w:t>
      </w:r>
    </w:p>
    <w:p w:rsidR="00F73252" w:rsidRPr="00A63708" w:rsidRDefault="00F73252" w:rsidP="002A1FBA">
      <w:pPr>
        <w:autoSpaceDE w:val="0"/>
        <w:autoSpaceDN w:val="0"/>
        <w:adjustRightInd w:val="0"/>
        <w:spacing w:line="360" w:lineRule="auto"/>
        <w:ind w:firstLineChars="200" w:firstLine="480"/>
        <w:rPr>
          <w:sz w:val="24"/>
        </w:rPr>
      </w:pPr>
      <w:r w:rsidRPr="00CC6096">
        <w:rPr>
          <w:rFonts w:hint="eastAsia"/>
          <w:sz w:val="24"/>
        </w:rPr>
        <w:t>货到时间</w:t>
      </w:r>
      <w:r w:rsidRPr="00A63708">
        <w:rPr>
          <w:rFonts w:hint="eastAsia"/>
          <w:sz w:val="24"/>
        </w:rPr>
        <w:t>：自签订合同之日起</w:t>
      </w:r>
      <w:r w:rsidR="00CC6096" w:rsidRPr="00A63708">
        <w:rPr>
          <w:rFonts w:hint="eastAsia"/>
          <w:sz w:val="24"/>
        </w:rPr>
        <w:t>10</w:t>
      </w:r>
      <w:r w:rsidRPr="00A63708">
        <w:rPr>
          <w:rFonts w:hint="eastAsia"/>
          <w:sz w:val="24"/>
        </w:rPr>
        <w:t>日内（特殊情况以合同为准）。</w:t>
      </w:r>
    </w:p>
    <w:p w:rsidR="00F73252" w:rsidRPr="00A63708" w:rsidRDefault="00F73252" w:rsidP="002A1FBA">
      <w:pPr>
        <w:autoSpaceDE w:val="0"/>
        <w:autoSpaceDN w:val="0"/>
        <w:adjustRightInd w:val="0"/>
        <w:spacing w:line="360" w:lineRule="auto"/>
        <w:ind w:firstLineChars="200" w:firstLine="480"/>
        <w:rPr>
          <w:sz w:val="24"/>
        </w:rPr>
      </w:pPr>
      <w:r w:rsidRPr="00A63708">
        <w:rPr>
          <w:rFonts w:hint="eastAsia"/>
          <w:sz w:val="24"/>
        </w:rPr>
        <w:t>安装完成：货到之日起</w:t>
      </w:r>
      <w:r w:rsidRPr="00A63708">
        <w:rPr>
          <w:rFonts w:hint="eastAsia"/>
          <w:sz w:val="24"/>
        </w:rPr>
        <w:t>5</w:t>
      </w:r>
      <w:r w:rsidRPr="00A63708">
        <w:rPr>
          <w:rFonts w:hint="eastAsia"/>
          <w:sz w:val="24"/>
        </w:rPr>
        <w:t>日内（特殊情况以合同为准）。</w:t>
      </w:r>
    </w:p>
    <w:p w:rsidR="00F73252" w:rsidRPr="00A63708" w:rsidRDefault="00F73252" w:rsidP="002A1FBA">
      <w:pPr>
        <w:autoSpaceDE w:val="0"/>
        <w:autoSpaceDN w:val="0"/>
        <w:adjustRightInd w:val="0"/>
        <w:spacing w:line="360" w:lineRule="auto"/>
        <w:ind w:firstLineChars="200" w:firstLine="480"/>
        <w:rPr>
          <w:sz w:val="24"/>
        </w:rPr>
      </w:pPr>
      <w:r w:rsidRPr="00A63708">
        <w:rPr>
          <w:rFonts w:hint="eastAsia"/>
          <w:sz w:val="24"/>
        </w:rPr>
        <w:t xml:space="preserve">2. </w:t>
      </w:r>
      <w:r w:rsidRPr="00A63708">
        <w:rPr>
          <w:rFonts w:hint="eastAsia"/>
          <w:sz w:val="24"/>
        </w:rPr>
        <w:t>交货地点：</w:t>
      </w:r>
      <w:r w:rsidR="00CC6096" w:rsidRPr="00A63708">
        <w:rPr>
          <w:rFonts w:hint="eastAsia"/>
          <w:sz w:val="24"/>
        </w:rPr>
        <w:t>天津市西青区昌陵路</w:t>
      </w:r>
      <w:r w:rsidR="00CC6096" w:rsidRPr="00A63708">
        <w:rPr>
          <w:rFonts w:hint="eastAsia"/>
          <w:sz w:val="24"/>
        </w:rPr>
        <w:t>88</w:t>
      </w:r>
      <w:r w:rsidR="00CC6096" w:rsidRPr="00A63708">
        <w:rPr>
          <w:rFonts w:hint="eastAsia"/>
          <w:sz w:val="24"/>
        </w:rPr>
        <w:t>号</w:t>
      </w:r>
      <w:r w:rsidRPr="00A63708">
        <w:rPr>
          <w:rFonts w:hint="eastAsia"/>
          <w:sz w:val="24"/>
        </w:rPr>
        <w:t>（特殊情况以合同为准）。</w:t>
      </w:r>
    </w:p>
    <w:p w:rsidR="00F73252" w:rsidRPr="00A63708" w:rsidRDefault="00F73252" w:rsidP="002A1FBA">
      <w:pPr>
        <w:autoSpaceDE w:val="0"/>
        <w:autoSpaceDN w:val="0"/>
        <w:adjustRightInd w:val="0"/>
        <w:spacing w:line="360" w:lineRule="auto"/>
        <w:ind w:firstLineChars="200" w:firstLine="480"/>
        <w:rPr>
          <w:color w:val="000000"/>
          <w:sz w:val="24"/>
        </w:rPr>
      </w:pPr>
      <w:r w:rsidRPr="00A63708">
        <w:rPr>
          <w:rFonts w:hint="eastAsia"/>
          <w:sz w:val="24"/>
        </w:rPr>
        <w:t xml:space="preserve">3. </w:t>
      </w:r>
      <w:r w:rsidRPr="00A63708">
        <w:rPr>
          <w:rFonts w:hint="eastAsia"/>
          <w:sz w:val="24"/>
        </w:rPr>
        <w:t>提供制造商完整的随机资料，包括完整的</w:t>
      </w:r>
      <w:r w:rsidRPr="00A63708">
        <w:rPr>
          <w:rFonts w:hint="eastAsia"/>
          <w:color w:val="000000"/>
          <w:sz w:val="24"/>
        </w:rPr>
        <w:t>使用和维修手册等。</w:t>
      </w:r>
    </w:p>
    <w:p w:rsidR="00F73252" w:rsidRPr="00A63708" w:rsidRDefault="00F73252" w:rsidP="002A1FBA">
      <w:pPr>
        <w:autoSpaceDE w:val="0"/>
        <w:autoSpaceDN w:val="0"/>
        <w:adjustRightInd w:val="0"/>
        <w:spacing w:line="360" w:lineRule="auto"/>
        <w:ind w:firstLineChars="200" w:firstLine="480"/>
        <w:rPr>
          <w:color w:val="000000"/>
          <w:sz w:val="24"/>
        </w:rPr>
      </w:pPr>
      <w:r w:rsidRPr="00A63708">
        <w:rPr>
          <w:rFonts w:hint="eastAsia"/>
          <w:color w:val="000000"/>
          <w:sz w:val="24"/>
        </w:rPr>
        <w:t xml:space="preserve">4. </w:t>
      </w:r>
      <w:r w:rsidRPr="00A63708">
        <w:rPr>
          <w:rFonts w:hint="eastAsia"/>
          <w:color w:val="000000"/>
          <w:sz w:val="24"/>
        </w:rPr>
        <w:t>特别要求：交货时要求投标人就所投产</w:t>
      </w:r>
      <w:proofErr w:type="gramStart"/>
      <w:r w:rsidRPr="00A63708">
        <w:rPr>
          <w:rFonts w:hint="eastAsia"/>
          <w:color w:val="000000"/>
          <w:sz w:val="24"/>
        </w:rPr>
        <w:t>品提供</w:t>
      </w:r>
      <w:proofErr w:type="gramEnd"/>
      <w:r w:rsidRPr="00A63708">
        <w:rPr>
          <w:rFonts w:hint="eastAsia"/>
          <w:color w:val="000000"/>
          <w:sz w:val="24"/>
        </w:rPr>
        <w:t>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rsidR="00F73252" w:rsidRPr="00A63708" w:rsidRDefault="00F73252" w:rsidP="002A1FBA">
      <w:pPr>
        <w:autoSpaceDE w:val="0"/>
        <w:autoSpaceDN w:val="0"/>
        <w:adjustRightInd w:val="0"/>
        <w:spacing w:line="360" w:lineRule="auto"/>
        <w:ind w:firstLineChars="200" w:firstLine="480"/>
        <w:rPr>
          <w:color w:val="000000"/>
          <w:sz w:val="24"/>
        </w:rPr>
      </w:pPr>
      <w:r w:rsidRPr="00A63708">
        <w:rPr>
          <w:rFonts w:hint="eastAsia"/>
          <w:color w:val="000000"/>
          <w:sz w:val="24"/>
          <w:szCs w:val="24"/>
        </w:rPr>
        <w:t>★</w:t>
      </w:r>
      <w:r w:rsidRPr="00A63708">
        <w:rPr>
          <w:rFonts w:hint="eastAsia"/>
          <w:color w:val="000000"/>
          <w:sz w:val="24"/>
        </w:rPr>
        <w:t>（四）付款方式</w:t>
      </w:r>
    </w:p>
    <w:p w:rsidR="005B0526" w:rsidRPr="00A63708" w:rsidRDefault="005B0526" w:rsidP="005B0526">
      <w:pPr>
        <w:autoSpaceDE w:val="0"/>
        <w:autoSpaceDN w:val="0"/>
        <w:adjustRightInd w:val="0"/>
        <w:spacing w:line="360" w:lineRule="auto"/>
        <w:ind w:firstLineChars="200" w:firstLine="480"/>
        <w:rPr>
          <w:sz w:val="24"/>
        </w:rPr>
      </w:pPr>
      <w:r w:rsidRPr="00A63708">
        <w:rPr>
          <w:rFonts w:hint="eastAsia"/>
          <w:sz w:val="24"/>
        </w:rPr>
        <w:t>若为大型企业：签订合同后，货到现场安装、调试完毕，所有设备使用无质量问题，验收合格后且中标人开具发票后</w:t>
      </w:r>
      <w:r w:rsidRPr="00A63708">
        <w:rPr>
          <w:rFonts w:hint="eastAsia"/>
          <w:sz w:val="24"/>
        </w:rPr>
        <w:t>60</w:t>
      </w:r>
      <w:r w:rsidRPr="00A63708">
        <w:rPr>
          <w:rFonts w:hint="eastAsia"/>
          <w:sz w:val="24"/>
        </w:rPr>
        <w:t>日内支付合同总额的</w:t>
      </w:r>
      <w:r w:rsidRPr="00A63708">
        <w:rPr>
          <w:rFonts w:hint="eastAsia"/>
          <w:sz w:val="24"/>
        </w:rPr>
        <w:t>30%</w:t>
      </w:r>
      <w:r w:rsidRPr="00A63708">
        <w:rPr>
          <w:rFonts w:hint="eastAsia"/>
          <w:sz w:val="24"/>
        </w:rPr>
        <w:t>货款，自验收合格之日起半年后设备使用无质量问题后</w:t>
      </w:r>
      <w:r w:rsidRPr="00A63708">
        <w:rPr>
          <w:rFonts w:hint="eastAsia"/>
          <w:sz w:val="24"/>
        </w:rPr>
        <w:t>60</w:t>
      </w:r>
      <w:r w:rsidRPr="00A63708">
        <w:rPr>
          <w:rFonts w:hint="eastAsia"/>
          <w:sz w:val="24"/>
        </w:rPr>
        <w:t>日内支付合同总金额的</w:t>
      </w:r>
      <w:r w:rsidRPr="00A63708">
        <w:rPr>
          <w:rFonts w:hint="eastAsia"/>
          <w:sz w:val="24"/>
        </w:rPr>
        <w:t>60%</w:t>
      </w:r>
      <w:r w:rsidRPr="00A63708">
        <w:rPr>
          <w:rFonts w:hint="eastAsia"/>
          <w:sz w:val="24"/>
        </w:rPr>
        <w:t>，</w:t>
      </w:r>
      <w:r w:rsidRPr="00A63708">
        <w:rPr>
          <w:rFonts w:hint="eastAsia"/>
          <w:sz w:val="24"/>
        </w:rPr>
        <w:t>1</w:t>
      </w:r>
      <w:r w:rsidRPr="00A63708">
        <w:rPr>
          <w:rFonts w:hint="eastAsia"/>
          <w:sz w:val="24"/>
        </w:rPr>
        <w:t>年后设备使用无质量问题后</w:t>
      </w:r>
      <w:r w:rsidRPr="00A63708">
        <w:rPr>
          <w:rFonts w:hint="eastAsia"/>
          <w:sz w:val="24"/>
        </w:rPr>
        <w:t>60</w:t>
      </w:r>
      <w:r w:rsidRPr="00A63708">
        <w:rPr>
          <w:rFonts w:hint="eastAsia"/>
          <w:sz w:val="24"/>
        </w:rPr>
        <w:t>日内支付合同总额</w:t>
      </w:r>
      <w:r w:rsidRPr="00A63708">
        <w:rPr>
          <w:rFonts w:hint="eastAsia"/>
          <w:sz w:val="24"/>
        </w:rPr>
        <w:t>10%</w:t>
      </w:r>
      <w:r w:rsidRPr="00A63708">
        <w:rPr>
          <w:rFonts w:hint="eastAsia"/>
          <w:sz w:val="24"/>
        </w:rPr>
        <w:t>的货款（特殊情况以合同为准）。</w:t>
      </w:r>
    </w:p>
    <w:p w:rsidR="00F73252" w:rsidRPr="00A63708" w:rsidRDefault="005B0526" w:rsidP="005B0526">
      <w:pPr>
        <w:autoSpaceDE w:val="0"/>
        <w:autoSpaceDN w:val="0"/>
        <w:adjustRightInd w:val="0"/>
        <w:spacing w:line="360" w:lineRule="auto"/>
        <w:ind w:firstLineChars="200" w:firstLine="480"/>
        <w:rPr>
          <w:sz w:val="24"/>
        </w:rPr>
      </w:pPr>
      <w:r w:rsidRPr="00A63708">
        <w:rPr>
          <w:rFonts w:hint="eastAsia"/>
          <w:sz w:val="24"/>
        </w:rPr>
        <w:t>若为中小企业：签订合同后，货到现场安装、调试完毕，所有设备使用无质量问题，验收合格后且中标人开具发票后</w:t>
      </w:r>
      <w:r w:rsidRPr="00A63708">
        <w:rPr>
          <w:rFonts w:hint="eastAsia"/>
          <w:sz w:val="24"/>
        </w:rPr>
        <w:t>60</w:t>
      </w:r>
      <w:r w:rsidRPr="00A63708">
        <w:rPr>
          <w:rFonts w:hint="eastAsia"/>
          <w:sz w:val="24"/>
        </w:rPr>
        <w:t>日内支付合同总额的</w:t>
      </w:r>
      <w:r w:rsidRPr="00A63708">
        <w:rPr>
          <w:rFonts w:hint="eastAsia"/>
          <w:sz w:val="24"/>
        </w:rPr>
        <w:t>100%</w:t>
      </w:r>
      <w:r w:rsidR="00F73252" w:rsidRPr="00A63708">
        <w:rPr>
          <w:rFonts w:hint="eastAsia"/>
          <w:sz w:val="24"/>
        </w:rPr>
        <w:t>（特殊情况以合同为准）。</w:t>
      </w:r>
    </w:p>
    <w:p w:rsidR="00F73252" w:rsidRPr="00A63708" w:rsidRDefault="00F73252" w:rsidP="002A1FBA">
      <w:pPr>
        <w:autoSpaceDE w:val="0"/>
        <w:autoSpaceDN w:val="0"/>
        <w:adjustRightInd w:val="0"/>
        <w:spacing w:line="360" w:lineRule="auto"/>
        <w:ind w:firstLineChars="200" w:firstLine="480"/>
        <w:rPr>
          <w:color w:val="000000"/>
          <w:sz w:val="24"/>
        </w:rPr>
      </w:pPr>
      <w:r w:rsidRPr="00A63708">
        <w:rPr>
          <w:rFonts w:hint="eastAsia"/>
          <w:color w:val="000000"/>
          <w:sz w:val="24"/>
          <w:szCs w:val="24"/>
        </w:rPr>
        <w:t>★</w:t>
      </w:r>
      <w:r w:rsidRPr="00A63708">
        <w:rPr>
          <w:rFonts w:hint="eastAsia"/>
          <w:color w:val="000000"/>
          <w:sz w:val="24"/>
        </w:rPr>
        <w:t>（五）投标保证金和履约保证金</w:t>
      </w:r>
    </w:p>
    <w:p w:rsidR="00DF1C42" w:rsidRPr="0052577B" w:rsidRDefault="00DF1C42" w:rsidP="00DF1C42">
      <w:pPr>
        <w:spacing w:line="360" w:lineRule="auto"/>
        <w:ind w:firstLineChars="200" w:firstLine="480"/>
        <w:rPr>
          <w:kern w:val="0"/>
          <w:sz w:val="24"/>
        </w:rPr>
      </w:pPr>
      <w:r w:rsidRPr="00A63708">
        <w:rPr>
          <w:kern w:val="0"/>
          <w:sz w:val="24"/>
        </w:rPr>
        <w:t>本项目不收取投标保证金。</w:t>
      </w:r>
      <w:r w:rsidRPr="00A63708">
        <w:rPr>
          <w:rFonts w:ascii="宋体" w:hAnsi="宋体" w:cs="宋体" w:hint="eastAsia"/>
          <w:sz w:val="24"/>
          <w:szCs w:val="24"/>
          <w:lang w:val="zh-CN"/>
        </w:rPr>
        <w:t>验收合格后，采购人一次性支付合同总额的100%且合同总金额＞50万时，合同生效后30日内</w:t>
      </w:r>
      <w:r w:rsidRPr="00A63708">
        <w:rPr>
          <w:kern w:val="0"/>
          <w:sz w:val="24"/>
        </w:rPr>
        <w:t>中标供应商应向采购人提供合同总额</w:t>
      </w:r>
      <w:r w:rsidRPr="00A63708">
        <w:rPr>
          <w:kern w:val="0"/>
          <w:sz w:val="24"/>
        </w:rPr>
        <w:t>10%</w:t>
      </w:r>
      <w:r w:rsidRPr="00A63708">
        <w:rPr>
          <w:kern w:val="0"/>
          <w:sz w:val="24"/>
        </w:rPr>
        <w:t>的履约保证金，供应商应当以支票、汇票、本票或者金融机构、担保机构出具的保函等非现金形式提交。</w:t>
      </w:r>
      <w:r w:rsidR="009471E9" w:rsidRPr="00A63708">
        <w:rPr>
          <w:rFonts w:ascii="宋体" w:hAnsi="宋体" w:cs="宋体" w:hint="eastAsia"/>
          <w:sz w:val="24"/>
          <w:szCs w:val="24"/>
          <w:lang w:val="zh-CN"/>
        </w:rPr>
        <w:t>履约保证金的有效期应至少为本项目最终验收合</w:t>
      </w:r>
      <w:r w:rsidR="009471E9" w:rsidRPr="00A63708">
        <w:rPr>
          <w:rFonts w:ascii="宋体" w:hAnsi="宋体" w:cs="宋体" w:hint="eastAsia"/>
          <w:sz w:val="24"/>
          <w:szCs w:val="24"/>
          <w:lang w:val="zh-CN"/>
        </w:rPr>
        <w:lastRenderedPageBreak/>
        <w:t>格之日起1年，若设备使用</w:t>
      </w:r>
      <w:proofErr w:type="gramStart"/>
      <w:r w:rsidR="009471E9" w:rsidRPr="00A63708">
        <w:rPr>
          <w:rFonts w:ascii="宋体" w:hAnsi="宋体" w:cs="宋体" w:hint="eastAsia"/>
          <w:sz w:val="24"/>
          <w:szCs w:val="24"/>
          <w:lang w:val="zh-CN"/>
        </w:rPr>
        <w:t>出现质里问题</w:t>
      </w:r>
      <w:proofErr w:type="gramEnd"/>
      <w:r w:rsidR="009471E9" w:rsidRPr="00A63708">
        <w:rPr>
          <w:rFonts w:ascii="宋体" w:hAnsi="宋体" w:cs="宋体" w:hint="eastAsia"/>
          <w:sz w:val="24"/>
          <w:szCs w:val="24"/>
          <w:lang w:val="zh-CN"/>
        </w:rPr>
        <w:t>，采购人人有权扣除履约保证金作为赔偿，</w:t>
      </w:r>
      <w:r w:rsidRPr="00A63708">
        <w:rPr>
          <w:kern w:val="0"/>
          <w:sz w:val="24"/>
        </w:rPr>
        <w:t>此履约保证金的递交、退还、罚没和有效期以合同为准。</w:t>
      </w:r>
    </w:p>
    <w:p w:rsidR="00F73252" w:rsidRDefault="00F73252" w:rsidP="002A1FBA">
      <w:pPr>
        <w:autoSpaceDE w:val="0"/>
        <w:autoSpaceDN w:val="0"/>
        <w:adjustRightInd w:val="0"/>
        <w:spacing w:line="360" w:lineRule="auto"/>
        <w:ind w:firstLineChars="200" w:firstLine="480"/>
        <w:rPr>
          <w:color w:val="000000"/>
          <w:sz w:val="24"/>
        </w:rPr>
      </w:pPr>
      <w:r w:rsidRPr="0047310A">
        <w:rPr>
          <w:rFonts w:hint="eastAsia"/>
          <w:color w:val="000000"/>
          <w:sz w:val="24"/>
          <w:szCs w:val="24"/>
        </w:rPr>
        <w:t>★</w:t>
      </w:r>
      <w:r>
        <w:rPr>
          <w:rFonts w:hint="eastAsia"/>
          <w:color w:val="000000"/>
          <w:sz w:val="24"/>
        </w:rPr>
        <w:t>（六）验收方法及标准</w:t>
      </w:r>
    </w:p>
    <w:p w:rsidR="00F73252" w:rsidRDefault="00F73252" w:rsidP="002A1FBA">
      <w:pPr>
        <w:autoSpaceDE w:val="0"/>
        <w:autoSpaceDN w:val="0"/>
        <w:adjustRightInd w:val="0"/>
        <w:spacing w:line="360" w:lineRule="auto"/>
        <w:ind w:firstLineChars="200" w:firstLine="480"/>
        <w:rPr>
          <w:color w:val="000000"/>
          <w:sz w:val="24"/>
        </w:rPr>
      </w:pPr>
      <w:r w:rsidRPr="004D5AE3">
        <w:rPr>
          <w:rFonts w:hint="eastAsia"/>
          <w:color w:val="000000"/>
          <w:sz w:val="24"/>
        </w:rPr>
        <w:t>按照采购合同的约定</w:t>
      </w:r>
      <w:r>
        <w:rPr>
          <w:rFonts w:hint="eastAsia"/>
          <w:color w:val="000000"/>
          <w:sz w:val="24"/>
        </w:rPr>
        <w:t>和现行</w:t>
      </w:r>
      <w:r w:rsidRPr="003337F2">
        <w:rPr>
          <w:rFonts w:hint="eastAsia"/>
          <w:color w:val="000000"/>
          <w:sz w:val="24"/>
        </w:rPr>
        <w:t>国家标准、行业标准以及企业标准</w:t>
      </w:r>
      <w:r w:rsidRPr="004D5AE3">
        <w:rPr>
          <w:rFonts w:hint="eastAsia"/>
          <w:color w:val="000000"/>
          <w:sz w:val="24"/>
        </w:rPr>
        <w:t>对每一项技术、服务、安全标准的履约情况进行确认。</w:t>
      </w:r>
      <w:r>
        <w:rPr>
          <w:rFonts w:hint="eastAsia"/>
          <w:color w:val="000000"/>
          <w:sz w:val="24"/>
        </w:rPr>
        <w:t>采购人有权</w:t>
      </w:r>
      <w:r w:rsidRPr="004D5AE3">
        <w:rPr>
          <w:rFonts w:hint="eastAsia"/>
          <w:color w:val="000000"/>
          <w:sz w:val="24"/>
        </w:rPr>
        <w:t>根据需要设置出厂检验、到货检验、安装调试检验、配套服务检验等多重验收环节</w:t>
      </w:r>
      <w:r>
        <w:rPr>
          <w:rFonts w:hint="eastAsia"/>
          <w:color w:val="000000"/>
          <w:sz w:val="24"/>
        </w:rPr>
        <w:t>。必要时，采购人</w:t>
      </w:r>
      <w:r w:rsidRPr="008252B9">
        <w:rPr>
          <w:rFonts w:hint="eastAsia"/>
          <w:color w:val="000000"/>
          <w:sz w:val="24"/>
        </w:rPr>
        <w:t>有权</w:t>
      </w:r>
      <w:r w:rsidRPr="000F53CB">
        <w:rPr>
          <w:rFonts w:hint="eastAsia"/>
          <w:color w:val="000000"/>
          <w:sz w:val="24"/>
        </w:rPr>
        <w:t>邀请参加本项目的其他投标人或者第三方机构参与验收。参与验收的投标人或者第三方机构的意见作为</w:t>
      </w:r>
      <w:proofErr w:type="gramStart"/>
      <w:r w:rsidRPr="000F53CB">
        <w:rPr>
          <w:rFonts w:hint="eastAsia"/>
          <w:color w:val="000000"/>
          <w:sz w:val="24"/>
        </w:rPr>
        <w:t>验收书</w:t>
      </w:r>
      <w:proofErr w:type="gramEnd"/>
      <w:r w:rsidRPr="000F53CB">
        <w:rPr>
          <w:rFonts w:hint="eastAsia"/>
          <w:color w:val="000000"/>
          <w:sz w:val="24"/>
        </w:rPr>
        <w:t>的参考资料一并存档。</w:t>
      </w:r>
      <w:r w:rsidRPr="004D5AE3">
        <w:rPr>
          <w:rFonts w:hint="eastAsia"/>
          <w:color w:val="000000"/>
          <w:sz w:val="24"/>
        </w:rPr>
        <w:t>验收结束后，应当出具验收书，列明各项标准的验收情况及项目总体评价，由验收双方共同签署。</w:t>
      </w:r>
    </w:p>
    <w:p w:rsidR="00F73252" w:rsidRDefault="00F73252" w:rsidP="006C3A58">
      <w:pPr>
        <w:spacing w:line="360" w:lineRule="auto"/>
        <w:ind w:firstLineChars="200" w:firstLine="480"/>
        <w:outlineLvl w:val="0"/>
        <w:rPr>
          <w:rFonts w:eastAsiaTheme="minorEastAsia"/>
          <w:kern w:val="0"/>
          <w:sz w:val="24"/>
          <w:szCs w:val="32"/>
        </w:rPr>
      </w:pPr>
      <w:r w:rsidRPr="006C3A58">
        <w:rPr>
          <w:rFonts w:hint="eastAsia"/>
          <w:sz w:val="24"/>
        </w:rPr>
        <w:t>四、</w:t>
      </w:r>
      <w:r w:rsidRPr="006C3A58">
        <w:rPr>
          <w:rFonts w:eastAsiaTheme="minorEastAsia" w:hint="eastAsia"/>
          <w:kern w:val="0"/>
          <w:sz w:val="24"/>
          <w:szCs w:val="32"/>
        </w:rPr>
        <w:t>评分因素及评标标准</w:t>
      </w:r>
    </w:p>
    <w:p w:rsidR="00E14BD5" w:rsidRPr="00036295" w:rsidRDefault="00E14BD5" w:rsidP="00036295">
      <w:pPr>
        <w:spacing w:line="360" w:lineRule="auto"/>
        <w:ind w:firstLineChars="200" w:firstLine="482"/>
        <w:outlineLvl w:val="0"/>
        <w:rPr>
          <w:rFonts w:eastAsiaTheme="minorEastAsia"/>
          <w:b/>
          <w:kern w:val="0"/>
          <w:sz w:val="24"/>
          <w:szCs w:val="32"/>
        </w:rPr>
      </w:pPr>
      <w:r w:rsidRPr="00036295">
        <w:rPr>
          <w:rFonts w:eastAsiaTheme="minorEastAsia" w:hint="eastAsia"/>
          <w:b/>
          <w:kern w:val="0"/>
          <w:sz w:val="24"/>
          <w:szCs w:val="32"/>
        </w:rPr>
        <w:t>第一包</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655"/>
        <w:gridCol w:w="7087"/>
        <w:gridCol w:w="1010"/>
      </w:tblGrid>
      <w:tr w:rsidR="00F73252" w:rsidRPr="00626206" w:rsidTr="009C7AEA">
        <w:trPr>
          <w:jc w:val="center"/>
        </w:trPr>
        <w:tc>
          <w:tcPr>
            <w:tcW w:w="9250" w:type="dxa"/>
            <w:gridSpan w:val="3"/>
            <w:shd w:val="clear" w:color="auto" w:fill="auto"/>
            <w:vAlign w:val="center"/>
            <w:hideMark/>
          </w:tcPr>
          <w:p w:rsidR="00F73252" w:rsidRPr="00626206" w:rsidRDefault="00F73252" w:rsidP="009C7AEA">
            <w:pPr>
              <w:widowControl/>
              <w:snapToGrid w:val="0"/>
              <w:jc w:val="center"/>
              <w:rPr>
                <w:rFonts w:eastAsiaTheme="minorEastAsia"/>
                <w:kern w:val="0"/>
                <w:sz w:val="24"/>
                <w:szCs w:val="32"/>
              </w:rPr>
            </w:pPr>
            <w:r w:rsidRPr="00626206">
              <w:rPr>
                <w:rFonts w:eastAsiaTheme="minorEastAsia"/>
                <w:kern w:val="0"/>
                <w:sz w:val="24"/>
                <w:szCs w:val="32"/>
              </w:rPr>
              <w:t>第一部分</w:t>
            </w:r>
            <w:r w:rsidRPr="00626206">
              <w:rPr>
                <w:rFonts w:eastAsiaTheme="minorEastAsia" w:hint="eastAsia"/>
                <w:kern w:val="0"/>
                <w:sz w:val="24"/>
                <w:szCs w:val="32"/>
              </w:rPr>
              <w:t xml:space="preserve"> </w:t>
            </w:r>
            <w:r w:rsidRPr="00626206">
              <w:rPr>
                <w:rFonts w:eastAsiaTheme="minorEastAsia" w:hint="eastAsia"/>
                <w:kern w:val="0"/>
                <w:sz w:val="24"/>
                <w:szCs w:val="32"/>
              </w:rPr>
              <w:t>价格（</w:t>
            </w:r>
            <w:r w:rsidRPr="00626206">
              <w:rPr>
                <w:rFonts w:eastAsiaTheme="minorEastAsia" w:hint="eastAsia"/>
                <w:kern w:val="0"/>
                <w:sz w:val="24"/>
                <w:szCs w:val="32"/>
              </w:rPr>
              <w:t>30</w:t>
            </w:r>
            <w:r w:rsidRPr="00626206">
              <w:rPr>
                <w:rFonts w:eastAsiaTheme="minorEastAsia" w:hint="eastAsia"/>
                <w:kern w:val="0"/>
                <w:sz w:val="24"/>
                <w:szCs w:val="32"/>
              </w:rPr>
              <w:t>分）</w:t>
            </w:r>
          </w:p>
        </w:tc>
        <w:tc>
          <w:tcPr>
            <w:tcW w:w="1010" w:type="dxa"/>
            <w:shd w:val="clear" w:color="auto" w:fill="auto"/>
            <w:vAlign w:val="center"/>
            <w:hideMark/>
          </w:tcPr>
          <w:p w:rsidR="00F73252" w:rsidRPr="00626206" w:rsidRDefault="00F73252" w:rsidP="009C7AEA">
            <w:pPr>
              <w:widowControl/>
              <w:snapToGrid w:val="0"/>
              <w:jc w:val="center"/>
              <w:rPr>
                <w:rFonts w:eastAsiaTheme="minorEastAsia"/>
                <w:kern w:val="0"/>
                <w:sz w:val="24"/>
                <w:szCs w:val="32"/>
              </w:rPr>
            </w:pPr>
            <w:r w:rsidRPr="00626206">
              <w:rPr>
                <w:rFonts w:eastAsiaTheme="minorEastAsia"/>
                <w:kern w:val="0"/>
                <w:sz w:val="24"/>
                <w:szCs w:val="32"/>
              </w:rPr>
              <w:t>分值</w:t>
            </w:r>
          </w:p>
        </w:tc>
      </w:tr>
      <w:tr w:rsidR="00F73252" w:rsidRPr="00626206" w:rsidTr="009C7AEA">
        <w:trPr>
          <w:jc w:val="center"/>
        </w:trPr>
        <w:tc>
          <w:tcPr>
            <w:tcW w:w="508" w:type="dxa"/>
            <w:shd w:val="clear" w:color="auto" w:fill="auto"/>
            <w:noWrap/>
            <w:vAlign w:val="center"/>
          </w:tcPr>
          <w:p w:rsidR="00F73252" w:rsidRPr="00626206" w:rsidRDefault="00F73252" w:rsidP="009C7AEA">
            <w:pPr>
              <w:widowControl/>
              <w:snapToGrid w:val="0"/>
              <w:jc w:val="center"/>
              <w:rPr>
                <w:kern w:val="0"/>
                <w:sz w:val="24"/>
                <w:szCs w:val="24"/>
              </w:rPr>
            </w:pPr>
            <w:r w:rsidRPr="00626206">
              <w:rPr>
                <w:rFonts w:hint="eastAsia"/>
                <w:kern w:val="0"/>
                <w:sz w:val="24"/>
                <w:szCs w:val="24"/>
              </w:rPr>
              <w:t>1</w:t>
            </w:r>
          </w:p>
        </w:tc>
        <w:tc>
          <w:tcPr>
            <w:tcW w:w="1655" w:type="dxa"/>
            <w:shd w:val="clear" w:color="auto" w:fill="auto"/>
            <w:vAlign w:val="center"/>
          </w:tcPr>
          <w:p w:rsidR="00F73252" w:rsidRPr="00626206" w:rsidRDefault="00F73252" w:rsidP="009C7AEA">
            <w:pPr>
              <w:widowControl/>
              <w:snapToGrid w:val="0"/>
              <w:jc w:val="center"/>
              <w:rPr>
                <w:kern w:val="0"/>
                <w:sz w:val="24"/>
                <w:szCs w:val="24"/>
              </w:rPr>
            </w:pPr>
            <w:r w:rsidRPr="00626206">
              <w:rPr>
                <w:rFonts w:hint="eastAsia"/>
                <w:kern w:val="0"/>
                <w:sz w:val="24"/>
                <w:szCs w:val="24"/>
              </w:rPr>
              <w:t>价格</w:t>
            </w:r>
          </w:p>
        </w:tc>
        <w:tc>
          <w:tcPr>
            <w:tcW w:w="7087" w:type="dxa"/>
            <w:shd w:val="clear" w:color="auto" w:fill="auto"/>
            <w:vAlign w:val="center"/>
          </w:tcPr>
          <w:p w:rsidR="00F73252" w:rsidRPr="00626206" w:rsidRDefault="00F73252" w:rsidP="009C7AEA">
            <w:pPr>
              <w:widowControl/>
              <w:snapToGrid w:val="0"/>
              <w:rPr>
                <w:kern w:val="0"/>
                <w:sz w:val="24"/>
                <w:szCs w:val="24"/>
              </w:rPr>
            </w:pPr>
            <w:r w:rsidRPr="00626206">
              <w:rPr>
                <w:rFonts w:hint="eastAsia"/>
                <w:kern w:val="0"/>
                <w:sz w:val="24"/>
                <w:szCs w:val="24"/>
              </w:rPr>
              <w:t>（</w:t>
            </w:r>
            <w:r w:rsidRPr="00626206">
              <w:rPr>
                <w:rFonts w:hint="eastAsia"/>
                <w:kern w:val="0"/>
                <w:sz w:val="24"/>
                <w:szCs w:val="24"/>
              </w:rPr>
              <w:t>1</w:t>
            </w:r>
            <w:r w:rsidRPr="00626206">
              <w:rPr>
                <w:rFonts w:hint="eastAsia"/>
                <w:kern w:val="0"/>
                <w:sz w:val="24"/>
                <w:szCs w:val="24"/>
              </w:rPr>
              <w:t>）投标报价超过采购预算的，投标无效，未超过采购预算的投标报价按以下公式进行计算</w:t>
            </w:r>
          </w:p>
          <w:p w:rsidR="00F73252" w:rsidRPr="00626206" w:rsidRDefault="00F73252" w:rsidP="009C7AEA">
            <w:pPr>
              <w:widowControl/>
              <w:snapToGrid w:val="0"/>
              <w:rPr>
                <w:kern w:val="0"/>
                <w:sz w:val="24"/>
                <w:szCs w:val="24"/>
              </w:rPr>
            </w:pPr>
            <w:r w:rsidRPr="00626206">
              <w:rPr>
                <w:rFonts w:hint="eastAsia"/>
                <w:kern w:val="0"/>
                <w:sz w:val="24"/>
                <w:szCs w:val="24"/>
              </w:rPr>
              <w:t>（</w:t>
            </w:r>
            <w:r w:rsidRPr="00626206">
              <w:rPr>
                <w:rFonts w:hint="eastAsia"/>
                <w:kern w:val="0"/>
                <w:sz w:val="24"/>
                <w:szCs w:val="24"/>
              </w:rPr>
              <w:t>2</w:t>
            </w:r>
            <w:r w:rsidRPr="00626206">
              <w:rPr>
                <w:rFonts w:hint="eastAsia"/>
                <w:kern w:val="0"/>
                <w:sz w:val="24"/>
                <w:szCs w:val="24"/>
              </w:rPr>
              <w:t>）投标报价得分</w:t>
            </w:r>
            <w:r w:rsidRPr="00626206">
              <w:rPr>
                <w:rFonts w:hint="eastAsia"/>
                <w:kern w:val="0"/>
                <w:sz w:val="24"/>
                <w:szCs w:val="24"/>
              </w:rPr>
              <w:t>=</w:t>
            </w:r>
            <w:r w:rsidRPr="00626206">
              <w:rPr>
                <w:rFonts w:hint="eastAsia"/>
                <w:kern w:val="0"/>
                <w:sz w:val="24"/>
                <w:szCs w:val="24"/>
              </w:rPr>
              <w:t>（评标基准价</w:t>
            </w:r>
            <w:r w:rsidRPr="00626206">
              <w:rPr>
                <w:rFonts w:hint="eastAsia"/>
                <w:kern w:val="0"/>
                <w:sz w:val="24"/>
                <w:szCs w:val="24"/>
              </w:rPr>
              <w:t>/</w:t>
            </w:r>
            <w:r w:rsidRPr="00626206">
              <w:rPr>
                <w:rFonts w:hint="eastAsia"/>
                <w:kern w:val="0"/>
                <w:sz w:val="24"/>
                <w:szCs w:val="24"/>
              </w:rPr>
              <w:t>投标报价）×</w:t>
            </w:r>
            <w:r w:rsidRPr="00626206">
              <w:rPr>
                <w:rFonts w:hint="eastAsia"/>
                <w:kern w:val="0"/>
                <w:sz w:val="24"/>
                <w:szCs w:val="24"/>
              </w:rPr>
              <w:t>30</w:t>
            </w:r>
          </w:p>
          <w:p w:rsidR="00F73252" w:rsidRPr="00626206" w:rsidRDefault="00F73252" w:rsidP="009C7AEA">
            <w:pPr>
              <w:widowControl/>
              <w:snapToGrid w:val="0"/>
              <w:rPr>
                <w:kern w:val="0"/>
                <w:sz w:val="24"/>
                <w:szCs w:val="24"/>
              </w:rPr>
            </w:pPr>
            <w:r w:rsidRPr="00626206">
              <w:rPr>
                <w:rFonts w:hint="eastAsia"/>
                <w:kern w:val="0"/>
                <w:sz w:val="24"/>
                <w:szCs w:val="24"/>
              </w:rPr>
              <w:t>注：满足</w:t>
            </w:r>
            <w:r w:rsidR="00F233F0" w:rsidRPr="00626206">
              <w:rPr>
                <w:rFonts w:hint="eastAsia"/>
                <w:kern w:val="0"/>
                <w:sz w:val="24"/>
                <w:szCs w:val="24"/>
              </w:rPr>
              <w:t>本文件</w:t>
            </w:r>
            <w:r w:rsidRPr="00626206">
              <w:rPr>
                <w:rFonts w:hint="eastAsia"/>
                <w:kern w:val="0"/>
                <w:sz w:val="24"/>
                <w:szCs w:val="24"/>
              </w:rPr>
              <w:t>要求且投标报价最低的投标报价为评标基准价</w:t>
            </w:r>
          </w:p>
        </w:tc>
        <w:tc>
          <w:tcPr>
            <w:tcW w:w="1010" w:type="dxa"/>
            <w:shd w:val="clear" w:color="auto" w:fill="auto"/>
            <w:vAlign w:val="center"/>
          </w:tcPr>
          <w:p w:rsidR="00F73252" w:rsidRPr="00626206" w:rsidRDefault="00F73252" w:rsidP="009C7AEA">
            <w:pPr>
              <w:widowControl/>
              <w:snapToGrid w:val="0"/>
              <w:jc w:val="center"/>
              <w:rPr>
                <w:kern w:val="0"/>
                <w:sz w:val="24"/>
                <w:szCs w:val="24"/>
              </w:rPr>
            </w:pPr>
            <w:r w:rsidRPr="00626206">
              <w:rPr>
                <w:rFonts w:hint="eastAsia"/>
                <w:kern w:val="0"/>
                <w:sz w:val="24"/>
                <w:szCs w:val="24"/>
              </w:rPr>
              <w:t>30</w:t>
            </w:r>
          </w:p>
        </w:tc>
      </w:tr>
      <w:tr w:rsidR="00F73252" w:rsidRPr="00626206" w:rsidTr="009C7AEA">
        <w:trPr>
          <w:jc w:val="center"/>
        </w:trPr>
        <w:tc>
          <w:tcPr>
            <w:tcW w:w="9250" w:type="dxa"/>
            <w:gridSpan w:val="3"/>
            <w:shd w:val="clear" w:color="auto" w:fill="auto"/>
            <w:noWrap/>
            <w:vAlign w:val="center"/>
          </w:tcPr>
          <w:p w:rsidR="00F73252" w:rsidRPr="00626206" w:rsidRDefault="00F73252" w:rsidP="000D64C1">
            <w:pPr>
              <w:widowControl/>
              <w:snapToGrid w:val="0"/>
              <w:jc w:val="center"/>
              <w:rPr>
                <w:rFonts w:eastAsiaTheme="minorEastAsia"/>
                <w:kern w:val="0"/>
                <w:sz w:val="24"/>
                <w:szCs w:val="32"/>
              </w:rPr>
            </w:pPr>
            <w:r w:rsidRPr="00626206">
              <w:rPr>
                <w:rFonts w:eastAsiaTheme="minorEastAsia"/>
                <w:kern w:val="0"/>
                <w:sz w:val="24"/>
                <w:szCs w:val="32"/>
              </w:rPr>
              <w:t>第</w:t>
            </w:r>
            <w:r w:rsidRPr="00626206">
              <w:rPr>
                <w:rFonts w:eastAsiaTheme="minorEastAsia" w:hint="eastAsia"/>
                <w:kern w:val="0"/>
                <w:sz w:val="24"/>
                <w:szCs w:val="32"/>
              </w:rPr>
              <w:t>二</w:t>
            </w:r>
            <w:r w:rsidRPr="00626206">
              <w:rPr>
                <w:rFonts w:eastAsiaTheme="minorEastAsia"/>
                <w:kern w:val="0"/>
                <w:sz w:val="24"/>
                <w:szCs w:val="32"/>
              </w:rPr>
              <w:t>部分</w:t>
            </w:r>
            <w:r w:rsidRPr="00626206">
              <w:rPr>
                <w:rFonts w:eastAsiaTheme="minorEastAsia"/>
                <w:kern w:val="0"/>
                <w:sz w:val="24"/>
                <w:szCs w:val="32"/>
              </w:rPr>
              <w:t xml:space="preserve"> </w:t>
            </w:r>
            <w:r w:rsidRPr="00626206">
              <w:rPr>
                <w:rFonts w:eastAsiaTheme="minorEastAsia" w:hint="eastAsia"/>
                <w:kern w:val="0"/>
                <w:sz w:val="24"/>
                <w:szCs w:val="32"/>
              </w:rPr>
              <w:t>客观分</w:t>
            </w:r>
            <w:r w:rsidRPr="00626206">
              <w:rPr>
                <w:rFonts w:eastAsiaTheme="minorEastAsia"/>
                <w:kern w:val="0"/>
                <w:sz w:val="24"/>
                <w:szCs w:val="32"/>
              </w:rPr>
              <w:t>（</w:t>
            </w:r>
            <w:r w:rsidR="000D64C1" w:rsidRPr="00626206">
              <w:rPr>
                <w:rFonts w:eastAsiaTheme="minorEastAsia" w:hint="eastAsia"/>
                <w:kern w:val="0"/>
                <w:sz w:val="24"/>
                <w:szCs w:val="32"/>
              </w:rPr>
              <w:t>52</w:t>
            </w:r>
            <w:r w:rsidRPr="00626206">
              <w:rPr>
                <w:rFonts w:eastAsiaTheme="minorEastAsia"/>
                <w:kern w:val="0"/>
                <w:sz w:val="24"/>
                <w:szCs w:val="32"/>
              </w:rPr>
              <w:t>分）</w:t>
            </w:r>
          </w:p>
        </w:tc>
        <w:tc>
          <w:tcPr>
            <w:tcW w:w="1010" w:type="dxa"/>
            <w:shd w:val="clear" w:color="auto" w:fill="auto"/>
            <w:vAlign w:val="center"/>
          </w:tcPr>
          <w:p w:rsidR="00F73252" w:rsidRPr="00626206" w:rsidRDefault="00F73252" w:rsidP="009C7AEA">
            <w:pPr>
              <w:widowControl/>
              <w:snapToGrid w:val="0"/>
              <w:jc w:val="center"/>
              <w:rPr>
                <w:rFonts w:eastAsiaTheme="minorEastAsia"/>
                <w:kern w:val="0"/>
                <w:sz w:val="24"/>
                <w:szCs w:val="32"/>
              </w:rPr>
            </w:pPr>
            <w:r w:rsidRPr="00626206">
              <w:rPr>
                <w:rFonts w:eastAsiaTheme="minorEastAsia" w:hint="eastAsia"/>
                <w:kern w:val="0"/>
                <w:sz w:val="24"/>
                <w:szCs w:val="32"/>
              </w:rPr>
              <w:t>分值</w:t>
            </w:r>
          </w:p>
        </w:tc>
      </w:tr>
      <w:tr w:rsidR="00F73252" w:rsidRPr="00626206" w:rsidTr="009C7AEA">
        <w:trPr>
          <w:jc w:val="center"/>
        </w:trPr>
        <w:tc>
          <w:tcPr>
            <w:tcW w:w="508" w:type="dxa"/>
            <w:shd w:val="clear" w:color="auto" w:fill="auto"/>
            <w:noWrap/>
            <w:vAlign w:val="center"/>
          </w:tcPr>
          <w:p w:rsidR="00F73252" w:rsidRPr="00626206" w:rsidRDefault="00F73252" w:rsidP="009C7AEA">
            <w:pPr>
              <w:widowControl/>
              <w:snapToGrid w:val="0"/>
              <w:jc w:val="center"/>
              <w:rPr>
                <w:kern w:val="0"/>
                <w:sz w:val="24"/>
                <w:szCs w:val="24"/>
              </w:rPr>
            </w:pPr>
            <w:r w:rsidRPr="00626206">
              <w:rPr>
                <w:rFonts w:hint="eastAsia"/>
                <w:kern w:val="0"/>
                <w:sz w:val="24"/>
                <w:szCs w:val="24"/>
              </w:rPr>
              <w:t>1</w:t>
            </w:r>
          </w:p>
        </w:tc>
        <w:tc>
          <w:tcPr>
            <w:tcW w:w="1655" w:type="dxa"/>
            <w:shd w:val="clear" w:color="auto" w:fill="auto"/>
            <w:vAlign w:val="center"/>
          </w:tcPr>
          <w:p w:rsidR="00F73252" w:rsidRPr="00626206" w:rsidRDefault="00F73252" w:rsidP="009C7AEA">
            <w:pPr>
              <w:widowControl/>
              <w:snapToGrid w:val="0"/>
              <w:jc w:val="center"/>
              <w:rPr>
                <w:kern w:val="0"/>
                <w:sz w:val="24"/>
                <w:szCs w:val="24"/>
              </w:rPr>
            </w:pPr>
            <w:r w:rsidRPr="00626206">
              <w:rPr>
                <w:rFonts w:hint="eastAsia"/>
                <w:bCs/>
                <w:sz w:val="24"/>
              </w:rPr>
              <w:t>环境标志产品</w:t>
            </w:r>
          </w:p>
        </w:tc>
        <w:tc>
          <w:tcPr>
            <w:tcW w:w="7087" w:type="dxa"/>
            <w:shd w:val="clear" w:color="auto" w:fill="auto"/>
            <w:vAlign w:val="center"/>
          </w:tcPr>
          <w:p w:rsidR="00F73252" w:rsidRPr="00626206" w:rsidRDefault="00F73252" w:rsidP="009C7AEA">
            <w:pPr>
              <w:snapToGrid w:val="0"/>
              <w:rPr>
                <w:bCs/>
                <w:sz w:val="24"/>
              </w:rPr>
            </w:pPr>
            <w:r w:rsidRPr="00626206">
              <w:rPr>
                <w:rFonts w:hint="eastAsia"/>
                <w:bCs/>
                <w:sz w:val="24"/>
              </w:rPr>
              <w:t>按照《关于调整优化节能产品、环境标志产品政府采购执行机制的通知》（财库〔</w:t>
            </w:r>
            <w:r w:rsidRPr="00626206">
              <w:rPr>
                <w:rFonts w:hint="eastAsia"/>
                <w:bCs/>
                <w:sz w:val="24"/>
              </w:rPr>
              <w:t>2019</w:t>
            </w:r>
            <w:r w:rsidRPr="00626206">
              <w:rPr>
                <w:rFonts w:hint="eastAsia"/>
                <w:bCs/>
                <w:sz w:val="24"/>
              </w:rPr>
              <w:t>〕</w:t>
            </w:r>
            <w:r w:rsidRPr="00626206">
              <w:rPr>
                <w:rFonts w:hint="eastAsia"/>
                <w:bCs/>
                <w:sz w:val="24"/>
              </w:rPr>
              <w:t>9</w:t>
            </w:r>
            <w:r w:rsidRPr="00626206">
              <w:rPr>
                <w:rFonts w:hint="eastAsia"/>
                <w:bCs/>
                <w:sz w:val="24"/>
              </w:rPr>
              <w:t>号）判定，投标产品是否属于环境标志产品。</w:t>
            </w:r>
          </w:p>
          <w:p w:rsidR="00F73252" w:rsidRPr="00626206" w:rsidRDefault="00F73252" w:rsidP="00E85D2C">
            <w:pPr>
              <w:snapToGrid w:val="0"/>
              <w:rPr>
                <w:kern w:val="0"/>
                <w:sz w:val="24"/>
                <w:szCs w:val="24"/>
              </w:rPr>
            </w:pPr>
            <w:r w:rsidRPr="00626206">
              <w:rPr>
                <w:rFonts w:hint="eastAsia"/>
                <w:bCs/>
                <w:sz w:val="24"/>
              </w:rPr>
              <w:t>环</w:t>
            </w:r>
            <w:r w:rsidR="00E85D2C" w:rsidRPr="00626206">
              <w:rPr>
                <w:rFonts w:hint="eastAsia"/>
                <w:bCs/>
                <w:sz w:val="24"/>
              </w:rPr>
              <w:t>境标志产品金额</w:t>
            </w:r>
            <w:r w:rsidR="00E85D2C" w:rsidRPr="00626206">
              <w:rPr>
                <w:rFonts w:hint="eastAsia"/>
                <w:bCs/>
                <w:sz w:val="24"/>
              </w:rPr>
              <w:t>/</w:t>
            </w:r>
            <w:r w:rsidR="00E85D2C" w:rsidRPr="00626206">
              <w:rPr>
                <w:rFonts w:hint="eastAsia"/>
                <w:bCs/>
                <w:sz w:val="24"/>
              </w:rPr>
              <w:t>所投包投标总价</w:t>
            </w:r>
            <w:r w:rsidRPr="00626206">
              <w:rPr>
                <w:rFonts w:hint="eastAsia"/>
                <w:bCs/>
                <w:sz w:val="24"/>
              </w:rPr>
              <w:t>×</w:t>
            </w:r>
            <w:r w:rsidR="005D7A5E" w:rsidRPr="00626206">
              <w:rPr>
                <w:rFonts w:hint="eastAsia"/>
                <w:bCs/>
                <w:sz w:val="24"/>
              </w:rPr>
              <w:t>分值</w:t>
            </w:r>
          </w:p>
        </w:tc>
        <w:tc>
          <w:tcPr>
            <w:tcW w:w="1010" w:type="dxa"/>
            <w:shd w:val="clear" w:color="auto" w:fill="auto"/>
            <w:vAlign w:val="center"/>
          </w:tcPr>
          <w:p w:rsidR="00F73252" w:rsidRPr="00626206" w:rsidRDefault="00F73252" w:rsidP="009C7AEA">
            <w:pPr>
              <w:widowControl/>
              <w:snapToGrid w:val="0"/>
              <w:jc w:val="center"/>
              <w:rPr>
                <w:kern w:val="0"/>
                <w:sz w:val="24"/>
                <w:szCs w:val="24"/>
              </w:rPr>
            </w:pPr>
            <w:r w:rsidRPr="00626206">
              <w:rPr>
                <w:rFonts w:hint="eastAsia"/>
                <w:kern w:val="0"/>
                <w:sz w:val="24"/>
                <w:szCs w:val="24"/>
              </w:rPr>
              <w:t>2</w:t>
            </w:r>
          </w:p>
        </w:tc>
      </w:tr>
      <w:tr w:rsidR="00F73252" w:rsidRPr="00626206" w:rsidTr="009C7AEA">
        <w:trPr>
          <w:jc w:val="center"/>
        </w:trPr>
        <w:tc>
          <w:tcPr>
            <w:tcW w:w="508" w:type="dxa"/>
            <w:shd w:val="clear" w:color="auto" w:fill="auto"/>
            <w:noWrap/>
            <w:vAlign w:val="center"/>
          </w:tcPr>
          <w:p w:rsidR="00F73252" w:rsidRPr="00626206" w:rsidRDefault="00F73252" w:rsidP="009C7AEA">
            <w:pPr>
              <w:widowControl/>
              <w:snapToGrid w:val="0"/>
              <w:jc w:val="center"/>
              <w:rPr>
                <w:kern w:val="0"/>
                <w:sz w:val="24"/>
                <w:szCs w:val="24"/>
              </w:rPr>
            </w:pPr>
            <w:r w:rsidRPr="00626206">
              <w:rPr>
                <w:rFonts w:hint="eastAsia"/>
                <w:kern w:val="0"/>
                <w:sz w:val="24"/>
                <w:szCs w:val="24"/>
              </w:rPr>
              <w:t>2</w:t>
            </w:r>
          </w:p>
        </w:tc>
        <w:tc>
          <w:tcPr>
            <w:tcW w:w="1655" w:type="dxa"/>
            <w:shd w:val="clear" w:color="auto" w:fill="auto"/>
            <w:vAlign w:val="center"/>
          </w:tcPr>
          <w:p w:rsidR="00F73252" w:rsidRPr="00626206" w:rsidRDefault="00F73252" w:rsidP="009C7AEA">
            <w:pPr>
              <w:widowControl/>
              <w:snapToGrid w:val="0"/>
              <w:jc w:val="center"/>
              <w:rPr>
                <w:kern w:val="0"/>
                <w:sz w:val="24"/>
                <w:szCs w:val="24"/>
              </w:rPr>
            </w:pPr>
            <w:r w:rsidRPr="00626206">
              <w:rPr>
                <w:rFonts w:hint="eastAsia"/>
                <w:bCs/>
                <w:sz w:val="24"/>
              </w:rPr>
              <w:t>节能产品</w:t>
            </w:r>
          </w:p>
        </w:tc>
        <w:tc>
          <w:tcPr>
            <w:tcW w:w="7087" w:type="dxa"/>
            <w:shd w:val="clear" w:color="auto" w:fill="auto"/>
            <w:vAlign w:val="center"/>
          </w:tcPr>
          <w:p w:rsidR="00F73252" w:rsidRPr="00626206" w:rsidRDefault="00F73252" w:rsidP="009C7AEA">
            <w:pPr>
              <w:snapToGrid w:val="0"/>
              <w:rPr>
                <w:bCs/>
                <w:sz w:val="24"/>
              </w:rPr>
            </w:pPr>
            <w:r w:rsidRPr="00626206">
              <w:rPr>
                <w:rFonts w:hint="eastAsia"/>
                <w:bCs/>
                <w:sz w:val="24"/>
              </w:rPr>
              <w:t>按照《关于调整优化节能产品、环境标志产品政府采购执行机制的通知》（财库〔</w:t>
            </w:r>
            <w:r w:rsidRPr="00626206">
              <w:rPr>
                <w:rFonts w:hint="eastAsia"/>
                <w:bCs/>
                <w:sz w:val="24"/>
              </w:rPr>
              <w:t>2019</w:t>
            </w:r>
            <w:r w:rsidRPr="00626206">
              <w:rPr>
                <w:rFonts w:hint="eastAsia"/>
                <w:bCs/>
                <w:sz w:val="24"/>
              </w:rPr>
              <w:t>〕</w:t>
            </w:r>
            <w:r w:rsidRPr="00626206">
              <w:rPr>
                <w:rFonts w:hint="eastAsia"/>
                <w:bCs/>
                <w:sz w:val="24"/>
              </w:rPr>
              <w:t>9</w:t>
            </w:r>
            <w:r w:rsidRPr="00626206">
              <w:rPr>
                <w:rFonts w:hint="eastAsia"/>
                <w:bCs/>
                <w:sz w:val="24"/>
              </w:rPr>
              <w:t>号）判定，投标产品是否属于节能产品。</w:t>
            </w:r>
          </w:p>
          <w:p w:rsidR="00F73252" w:rsidRPr="00626206" w:rsidRDefault="00F73252" w:rsidP="005D7A5E">
            <w:pPr>
              <w:snapToGrid w:val="0"/>
              <w:rPr>
                <w:bCs/>
                <w:sz w:val="24"/>
              </w:rPr>
            </w:pPr>
            <w:r w:rsidRPr="00626206">
              <w:rPr>
                <w:rFonts w:hint="eastAsia"/>
                <w:bCs/>
                <w:sz w:val="24"/>
              </w:rPr>
              <w:t>非强制采购节能产品</w:t>
            </w:r>
            <w:r w:rsidR="00E85D2C" w:rsidRPr="00626206">
              <w:rPr>
                <w:rFonts w:hint="eastAsia"/>
                <w:bCs/>
                <w:sz w:val="24"/>
              </w:rPr>
              <w:t>金额</w:t>
            </w:r>
            <w:r w:rsidR="00E85D2C" w:rsidRPr="00626206">
              <w:rPr>
                <w:rFonts w:hint="eastAsia"/>
                <w:bCs/>
                <w:sz w:val="24"/>
              </w:rPr>
              <w:t>/</w:t>
            </w:r>
            <w:r w:rsidR="00E85D2C" w:rsidRPr="00626206">
              <w:rPr>
                <w:rFonts w:hint="eastAsia"/>
                <w:bCs/>
                <w:sz w:val="24"/>
              </w:rPr>
              <w:t>所投包投标总价</w:t>
            </w:r>
            <w:r w:rsidRPr="00626206">
              <w:rPr>
                <w:rFonts w:hint="eastAsia"/>
                <w:bCs/>
                <w:sz w:val="24"/>
              </w:rPr>
              <w:t>×</w:t>
            </w:r>
            <w:r w:rsidR="005D7A5E" w:rsidRPr="00626206">
              <w:rPr>
                <w:rFonts w:hint="eastAsia"/>
                <w:bCs/>
                <w:sz w:val="24"/>
              </w:rPr>
              <w:t>分值</w:t>
            </w:r>
          </w:p>
        </w:tc>
        <w:tc>
          <w:tcPr>
            <w:tcW w:w="1010" w:type="dxa"/>
            <w:shd w:val="clear" w:color="auto" w:fill="auto"/>
            <w:vAlign w:val="center"/>
          </w:tcPr>
          <w:p w:rsidR="00F73252" w:rsidRPr="00626206" w:rsidRDefault="00F73252" w:rsidP="009C7AEA">
            <w:pPr>
              <w:widowControl/>
              <w:snapToGrid w:val="0"/>
              <w:jc w:val="center"/>
              <w:rPr>
                <w:kern w:val="0"/>
                <w:sz w:val="24"/>
                <w:szCs w:val="24"/>
              </w:rPr>
            </w:pPr>
            <w:r w:rsidRPr="00626206">
              <w:rPr>
                <w:rFonts w:hint="eastAsia"/>
                <w:kern w:val="0"/>
                <w:sz w:val="24"/>
                <w:szCs w:val="24"/>
              </w:rPr>
              <w:t>2</w:t>
            </w:r>
          </w:p>
        </w:tc>
      </w:tr>
      <w:tr w:rsidR="00F73252" w:rsidRPr="00626206" w:rsidTr="009C7AEA">
        <w:trPr>
          <w:trHeight w:val="239"/>
          <w:jc w:val="center"/>
        </w:trPr>
        <w:tc>
          <w:tcPr>
            <w:tcW w:w="508" w:type="dxa"/>
            <w:shd w:val="clear" w:color="auto" w:fill="auto"/>
            <w:noWrap/>
            <w:vAlign w:val="center"/>
          </w:tcPr>
          <w:p w:rsidR="00F73252" w:rsidRPr="00626206" w:rsidRDefault="005B2B17" w:rsidP="009C7AEA">
            <w:pPr>
              <w:widowControl/>
              <w:snapToGrid w:val="0"/>
              <w:jc w:val="center"/>
              <w:rPr>
                <w:kern w:val="0"/>
                <w:sz w:val="24"/>
                <w:szCs w:val="24"/>
              </w:rPr>
            </w:pPr>
            <w:r w:rsidRPr="00626206">
              <w:rPr>
                <w:rFonts w:hint="eastAsia"/>
                <w:kern w:val="0"/>
                <w:sz w:val="24"/>
                <w:szCs w:val="24"/>
              </w:rPr>
              <w:t>3</w:t>
            </w:r>
          </w:p>
        </w:tc>
        <w:tc>
          <w:tcPr>
            <w:tcW w:w="1655" w:type="dxa"/>
            <w:shd w:val="clear" w:color="auto" w:fill="auto"/>
            <w:vAlign w:val="center"/>
          </w:tcPr>
          <w:p w:rsidR="00F73252" w:rsidRPr="00626206" w:rsidRDefault="00F73252" w:rsidP="009C7AEA">
            <w:pPr>
              <w:widowControl/>
              <w:snapToGrid w:val="0"/>
              <w:jc w:val="center"/>
              <w:rPr>
                <w:kern w:val="0"/>
                <w:sz w:val="24"/>
                <w:szCs w:val="24"/>
              </w:rPr>
            </w:pPr>
            <w:r w:rsidRPr="00626206">
              <w:rPr>
                <w:rFonts w:hint="eastAsia"/>
                <w:kern w:val="0"/>
                <w:sz w:val="24"/>
                <w:szCs w:val="24"/>
              </w:rPr>
              <w:t>产品认证评价</w:t>
            </w:r>
          </w:p>
        </w:tc>
        <w:tc>
          <w:tcPr>
            <w:tcW w:w="7087" w:type="dxa"/>
            <w:shd w:val="clear" w:color="auto" w:fill="auto"/>
            <w:vAlign w:val="center"/>
          </w:tcPr>
          <w:p w:rsidR="00F73252" w:rsidRPr="00626206" w:rsidRDefault="00F73252" w:rsidP="009C7AEA">
            <w:pPr>
              <w:snapToGrid w:val="0"/>
              <w:rPr>
                <w:bCs/>
                <w:sz w:val="24"/>
              </w:rPr>
            </w:pPr>
            <w:r w:rsidRPr="00626206">
              <w:rPr>
                <w:rFonts w:hint="eastAsia"/>
                <w:bCs/>
                <w:sz w:val="24"/>
              </w:rPr>
              <w:t>提供与所投产</w:t>
            </w:r>
            <w:proofErr w:type="gramStart"/>
            <w:r w:rsidRPr="00626206">
              <w:rPr>
                <w:rFonts w:hint="eastAsia"/>
                <w:bCs/>
                <w:sz w:val="24"/>
              </w:rPr>
              <w:t>品相关</w:t>
            </w:r>
            <w:proofErr w:type="gramEnd"/>
            <w:r w:rsidRPr="00626206">
              <w:rPr>
                <w:rFonts w:hint="eastAsia"/>
                <w:bCs/>
                <w:sz w:val="24"/>
              </w:rPr>
              <w:t>的知识产权证书扫描件。</w:t>
            </w:r>
            <w:r w:rsidR="00576256" w:rsidRPr="00626206">
              <w:rPr>
                <w:rFonts w:hint="eastAsia"/>
                <w:bCs/>
                <w:sz w:val="24"/>
              </w:rPr>
              <w:t>每个合格的证书得</w:t>
            </w:r>
            <w:r w:rsidR="00576256" w:rsidRPr="00626206">
              <w:rPr>
                <w:rFonts w:hint="eastAsia"/>
                <w:bCs/>
                <w:sz w:val="24"/>
              </w:rPr>
              <w:t>1</w:t>
            </w:r>
            <w:r w:rsidR="00576256" w:rsidRPr="00626206">
              <w:rPr>
                <w:rFonts w:hint="eastAsia"/>
                <w:bCs/>
                <w:sz w:val="24"/>
              </w:rPr>
              <w:t>分，最多</w:t>
            </w:r>
            <w:r w:rsidR="00576256" w:rsidRPr="00626206">
              <w:rPr>
                <w:rFonts w:hint="eastAsia"/>
                <w:bCs/>
                <w:sz w:val="24"/>
              </w:rPr>
              <w:t>3</w:t>
            </w:r>
            <w:r w:rsidR="00576256" w:rsidRPr="00626206">
              <w:rPr>
                <w:rFonts w:hint="eastAsia"/>
                <w:bCs/>
                <w:sz w:val="24"/>
              </w:rPr>
              <w:t>分。</w:t>
            </w:r>
          </w:p>
        </w:tc>
        <w:tc>
          <w:tcPr>
            <w:tcW w:w="1010" w:type="dxa"/>
            <w:shd w:val="clear" w:color="auto" w:fill="auto"/>
            <w:vAlign w:val="center"/>
          </w:tcPr>
          <w:p w:rsidR="00F73252" w:rsidRPr="00626206" w:rsidRDefault="00F73252" w:rsidP="009C7AEA">
            <w:pPr>
              <w:widowControl/>
              <w:snapToGrid w:val="0"/>
              <w:jc w:val="center"/>
              <w:rPr>
                <w:kern w:val="0"/>
                <w:sz w:val="24"/>
                <w:szCs w:val="24"/>
              </w:rPr>
            </w:pPr>
            <w:r w:rsidRPr="00626206">
              <w:rPr>
                <w:rFonts w:hint="eastAsia"/>
                <w:kern w:val="0"/>
                <w:sz w:val="24"/>
                <w:szCs w:val="24"/>
              </w:rPr>
              <w:t>3</w:t>
            </w:r>
          </w:p>
        </w:tc>
      </w:tr>
      <w:tr w:rsidR="00F73252" w:rsidRPr="00626206" w:rsidTr="009C7AEA">
        <w:trPr>
          <w:jc w:val="center"/>
        </w:trPr>
        <w:tc>
          <w:tcPr>
            <w:tcW w:w="508" w:type="dxa"/>
            <w:shd w:val="clear" w:color="auto" w:fill="auto"/>
            <w:noWrap/>
            <w:vAlign w:val="center"/>
          </w:tcPr>
          <w:p w:rsidR="00F73252" w:rsidRPr="00626206" w:rsidRDefault="005B2B17" w:rsidP="009C7AEA">
            <w:pPr>
              <w:widowControl/>
              <w:snapToGrid w:val="0"/>
              <w:jc w:val="center"/>
              <w:rPr>
                <w:kern w:val="0"/>
                <w:sz w:val="24"/>
                <w:szCs w:val="24"/>
              </w:rPr>
            </w:pPr>
            <w:r w:rsidRPr="00626206">
              <w:rPr>
                <w:rFonts w:hint="eastAsia"/>
                <w:kern w:val="0"/>
                <w:sz w:val="24"/>
                <w:szCs w:val="24"/>
              </w:rPr>
              <w:t>4</w:t>
            </w:r>
          </w:p>
        </w:tc>
        <w:tc>
          <w:tcPr>
            <w:tcW w:w="1655" w:type="dxa"/>
            <w:shd w:val="clear" w:color="auto" w:fill="auto"/>
            <w:vAlign w:val="center"/>
          </w:tcPr>
          <w:p w:rsidR="00F73252" w:rsidRPr="00626206" w:rsidRDefault="00F73252" w:rsidP="009C7AEA">
            <w:pPr>
              <w:widowControl/>
              <w:snapToGrid w:val="0"/>
              <w:jc w:val="center"/>
              <w:rPr>
                <w:bCs/>
                <w:sz w:val="24"/>
              </w:rPr>
            </w:pPr>
            <w:r w:rsidRPr="00626206">
              <w:rPr>
                <w:rFonts w:hint="eastAsia"/>
                <w:bCs/>
                <w:sz w:val="24"/>
              </w:rPr>
              <w:t>保修时间评价</w:t>
            </w:r>
          </w:p>
        </w:tc>
        <w:tc>
          <w:tcPr>
            <w:tcW w:w="7087" w:type="dxa"/>
            <w:shd w:val="clear" w:color="auto" w:fill="auto"/>
            <w:vAlign w:val="center"/>
          </w:tcPr>
          <w:p w:rsidR="00F73252" w:rsidRPr="00626206" w:rsidRDefault="00F73252" w:rsidP="009C7AEA">
            <w:pPr>
              <w:snapToGrid w:val="0"/>
              <w:rPr>
                <w:bCs/>
                <w:sz w:val="24"/>
              </w:rPr>
            </w:pPr>
            <w:r w:rsidRPr="00626206">
              <w:rPr>
                <w:rFonts w:hint="eastAsia"/>
                <w:bCs/>
                <w:sz w:val="24"/>
              </w:rPr>
              <w:t>满足</w:t>
            </w:r>
            <w:r w:rsidR="00F233F0" w:rsidRPr="00626206">
              <w:rPr>
                <w:rFonts w:hint="eastAsia"/>
                <w:bCs/>
                <w:sz w:val="24"/>
              </w:rPr>
              <w:t>本文件</w:t>
            </w:r>
            <w:r w:rsidRPr="00626206">
              <w:rPr>
                <w:rFonts w:hint="eastAsia"/>
                <w:bCs/>
                <w:sz w:val="24"/>
              </w:rPr>
              <w:t>要求的基础上所投</w:t>
            </w:r>
            <w:r w:rsidR="008630FA" w:rsidRPr="00626206">
              <w:rPr>
                <w:rFonts w:hint="eastAsia"/>
                <w:bCs/>
                <w:sz w:val="24"/>
              </w:rPr>
              <w:t>全部</w:t>
            </w:r>
            <w:r w:rsidRPr="00626206">
              <w:rPr>
                <w:rFonts w:hint="eastAsia"/>
                <w:bCs/>
                <w:sz w:val="24"/>
              </w:rPr>
              <w:t>产品每增加</w:t>
            </w:r>
            <w:r w:rsidRPr="00626206">
              <w:rPr>
                <w:rFonts w:hint="eastAsia"/>
                <w:bCs/>
                <w:sz w:val="24"/>
              </w:rPr>
              <w:t>1</w:t>
            </w:r>
            <w:r w:rsidRPr="00626206">
              <w:rPr>
                <w:rFonts w:hint="eastAsia"/>
                <w:bCs/>
                <w:sz w:val="24"/>
              </w:rPr>
              <w:t>年保修得</w:t>
            </w:r>
            <w:r w:rsidRPr="00626206">
              <w:rPr>
                <w:rFonts w:hint="eastAsia"/>
                <w:bCs/>
                <w:sz w:val="24"/>
              </w:rPr>
              <w:t>1</w:t>
            </w:r>
            <w:r w:rsidRPr="00626206">
              <w:rPr>
                <w:rFonts w:hint="eastAsia"/>
                <w:bCs/>
                <w:sz w:val="24"/>
              </w:rPr>
              <w:t>分，最多</w:t>
            </w:r>
            <w:r w:rsidRPr="00626206">
              <w:rPr>
                <w:rFonts w:hint="eastAsia"/>
                <w:bCs/>
                <w:sz w:val="24"/>
              </w:rPr>
              <w:t>2</w:t>
            </w:r>
            <w:r w:rsidRPr="00626206">
              <w:rPr>
                <w:rFonts w:hint="eastAsia"/>
                <w:bCs/>
                <w:sz w:val="24"/>
              </w:rPr>
              <w:t>分</w:t>
            </w:r>
          </w:p>
        </w:tc>
        <w:tc>
          <w:tcPr>
            <w:tcW w:w="1010" w:type="dxa"/>
            <w:shd w:val="clear" w:color="auto" w:fill="auto"/>
            <w:vAlign w:val="center"/>
          </w:tcPr>
          <w:p w:rsidR="00F73252" w:rsidRPr="00626206" w:rsidRDefault="00F73252" w:rsidP="009C7AEA">
            <w:pPr>
              <w:widowControl/>
              <w:snapToGrid w:val="0"/>
              <w:jc w:val="center"/>
              <w:rPr>
                <w:kern w:val="0"/>
                <w:sz w:val="24"/>
                <w:szCs w:val="24"/>
              </w:rPr>
            </w:pPr>
            <w:r w:rsidRPr="00626206">
              <w:rPr>
                <w:rFonts w:hint="eastAsia"/>
                <w:kern w:val="0"/>
                <w:sz w:val="24"/>
                <w:szCs w:val="24"/>
              </w:rPr>
              <w:t>2</w:t>
            </w:r>
          </w:p>
        </w:tc>
      </w:tr>
      <w:tr w:rsidR="000F60EF" w:rsidRPr="00626206" w:rsidTr="009C7AEA">
        <w:trPr>
          <w:jc w:val="center"/>
        </w:trPr>
        <w:tc>
          <w:tcPr>
            <w:tcW w:w="508" w:type="dxa"/>
            <w:shd w:val="clear" w:color="auto" w:fill="auto"/>
            <w:noWrap/>
            <w:vAlign w:val="center"/>
          </w:tcPr>
          <w:p w:rsidR="000F60EF" w:rsidRPr="00626206" w:rsidRDefault="005B2B17" w:rsidP="009C7AEA">
            <w:pPr>
              <w:widowControl/>
              <w:snapToGrid w:val="0"/>
              <w:jc w:val="center"/>
              <w:rPr>
                <w:kern w:val="0"/>
                <w:sz w:val="24"/>
                <w:szCs w:val="24"/>
              </w:rPr>
            </w:pPr>
            <w:r w:rsidRPr="00626206">
              <w:rPr>
                <w:rFonts w:hint="eastAsia"/>
                <w:kern w:val="0"/>
                <w:sz w:val="24"/>
                <w:szCs w:val="24"/>
              </w:rPr>
              <w:t>5</w:t>
            </w:r>
          </w:p>
        </w:tc>
        <w:tc>
          <w:tcPr>
            <w:tcW w:w="1655" w:type="dxa"/>
            <w:shd w:val="clear" w:color="auto" w:fill="auto"/>
            <w:vAlign w:val="center"/>
          </w:tcPr>
          <w:p w:rsidR="000F60EF" w:rsidRPr="00626206" w:rsidRDefault="000F60EF" w:rsidP="00DE4027">
            <w:pPr>
              <w:widowControl/>
              <w:snapToGrid w:val="0"/>
              <w:jc w:val="center"/>
              <w:rPr>
                <w:kern w:val="0"/>
                <w:sz w:val="24"/>
                <w:szCs w:val="24"/>
              </w:rPr>
            </w:pPr>
            <w:r w:rsidRPr="00626206">
              <w:rPr>
                <w:rFonts w:cs="宋体" w:hint="eastAsia"/>
                <w:kern w:val="0"/>
                <w:sz w:val="24"/>
                <w:szCs w:val="24"/>
              </w:rPr>
              <w:t>实用性评价</w:t>
            </w:r>
          </w:p>
        </w:tc>
        <w:tc>
          <w:tcPr>
            <w:tcW w:w="7087" w:type="dxa"/>
            <w:shd w:val="clear" w:color="auto" w:fill="auto"/>
            <w:vAlign w:val="center"/>
          </w:tcPr>
          <w:p w:rsidR="000F60EF" w:rsidRPr="00626206" w:rsidRDefault="000F60EF" w:rsidP="00DE4027">
            <w:pPr>
              <w:snapToGrid w:val="0"/>
              <w:rPr>
                <w:rFonts w:cs="宋体"/>
                <w:sz w:val="24"/>
                <w:szCs w:val="24"/>
              </w:rPr>
            </w:pPr>
            <w:r w:rsidRPr="00626206">
              <w:rPr>
                <w:rFonts w:cs="宋体" w:hint="eastAsia"/>
                <w:sz w:val="24"/>
                <w:szCs w:val="24"/>
              </w:rPr>
              <w:t>根据所投产品业绩，投标文件中提供所投产品同品牌同型号使用用户盖章的证明材料扫描件，一种产品的一份材料得</w:t>
            </w:r>
            <w:r w:rsidRPr="00626206">
              <w:rPr>
                <w:rFonts w:cs="宋体"/>
                <w:sz w:val="24"/>
                <w:szCs w:val="24"/>
              </w:rPr>
              <w:t>0.5</w:t>
            </w:r>
            <w:r w:rsidRPr="00626206">
              <w:rPr>
                <w:rFonts w:cs="宋体" w:hint="eastAsia"/>
                <w:sz w:val="24"/>
                <w:szCs w:val="24"/>
              </w:rPr>
              <w:t>分，最多</w:t>
            </w:r>
            <w:r w:rsidRPr="00626206">
              <w:rPr>
                <w:rFonts w:cs="宋体"/>
                <w:sz w:val="24"/>
                <w:szCs w:val="24"/>
              </w:rPr>
              <w:t>3</w:t>
            </w:r>
            <w:r w:rsidRPr="00626206">
              <w:rPr>
                <w:rFonts w:cs="宋体" w:hint="eastAsia"/>
                <w:sz w:val="24"/>
                <w:szCs w:val="24"/>
              </w:rPr>
              <w:t>分</w:t>
            </w:r>
          </w:p>
        </w:tc>
        <w:tc>
          <w:tcPr>
            <w:tcW w:w="1010" w:type="dxa"/>
            <w:shd w:val="clear" w:color="auto" w:fill="auto"/>
            <w:vAlign w:val="center"/>
          </w:tcPr>
          <w:p w:rsidR="000F60EF" w:rsidRPr="00626206" w:rsidRDefault="000F60EF" w:rsidP="00DE4027">
            <w:pPr>
              <w:widowControl/>
              <w:snapToGrid w:val="0"/>
              <w:jc w:val="center"/>
              <w:rPr>
                <w:kern w:val="0"/>
                <w:sz w:val="24"/>
                <w:szCs w:val="24"/>
              </w:rPr>
            </w:pPr>
            <w:r w:rsidRPr="00626206">
              <w:rPr>
                <w:kern w:val="0"/>
                <w:sz w:val="24"/>
                <w:szCs w:val="24"/>
              </w:rPr>
              <w:t>3</w:t>
            </w:r>
          </w:p>
        </w:tc>
      </w:tr>
      <w:tr w:rsidR="000F60EF" w:rsidRPr="00626206" w:rsidTr="009C7AEA">
        <w:trPr>
          <w:jc w:val="center"/>
        </w:trPr>
        <w:tc>
          <w:tcPr>
            <w:tcW w:w="508" w:type="dxa"/>
            <w:shd w:val="clear" w:color="auto" w:fill="auto"/>
            <w:noWrap/>
            <w:vAlign w:val="center"/>
          </w:tcPr>
          <w:p w:rsidR="000F60EF" w:rsidRPr="00626206" w:rsidRDefault="005B2B17" w:rsidP="009C7AEA">
            <w:pPr>
              <w:widowControl/>
              <w:snapToGrid w:val="0"/>
              <w:jc w:val="center"/>
              <w:rPr>
                <w:kern w:val="0"/>
                <w:sz w:val="24"/>
                <w:szCs w:val="24"/>
              </w:rPr>
            </w:pPr>
            <w:r w:rsidRPr="00626206">
              <w:rPr>
                <w:rFonts w:hint="eastAsia"/>
                <w:kern w:val="0"/>
                <w:sz w:val="24"/>
                <w:szCs w:val="24"/>
              </w:rPr>
              <w:t>6</w:t>
            </w:r>
          </w:p>
        </w:tc>
        <w:tc>
          <w:tcPr>
            <w:tcW w:w="1655" w:type="dxa"/>
            <w:shd w:val="clear" w:color="auto" w:fill="auto"/>
            <w:vAlign w:val="center"/>
          </w:tcPr>
          <w:p w:rsidR="000F60EF" w:rsidRPr="00626206" w:rsidRDefault="000F60EF" w:rsidP="00DE4027">
            <w:pPr>
              <w:widowControl/>
              <w:snapToGrid w:val="0"/>
              <w:jc w:val="center"/>
              <w:rPr>
                <w:kern w:val="0"/>
                <w:sz w:val="24"/>
                <w:szCs w:val="24"/>
                <w:highlight w:val="yellow"/>
              </w:rPr>
            </w:pPr>
            <w:r w:rsidRPr="00626206">
              <w:rPr>
                <w:rFonts w:cs="宋体" w:hint="eastAsia"/>
                <w:kern w:val="0"/>
                <w:sz w:val="24"/>
                <w:szCs w:val="24"/>
              </w:rPr>
              <w:t>产品参数证明评价</w:t>
            </w:r>
          </w:p>
        </w:tc>
        <w:tc>
          <w:tcPr>
            <w:tcW w:w="7087" w:type="dxa"/>
            <w:shd w:val="clear" w:color="auto" w:fill="auto"/>
            <w:vAlign w:val="center"/>
          </w:tcPr>
          <w:p w:rsidR="000F60EF" w:rsidRPr="00626206" w:rsidRDefault="000F60EF" w:rsidP="00DE4027">
            <w:pPr>
              <w:widowControl/>
              <w:snapToGrid w:val="0"/>
              <w:rPr>
                <w:rFonts w:cs="宋体"/>
                <w:kern w:val="0"/>
                <w:sz w:val="24"/>
                <w:szCs w:val="24"/>
              </w:rPr>
            </w:pPr>
            <w:r w:rsidRPr="00626206">
              <w:rPr>
                <w:rFonts w:hint="eastAsia"/>
                <w:kern w:val="0"/>
                <w:sz w:val="24"/>
                <w:szCs w:val="24"/>
              </w:rPr>
              <w:t>提供所投产品的技术支撑材料</w:t>
            </w:r>
            <w:r w:rsidRPr="00626206">
              <w:rPr>
                <w:rFonts w:hint="eastAsia"/>
                <w:bCs/>
                <w:sz w:val="24"/>
              </w:rPr>
              <w:t>扫描件</w:t>
            </w:r>
            <w:r w:rsidRPr="00626206">
              <w:rPr>
                <w:rFonts w:hint="eastAsia"/>
                <w:kern w:val="0"/>
                <w:sz w:val="24"/>
                <w:szCs w:val="24"/>
              </w:rPr>
              <w:t>，</w:t>
            </w:r>
            <w:r w:rsidRPr="00626206">
              <w:rPr>
                <w:rFonts w:hint="eastAsia"/>
                <w:bCs/>
                <w:sz w:val="24"/>
              </w:rPr>
              <w:t>上述技术支撑材料能证明所投产</w:t>
            </w:r>
            <w:proofErr w:type="gramStart"/>
            <w:r w:rsidRPr="00626206">
              <w:rPr>
                <w:rFonts w:hint="eastAsia"/>
                <w:bCs/>
                <w:sz w:val="24"/>
              </w:rPr>
              <w:t>品满足</w:t>
            </w:r>
            <w:proofErr w:type="gramEnd"/>
            <w:r w:rsidRPr="00626206">
              <w:rPr>
                <w:rFonts w:cs="宋体" w:hint="eastAsia"/>
                <w:kern w:val="0"/>
                <w:sz w:val="24"/>
                <w:szCs w:val="24"/>
              </w:rPr>
              <w:t>采购清单技术参数中加注“★”的需求条款，技术支撑材料响应得分</w:t>
            </w:r>
            <w:r w:rsidRPr="00626206">
              <w:rPr>
                <w:kern w:val="0"/>
                <w:sz w:val="24"/>
                <w:szCs w:val="24"/>
              </w:rPr>
              <w:t>=</w:t>
            </w:r>
            <w:r w:rsidRPr="00626206">
              <w:rPr>
                <w:rFonts w:cs="宋体" w:hint="eastAsia"/>
                <w:kern w:val="0"/>
                <w:sz w:val="24"/>
                <w:szCs w:val="24"/>
              </w:rPr>
              <w:t>（加注“★”的需求条款提供技术支撑材料且经评标委员会认定满足的条款累计数量</w:t>
            </w:r>
            <w:r w:rsidRPr="00626206">
              <w:rPr>
                <w:kern w:val="0"/>
                <w:sz w:val="24"/>
                <w:szCs w:val="24"/>
              </w:rPr>
              <w:t>/</w:t>
            </w:r>
            <w:r w:rsidRPr="00626206">
              <w:rPr>
                <w:rFonts w:cs="宋体" w:hint="eastAsia"/>
                <w:kern w:val="0"/>
                <w:sz w:val="24"/>
                <w:szCs w:val="24"/>
              </w:rPr>
              <w:t>加注“★”的需求条款总数）×</w:t>
            </w:r>
            <w:r w:rsidR="00EF430E" w:rsidRPr="00626206">
              <w:rPr>
                <w:rFonts w:hint="eastAsia"/>
                <w:kern w:val="0"/>
                <w:sz w:val="24"/>
                <w:szCs w:val="24"/>
              </w:rPr>
              <w:t>28</w:t>
            </w:r>
            <w:r w:rsidRPr="00626206">
              <w:rPr>
                <w:rFonts w:cs="宋体" w:hint="eastAsia"/>
                <w:kern w:val="0"/>
                <w:sz w:val="24"/>
                <w:szCs w:val="24"/>
              </w:rPr>
              <w:t>。</w:t>
            </w:r>
          </w:p>
          <w:p w:rsidR="000F60EF" w:rsidRPr="00626206" w:rsidRDefault="000F60EF" w:rsidP="00DE4027">
            <w:pPr>
              <w:widowControl/>
              <w:snapToGrid w:val="0"/>
              <w:rPr>
                <w:rFonts w:cs="宋体"/>
                <w:sz w:val="24"/>
                <w:szCs w:val="24"/>
              </w:rPr>
            </w:pPr>
            <w:r w:rsidRPr="00626206">
              <w:rPr>
                <w:rFonts w:cs="宋体" w:hint="eastAsia"/>
                <w:sz w:val="24"/>
                <w:szCs w:val="24"/>
              </w:rPr>
              <w:t>注：技术支撑材料是指具有</w:t>
            </w:r>
            <w:r w:rsidRPr="00626206">
              <w:rPr>
                <w:sz w:val="24"/>
                <w:szCs w:val="24"/>
              </w:rPr>
              <w:t>CMA</w:t>
            </w:r>
            <w:r w:rsidRPr="00626206">
              <w:rPr>
                <w:rFonts w:cs="宋体" w:hint="eastAsia"/>
                <w:sz w:val="24"/>
                <w:szCs w:val="24"/>
              </w:rPr>
              <w:t>标识的检测</w:t>
            </w:r>
            <w:r w:rsidRPr="00626206">
              <w:rPr>
                <w:sz w:val="24"/>
                <w:szCs w:val="24"/>
              </w:rPr>
              <w:t>/</w:t>
            </w:r>
            <w:r w:rsidRPr="00626206">
              <w:rPr>
                <w:rFonts w:cs="宋体" w:hint="eastAsia"/>
                <w:sz w:val="24"/>
                <w:szCs w:val="24"/>
              </w:rPr>
              <w:t>检验</w:t>
            </w:r>
            <w:r w:rsidRPr="00626206">
              <w:rPr>
                <w:sz w:val="24"/>
                <w:szCs w:val="24"/>
              </w:rPr>
              <w:t>/</w:t>
            </w:r>
            <w:r w:rsidRPr="00626206">
              <w:rPr>
                <w:rFonts w:cs="宋体" w:hint="eastAsia"/>
                <w:sz w:val="24"/>
                <w:szCs w:val="24"/>
              </w:rPr>
              <w:t>试验</w:t>
            </w:r>
            <w:r w:rsidRPr="00626206">
              <w:rPr>
                <w:sz w:val="24"/>
                <w:szCs w:val="24"/>
              </w:rPr>
              <w:t>/</w:t>
            </w:r>
            <w:r w:rsidRPr="00626206">
              <w:rPr>
                <w:rFonts w:cs="宋体" w:hint="eastAsia"/>
                <w:sz w:val="24"/>
                <w:szCs w:val="24"/>
              </w:rPr>
              <w:t>测试报告，或加盖所投产品制造商公章的技术证明材料，或加盖医疗器械注册</w:t>
            </w:r>
            <w:r w:rsidRPr="00626206">
              <w:rPr>
                <w:rFonts w:cs="宋体" w:hint="eastAsia"/>
                <w:sz w:val="24"/>
                <w:szCs w:val="24"/>
              </w:rPr>
              <w:lastRenderedPageBreak/>
              <w:t>证中代理人公章的技术证明材料。</w:t>
            </w:r>
          </w:p>
          <w:p w:rsidR="000F60EF" w:rsidRPr="00626206" w:rsidRDefault="003538D2" w:rsidP="00DE4027">
            <w:pPr>
              <w:widowControl/>
              <w:snapToGrid w:val="0"/>
              <w:rPr>
                <w:kern w:val="0"/>
                <w:sz w:val="24"/>
                <w:szCs w:val="24"/>
              </w:rPr>
            </w:pPr>
            <w:r w:rsidRPr="00626206">
              <w:rPr>
                <w:rFonts w:hint="eastAsia"/>
                <w:bCs/>
                <w:sz w:val="24"/>
              </w:rPr>
              <w:t>若上述技术支撑材料证明所投产品不能满足本文件中</w:t>
            </w:r>
            <w:r w:rsidRPr="00626206">
              <w:rPr>
                <w:rFonts w:hint="eastAsia"/>
                <w:kern w:val="0"/>
                <w:sz w:val="24"/>
                <w:szCs w:val="24"/>
              </w:rPr>
              <w:t>“★”</w:t>
            </w:r>
            <w:r w:rsidRPr="00626206">
              <w:rPr>
                <w:bCs/>
                <w:sz w:val="24"/>
              </w:rPr>
              <w:t>技术要求</w:t>
            </w:r>
            <w:r w:rsidRPr="00626206">
              <w:rPr>
                <w:rFonts w:hint="eastAsia"/>
                <w:bCs/>
                <w:sz w:val="24"/>
              </w:rPr>
              <w:t>的，视为无效投标，未证明所投产</w:t>
            </w:r>
            <w:proofErr w:type="gramStart"/>
            <w:r w:rsidRPr="00626206">
              <w:rPr>
                <w:rFonts w:hint="eastAsia"/>
                <w:bCs/>
                <w:sz w:val="24"/>
              </w:rPr>
              <w:t>品满足</w:t>
            </w:r>
            <w:proofErr w:type="gramEnd"/>
            <w:r w:rsidRPr="00626206">
              <w:rPr>
                <w:rFonts w:hint="eastAsia"/>
                <w:bCs/>
                <w:sz w:val="24"/>
              </w:rPr>
              <w:t>本文件要求的或未提供上述技术支撑材料的，不得分。</w:t>
            </w:r>
          </w:p>
        </w:tc>
        <w:tc>
          <w:tcPr>
            <w:tcW w:w="1010" w:type="dxa"/>
            <w:shd w:val="clear" w:color="auto" w:fill="auto"/>
            <w:vAlign w:val="center"/>
          </w:tcPr>
          <w:p w:rsidR="000F60EF" w:rsidRPr="00626206" w:rsidRDefault="00EF430E" w:rsidP="00DE4027">
            <w:pPr>
              <w:widowControl/>
              <w:snapToGrid w:val="0"/>
              <w:jc w:val="center"/>
              <w:rPr>
                <w:kern w:val="0"/>
                <w:sz w:val="24"/>
                <w:szCs w:val="24"/>
              </w:rPr>
            </w:pPr>
            <w:r w:rsidRPr="00626206">
              <w:rPr>
                <w:rFonts w:hint="eastAsia"/>
                <w:kern w:val="0"/>
                <w:sz w:val="24"/>
                <w:szCs w:val="24"/>
              </w:rPr>
              <w:lastRenderedPageBreak/>
              <w:t>28</w:t>
            </w:r>
          </w:p>
        </w:tc>
      </w:tr>
      <w:tr w:rsidR="00F73252" w:rsidRPr="00626206" w:rsidTr="009C7AEA">
        <w:trPr>
          <w:jc w:val="center"/>
        </w:trPr>
        <w:tc>
          <w:tcPr>
            <w:tcW w:w="508" w:type="dxa"/>
            <w:shd w:val="clear" w:color="auto" w:fill="auto"/>
            <w:noWrap/>
            <w:vAlign w:val="center"/>
          </w:tcPr>
          <w:p w:rsidR="00F73252" w:rsidRPr="00626206" w:rsidRDefault="005B2B17" w:rsidP="009C7AEA">
            <w:pPr>
              <w:widowControl/>
              <w:snapToGrid w:val="0"/>
              <w:jc w:val="center"/>
              <w:rPr>
                <w:kern w:val="0"/>
                <w:sz w:val="24"/>
                <w:szCs w:val="24"/>
              </w:rPr>
            </w:pPr>
            <w:r w:rsidRPr="00626206">
              <w:rPr>
                <w:rFonts w:hint="eastAsia"/>
                <w:kern w:val="0"/>
                <w:sz w:val="24"/>
                <w:szCs w:val="24"/>
              </w:rPr>
              <w:lastRenderedPageBreak/>
              <w:t>7</w:t>
            </w:r>
          </w:p>
        </w:tc>
        <w:tc>
          <w:tcPr>
            <w:tcW w:w="1655" w:type="dxa"/>
            <w:shd w:val="clear" w:color="auto" w:fill="auto"/>
            <w:vAlign w:val="center"/>
          </w:tcPr>
          <w:p w:rsidR="00F73252" w:rsidRPr="00626206" w:rsidRDefault="00F73252" w:rsidP="000F60EF">
            <w:pPr>
              <w:widowControl/>
              <w:snapToGrid w:val="0"/>
              <w:jc w:val="center"/>
              <w:rPr>
                <w:kern w:val="0"/>
                <w:sz w:val="24"/>
                <w:szCs w:val="24"/>
              </w:rPr>
            </w:pPr>
            <w:r w:rsidRPr="00626206">
              <w:rPr>
                <w:rFonts w:hint="eastAsia"/>
                <w:kern w:val="0"/>
                <w:sz w:val="24"/>
                <w:szCs w:val="24"/>
              </w:rPr>
              <w:t>非“★”技术要求响应性评价</w:t>
            </w:r>
          </w:p>
        </w:tc>
        <w:tc>
          <w:tcPr>
            <w:tcW w:w="7087" w:type="dxa"/>
            <w:shd w:val="clear" w:color="auto" w:fill="auto"/>
            <w:vAlign w:val="center"/>
          </w:tcPr>
          <w:p w:rsidR="00F73252" w:rsidRPr="00626206" w:rsidRDefault="00F73252" w:rsidP="009C7AEA">
            <w:pPr>
              <w:widowControl/>
              <w:snapToGrid w:val="0"/>
              <w:rPr>
                <w:kern w:val="0"/>
                <w:sz w:val="24"/>
                <w:szCs w:val="24"/>
              </w:rPr>
            </w:pPr>
            <w:r w:rsidRPr="00626206">
              <w:rPr>
                <w:rFonts w:hint="eastAsia"/>
                <w:kern w:val="0"/>
                <w:sz w:val="24"/>
                <w:szCs w:val="24"/>
              </w:rPr>
              <w:t>完全满足无偏离的得</w:t>
            </w:r>
            <w:r w:rsidR="006A4304" w:rsidRPr="00626206">
              <w:rPr>
                <w:rFonts w:hint="eastAsia"/>
                <w:kern w:val="0"/>
                <w:sz w:val="24"/>
                <w:szCs w:val="24"/>
              </w:rPr>
              <w:t>12</w:t>
            </w:r>
            <w:r w:rsidRPr="00626206">
              <w:rPr>
                <w:rFonts w:hint="eastAsia"/>
                <w:kern w:val="0"/>
                <w:sz w:val="24"/>
                <w:szCs w:val="24"/>
              </w:rPr>
              <w:t>分；</w:t>
            </w:r>
          </w:p>
          <w:p w:rsidR="00F73252" w:rsidRPr="00626206" w:rsidRDefault="00F73252" w:rsidP="009C7AEA">
            <w:pPr>
              <w:widowControl/>
              <w:snapToGrid w:val="0"/>
              <w:rPr>
                <w:kern w:val="0"/>
                <w:sz w:val="24"/>
                <w:szCs w:val="24"/>
              </w:rPr>
            </w:pPr>
            <w:r w:rsidRPr="00626206">
              <w:rPr>
                <w:rFonts w:hint="eastAsia"/>
                <w:kern w:val="0"/>
                <w:sz w:val="24"/>
                <w:szCs w:val="24"/>
              </w:rPr>
              <w:t>非“★”</w:t>
            </w:r>
            <w:r w:rsidRPr="00626206">
              <w:rPr>
                <w:bCs/>
                <w:sz w:val="24"/>
              </w:rPr>
              <w:t>技术要求</w:t>
            </w:r>
            <w:r w:rsidRPr="00626206">
              <w:rPr>
                <w:rFonts w:hint="eastAsia"/>
                <w:kern w:val="0"/>
                <w:sz w:val="24"/>
                <w:szCs w:val="24"/>
              </w:rPr>
              <w:t>劣于</w:t>
            </w:r>
            <w:r w:rsidR="00F233F0" w:rsidRPr="00626206">
              <w:rPr>
                <w:rFonts w:hint="eastAsia"/>
                <w:kern w:val="0"/>
                <w:sz w:val="24"/>
                <w:szCs w:val="24"/>
              </w:rPr>
              <w:t>本文件</w:t>
            </w:r>
            <w:r w:rsidRPr="00626206">
              <w:rPr>
                <w:rFonts w:hint="eastAsia"/>
                <w:kern w:val="0"/>
                <w:sz w:val="24"/>
                <w:szCs w:val="24"/>
              </w:rPr>
              <w:t>要求或未做应答的不足</w:t>
            </w:r>
            <w:r w:rsidR="006A4304" w:rsidRPr="00626206">
              <w:rPr>
                <w:rFonts w:hint="eastAsia"/>
                <w:kern w:val="0"/>
                <w:sz w:val="24"/>
                <w:szCs w:val="24"/>
              </w:rPr>
              <w:t>12</w:t>
            </w:r>
            <w:r w:rsidRPr="00626206">
              <w:rPr>
                <w:rFonts w:hint="eastAsia"/>
                <w:kern w:val="0"/>
                <w:sz w:val="24"/>
                <w:szCs w:val="24"/>
              </w:rPr>
              <w:t>条的，每出现</w:t>
            </w:r>
            <w:r w:rsidRPr="00626206">
              <w:rPr>
                <w:rFonts w:hint="eastAsia"/>
                <w:kern w:val="0"/>
                <w:sz w:val="24"/>
                <w:szCs w:val="24"/>
              </w:rPr>
              <w:t>1</w:t>
            </w:r>
            <w:r w:rsidRPr="00626206">
              <w:rPr>
                <w:rFonts w:hint="eastAsia"/>
                <w:kern w:val="0"/>
                <w:sz w:val="24"/>
                <w:szCs w:val="24"/>
              </w:rPr>
              <w:t>条以上情形减</w:t>
            </w:r>
            <w:r w:rsidRPr="00626206">
              <w:rPr>
                <w:rFonts w:hint="eastAsia"/>
                <w:kern w:val="0"/>
                <w:sz w:val="24"/>
                <w:szCs w:val="24"/>
              </w:rPr>
              <w:t>1</w:t>
            </w:r>
            <w:r w:rsidRPr="00626206">
              <w:rPr>
                <w:rFonts w:hint="eastAsia"/>
                <w:kern w:val="0"/>
                <w:sz w:val="24"/>
                <w:szCs w:val="24"/>
              </w:rPr>
              <w:t>分</w:t>
            </w:r>
          </w:p>
          <w:p w:rsidR="00F73252" w:rsidRPr="00626206" w:rsidRDefault="00F73252" w:rsidP="006A4304">
            <w:pPr>
              <w:widowControl/>
              <w:snapToGrid w:val="0"/>
              <w:rPr>
                <w:kern w:val="0"/>
                <w:sz w:val="24"/>
                <w:szCs w:val="24"/>
              </w:rPr>
            </w:pPr>
            <w:r w:rsidRPr="00626206">
              <w:rPr>
                <w:rFonts w:hint="eastAsia"/>
                <w:kern w:val="0"/>
                <w:sz w:val="24"/>
                <w:szCs w:val="24"/>
              </w:rPr>
              <w:t>非“★”</w:t>
            </w:r>
            <w:r w:rsidRPr="00626206">
              <w:rPr>
                <w:bCs/>
                <w:sz w:val="24"/>
              </w:rPr>
              <w:t>技术要求</w:t>
            </w:r>
            <w:r w:rsidRPr="00626206">
              <w:rPr>
                <w:rFonts w:hint="eastAsia"/>
                <w:kern w:val="0"/>
                <w:sz w:val="24"/>
                <w:szCs w:val="24"/>
              </w:rPr>
              <w:t>劣于</w:t>
            </w:r>
            <w:r w:rsidR="00F233F0" w:rsidRPr="00626206">
              <w:rPr>
                <w:rFonts w:hint="eastAsia"/>
                <w:kern w:val="0"/>
                <w:sz w:val="24"/>
                <w:szCs w:val="24"/>
              </w:rPr>
              <w:t>本文件</w:t>
            </w:r>
            <w:r w:rsidRPr="00626206">
              <w:rPr>
                <w:rFonts w:hint="eastAsia"/>
                <w:kern w:val="0"/>
                <w:sz w:val="24"/>
                <w:szCs w:val="24"/>
              </w:rPr>
              <w:t>要求或未做应答≥</w:t>
            </w:r>
            <w:r w:rsidR="006A4304" w:rsidRPr="00626206">
              <w:rPr>
                <w:rFonts w:hint="eastAsia"/>
                <w:kern w:val="0"/>
                <w:sz w:val="24"/>
                <w:szCs w:val="24"/>
              </w:rPr>
              <w:t>12</w:t>
            </w:r>
            <w:r w:rsidRPr="00626206">
              <w:rPr>
                <w:rFonts w:hint="eastAsia"/>
                <w:kern w:val="0"/>
                <w:sz w:val="24"/>
                <w:szCs w:val="24"/>
              </w:rPr>
              <w:t>条的，本项得</w:t>
            </w:r>
            <w:r w:rsidRPr="00626206">
              <w:rPr>
                <w:rFonts w:hint="eastAsia"/>
                <w:kern w:val="0"/>
                <w:sz w:val="24"/>
                <w:szCs w:val="24"/>
              </w:rPr>
              <w:t>0</w:t>
            </w:r>
            <w:r w:rsidRPr="00626206">
              <w:rPr>
                <w:rFonts w:hint="eastAsia"/>
                <w:kern w:val="0"/>
                <w:sz w:val="24"/>
                <w:szCs w:val="24"/>
              </w:rPr>
              <w:t>分</w:t>
            </w:r>
          </w:p>
        </w:tc>
        <w:tc>
          <w:tcPr>
            <w:tcW w:w="1010" w:type="dxa"/>
            <w:shd w:val="clear" w:color="auto" w:fill="auto"/>
            <w:vAlign w:val="center"/>
          </w:tcPr>
          <w:p w:rsidR="00F73252" w:rsidRPr="00626206" w:rsidRDefault="006A4304" w:rsidP="009C7AEA">
            <w:pPr>
              <w:widowControl/>
              <w:snapToGrid w:val="0"/>
              <w:jc w:val="center"/>
              <w:rPr>
                <w:kern w:val="0"/>
                <w:sz w:val="24"/>
                <w:szCs w:val="24"/>
              </w:rPr>
            </w:pPr>
            <w:r w:rsidRPr="00626206">
              <w:rPr>
                <w:rFonts w:hint="eastAsia"/>
                <w:kern w:val="0"/>
                <w:sz w:val="24"/>
                <w:szCs w:val="24"/>
              </w:rPr>
              <w:t>12</w:t>
            </w:r>
          </w:p>
        </w:tc>
      </w:tr>
      <w:tr w:rsidR="00F73252" w:rsidRPr="00626206" w:rsidTr="009C7AEA">
        <w:trPr>
          <w:jc w:val="center"/>
        </w:trPr>
        <w:tc>
          <w:tcPr>
            <w:tcW w:w="9250" w:type="dxa"/>
            <w:gridSpan w:val="3"/>
            <w:shd w:val="clear" w:color="auto" w:fill="auto"/>
            <w:noWrap/>
            <w:vAlign w:val="center"/>
          </w:tcPr>
          <w:p w:rsidR="00F73252" w:rsidRPr="00626206" w:rsidRDefault="00F73252" w:rsidP="009C7AEA">
            <w:pPr>
              <w:snapToGrid w:val="0"/>
              <w:jc w:val="center"/>
              <w:rPr>
                <w:rFonts w:eastAsiaTheme="minorEastAsia"/>
                <w:kern w:val="0"/>
                <w:sz w:val="24"/>
                <w:szCs w:val="32"/>
              </w:rPr>
            </w:pPr>
            <w:r w:rsidRPr="00626206">
              <w:rPr>
                <w:rFonts w:eastAsiaTheme="minorEastAsia"/>
                <w:kern w:val="0"/>
                <w:sz w:val="24"/>
                <w:szCs w:val="32"/>
              </w:rPr>
              <w:t>第</w:t>
            </w:r>
            <w:r w:rsidRPr="00626206">
              <w:rPr>
                <w:rFonts w:eastAsiaTheme="minorEastAsia" w:hint="eastAsia"/>
                <w:kern w:val="0"/>
                <w:sz w:val="24"/>
                <w:szCs w:val="32"/>
              </w:rPr>
              <w:t>三</w:t>
            </w:r>
            <w:r w:rsidRPr="00626206">
              <w:rPr>
                <w:rFonts w:eastAsiaTheme="minorEastAsia"/>
                <w:kern w:val="0"/>
                <w:sz w:val="24"/>
                <w:szCs w:val="32"/>
              </w:rPr>
              <w:t>部分</w:t>
            </w:r>
            <w:r w:rsidRPr="00626206">
              <w:rPr>
                <w:rFonts w:eastAsiaTheme="minorEastAsia"/>
                <w:kern w:val="0"/>
                <w:sz w:val="24"/>
                <w:szCs w:val="32"/>
              </w:rPr>
              <w:t xml:space="preserve"> </w:t>
            </w:r>
            <w:r w:rsidRPr="00626206">
              <w:rPr>
                <w:rFonts w:eastAsiaTheme="minorEastAsia" w:hint="eastAsia"/>
                <w:kern w:val="0"/>
                <w:sz w:val="24"/>
                <w:szCs w:val="32"/>
              </w:rPr>
              <w:t>主观分</w:t>
            </w:r>
            <w:r w:rsidRPr="00626206">
              <w:rPr>
                <w:rFonts w:eastAsiaTheme="minorEastAsia"/>
                <w:kern w:val="0"/>
                <w:sz w:val="24"/>
                <w:szCs w:val="32"/>
              </w:rPr>
              <w:t>（</w:t>
            </w:r>
            <w:r w:rsidRPr="00626206">
              <w:rPr>
                <w:rFonts w:eastAsiaTheme="minorEastAsia" w:hint="eastAsia"/>
                <w:kern w:val="0"/>
                <w:sz w:val="24"/>
                <w:szCs w:val="32"/>
              </w:rPr>
              <w:t>18</w:t>
            </w:r>
            <w:r w:rsidRPr="00626206">
              <w:rPr>
                <w:rFonts w:eastAsiaTheme="minorEastAsia"/>
                <w:kern w:val="0"/>
                <w:sz w:val="24"/>
                <w:szCs w:val="32"/>
              </w:rPr>
              <w:t>分）</w:t>
            </w:r>
          </w:p>
        </w:tc>
        <w:tc>
          <w:tcPr>
            <w:tcW w:w="1010" w:type="dxa"/>
            <w:shd w:val="clear" w:color="auto" w:fill="auto"/>
            <w:vAlign w:val="center"/>
          </w:tcPr>
          <w:p w:rsidR="00F73252" w:rsidRPr="00626206" w:rsidRDefault="00F73252" w:rsidP="009C7AEA">
            <w:pPr>
              <w:widowControl/>
              <w:snapToGrid w:val="0"/>
              <w:jc w:val="center"/>
              <w:rPr>
                <w:rFonts w:eastAsiaTheme="minorEastAsia"/>
                <w:kern w:val="0"/>
                <w:sz w:val="24"/>
                <w:szCs w:val="32"/>
              </w:rPr>
            </w:pPr>
            <w:r w:rsidRPr="00626206">
              <w:rPr>
                <w:rFonts w:eastAsiaTheme="minorEastAsia" w:hint="eastAsia"/>
                <w:kern w:val="0"/>
                <w:sz w:val="24"/>
                <w:szCs w:val="32"/>
              </w:rPr>
              <w:t>分值</w:t>
            </w:r>
          </w:p>
        </w:tc>
      </w:tr>
      <w:tr w:rsidR="000F60EF" w:rsidRPr="00626206" w:rsidTr="009C7AEA">
        <w:trPr>
          <w:jc w:val="center"/>
        </w:trPr>
        <w:tc>
          <w:tcPr>
            <w:tcW w:w="508" w:type="dxa"/>
            <w:shd w:val="clear" w:color="auto" w:fill="auto"/>
            <w:noWrap/>
            <w:vAlign w:val="center"/>
          </w:tcPr>
          <w:p w:rsidR="000F60EF" w:rsidRPr="00626206" w:rsidRDefault="000F60EF" w:rsidP="009C7AEA">
            <w:pPr>
              <w:widowControl/>
              <w:snapToGrid w:val="0"/>
              <w:jc w:val="center"/>
              <w:rPr>
                <w:kern w:val="0"/>
                <w:sz w:val="24"/>
                <w:szCs w:val="24"/>
              </w:rPr>
            </w:pPr>
            <w:r w:rsidRPr="00626206">
              <w:rPr>
                <w:rFonts w:hint="eastAsia"/>
                <w:kern w:val="0"/>
                <w:sz w:val="24"/>
                <w:szCs w:val="24"/>
              </w:rPr>
              <w:t>1</w:t>
            </w:r>
          </w:p>
        </w:tc>
        <w:tc>
          <w:tcPr>
            <w:tcW w:w="1655" w:type="dxa"/>
            <w:shd w:val="clear" w:color="auto" w:fill="auto"/>
            <w:vAlign w:val="center"/>
          </w:tcPr>
          <w:p w:rsidR="000F60EF" w:rsidRPr="00626206" w:rsidRDefault="000F60EF" w:rsidP="00DE4027">
            <w:pPr>
              <w:widowControl/>
              <w:snapToGrid w:val="0"/>
              <w:jc w:val="center"/>
              <w:rPr>
                <w:rFonts w:cs="宋体"/>
                <w:kern w:val="0"/>
                <w:sz w:val="24"/>
                <w:szCs w:val="24"/>
              </w:rPr>
            </w:pPr>
            <w:r w:rsidRPr="00626206">
              <w:rPr>
                <w:rFonts w:cs="宋体" w:hint="eastAsia"/>
                <w:kern w:val="0"/>
                <w:sz w:val="24"/>
                <w:szCs w:val="24"/>
              </w:rPr>
              <w:t>产品整体性能评价</w:t>
            </w:r>
          </w:p>
        </w:tc>
        <w:tc>
          <w:tcPr>
            <w:tcW w:w="7087" w:type="dxa"/>
            <w:shd w:val="clear" w:color="auto" w:fill="auto"/>
            <w:vAlign w:val="center"/>
          </w:tcPr>
          <w:p w:rsidR="000F60EF" w:rsidRPr="00626206" w:rsidRDefault="000F60EF" w:rsidP="000F60EF">
            <w:pPr>
              <w:widowControl/>
              <w:snapToGrid w:val="0"/>
              <w:rPr>
                <w:rFonts w:cs="宋体"/>
                <w:kern w:val="0"/>
                <w:sz w:val="24"/>
                <w:szCs w:val="24"/>
              </w:rPr>
            </w:pPr>
            <w:r w:rsidRPr="00626206">
              <w:rPr>
                <w:rFonts w:cs="宋体" w:hint="eastAsia"/>
                <w:kern w:val="0"/>
                <w:sz w:val="24"/>
                <w:szCs w:val="24"/>
              </w:rPr>
              <w:t>至少包含产品整体设计理念、性能描述、安全耐用性描述等方面内容</w:t>
            </w:r>
          </w:p>
          <w:p w:rsidR="000F60EF" w:rsidRPr="00626206" w:rsidRDefault="000F60EF" w:rsidP="00496650">
            <w:pPr>
              <w:widowControl/>
              <w:adjustRightInd w:val="0"/>
              <w:snapToGrid w:val="0"/>
              <w:rPr>
                <w:kern w:val="0"/>
                <w:sz w:val="24"/>
                <w:szCs w:val="24"/>
              </w:rPr>
            </w:pPr>
            <w:r w:rsidRPr="00626206">
              <w:rPr>
                <w:rFonts w:hint="eastAsia"/>
                <w:kern w:val="0"/>
                <w:sz w:val="24"/>
                <w:szCs w:val="24"/>
              </w:rPr>
              <w:t>满足</w:t>
            </w:r>
            <w:r w:rsidRPr="00626206">
              <w:rPr>
                <w:kern w:val="0"/>
                <w:sz w:val="24"/>
                <w:szCs w:val="24"/>
              </w:rPr>
              <w:t>本文件要求，无瑕疵得满分；</w:t>
            </w:r>
          </w:p>
          <w:p w:rsidR="000F60EF" w:rsidRPr="00626206" w:rsidRDefault="000F60EF" w:rsidP="00496650">
            <w:pPr>
              <w:widowControl/>
              <w:snapToGrid w:val="0"/>
              <w:rPr>
                <w:kern w:val="0"/>
                <w:sz w:val="24"/>
                <w:szCs w:val="24"/>
              </w:rPr>
            </w:pPr>
            <w:r w:rsidRPr="00626206">
              <w:rPr>
                <w:rFonts w:hint="eastAsia"/>
                <w:kern w:val="0"/>
                <w:sz w:val="24"/>
                <w:szCs w:val="24"/>
              </w:rPr>
              <w:t>方案</w:t>
            </w:r>
            <w:r w:rsidRPr="00626206">
              <w:rPr>
                <w:kern w:val="0"/>
                <w:sz w:val="24"/>
                <w:szCs w:val="24"/>
              </w:rPr>
              <w:t>内容每出现</w:t>
            </w:r>
            <w:r w:rsidRPr="00626206">
              <w:rPr>
                <w:rFonts w:hint="eastAsia"/>
                <w:kern w:val="0"/>
                <w:sz w:val="24"/>
                <w:szCs w:val="24"/>
              </w:rPr>
              <w:t>1</w:t>
            </w:r>
            <w:r w:rsidRPr="00626206">
              <w:rPr>
                <w:rFonts w:hint="eastAsia"/>
                <w:kern w:val="0"/>
                <w:sz w:val="24"/>
                <w:szCs w:val="24"/>
              </w:rPr>
              <w:t>处瑕疵减</w:t>
            </w:r>
            <w:r w:rsidRPr="00626206">
              <w:rPr>
                <w:rFonts w:hint="eastAsia"/>
                <w:kern w:val="0"/>
                <w:sz w:val="24"/>
                <w:szCs w:val="24"/>
              </w:rPr>
              <w:t>2</w:t>
            </w:r>
            <w:r w:rsidRPr="00626206">
              <w:rPr>
                <w:rFonts w:hint="eastAsia"/>
                <w:kern w:val="0"/>
                <w:sz w:val="24"/>
                <w:szCs w:val="24"/>
              </w:rPr>
              <w:t>分，最低</w:t>
            </w:r>
            <w:r w:rsidRPr="00626206">
              <w:rPr>
                <w:rFonts w:hint="eastAsia"/>
                <w:kern w:val="0"/>
                <w:sz w:val="24"/>
                <w:szCs w:val="24"/>
              </w:rPr>
              <w:t>0</w:t>
            </w:r>
            <w:r w:rsidRPr="00626206">
              <w:rPr>
                <w:rFonts w:hint="eastAsia"/>
                <w:kern w:val="0"/>
                <w:sz w:val="24"/>
                <w:szCs w:val="24"/>
              </w:rPr>
              <w:t>分。</w:t>
            </w:r>
          </w:p>
        </w:tc>
        <w:tc>
          <w:tcPr>
            <w:tcW w:w="1010" w:type="dxa"/>
            <w:shd w:val="clear" w:color="auto" w:fill="auto"/>
            <w:vAlign w:val="center"/>
          </w:tcPr>
          <w:p w:rsidR="000F60EF" w:rsidRPr="00626206" w:rsidRDefault="000F60EF" w:rsidP="009C7AEA">
            <w:pPr>
              <w:widowControl/>
              <w:snapToGrid w:val="0"/>
              <w:jc w:val="center"/>
              <w:rPr>
                <w:kern w:val="0"/>
                <w:sz w:val="24"/>
                <w:szCs w:val="24"/>
              </w:rPr>
            </w:pPr>
            <w:r w:rsidRPr="00626206">
              <w:rPr>
                <w:rFonts w:hint="eastAsia"/>
                <w:kern w:val="0"/>
                <w:sz w:val="24"/>
                <w:szCs w:val="24"/>
              </w:rPr>
              <w:t>6</w:t>
            </w:r>
          </w:p>
        </w:tc>
      </w:tr>
      <w:tr w:rsidR="000F60EF" w:rsidRPr="00626206" w:rsidTr="009C7AEA">
        <w:trPr>
          <w:jc w:val="center"/>
        </w:trPr>
        <w:tc>
          <w:tcPr>
            <w:tcW w:w="508" w:type="dxa"/>
            <w:shd w:val="clear" w:color="auto" w:fill="auto"/>
            <w:noWrap/>
            <w:vAlign w:val="center"/>
          </w:tcPr>
          <w:p w:rsidR="000F60EF" w:rsidRPr="00626206" w:rsidRDefault="000F60EF" w:rsidP="009C7AEA">
            <w:pPr>
              <w:widowControl/>
              <w:snapToGrid w:val="0"/>
              <w:jc w:val="center"/>
              <w:rPr>
                <w:kern w:val="0"/>
                <w:sz w:val="24"/>
                <w:szCs w:val="24"/>
              </w:rPr>
            </w:pPr>
            <w:r w:rsidRPr="00626206">
              <w:rPr>
                <w:rFonts w:hint="eastAsia"/>
                <w:kern w:val="0"/>
                <w:sz w:val="24"/>
                <w:szCs w:val="24"/>
              </w:rPr>
              <w:t>2</w:t>
            </w:r>
          </w:p>
        </w:tc>
        <w:tc>
          <w:tcPr>
            <w:tcW w:w="1655" w:type="dxa"/>
            <w:shd w:val="clear" w:color="auto" w:fill="auto"/>
            <w:vAlign w:val="center"/>
          </w:tcPr>
          <w:p w:rsidR="000F60EF" w:rsidRPr="00626206" w:rsidRDefault="000F60EF" w:rsidP="00DE4027">
            <w:pPr>
              <w:widowControl/>
              <w:snapToGrid w:val="0"/>
              <w:jc w:val="center"/>
              <w:rPr>
                <w:rFonts w:cs="宋体"/>
                <w:kern w:val="0"/>
                <w:sz w:val="24"/>
                <w:szCs w:val="24"/>
              </w:rPr>
            </w:pPr>
            <w:r w:rsidRPr="00626206">
              <w:rPr>
                <w:rFonts w:cs="宋体" w:hint="eastAsia"/>
                <w:kern w:val="0"/>
                <w:sz w:val="24"/>
                <w:szCs w:val="24"/>
              </w:rPr>
              <w:t>产品关键零部件评价</w:t>
            </w:r>
          </w:p>
        </w:tc>
        <w:tc>
          <w:tcPr>
            <w:tcW w:w="7087" w:type="dxa"/>
            <w:shd w:val="clear" w:color="auto" w:fill="auto"/>
            <w:vAlign w:val="center"/>
          </w:tcPr>
          <w:p w:rsidR="000F60EF" w:rsidRPr="00626206" w:rsidRDefault="000F60EF" w:rsidP="000F60EF">
            <w:pPr>
              <w:widowControl/>
              <w:snapToGrid w:val="0"/>
              <w:rPr>
                <w:rFonts w:cs="宋体"/>
                <w:kern w:val="0"/>
                <w:sz w:val="24"/>
                <w:szCs w:val="24"/>
              </w:rPr>
            </w:pPr>
            <w:r w:rsidRPr="00626206">
              <w:rPr>
                <w:rFonts w:cs="宋体" w:hint="eastAsia"/>
                <w:kern w:val="0"/>
                <w:sz w:val="24"/>
                <w:szCs w:val="24"/>
              </w:rPr>
              <w:t>至少包含产品关键零部件设计理念、性能描述、安全耐用性描述等方面内容</w:t>
            </w:r>
          </w:p>
          <w:p w:rsidR="000F60EF" w:rsidRPr="00626206" w:rsidRDefault="000F60EF" w:rsidP="00496650">
            <w:pPr>
              <w:widowControl/>
              <w:adjustRightInd w:val="0"/>
              <w:snapToGrid w:val="0"/>
              <w:rPr>
                <w:kern w:val="0"/>
                <w:sz w:val="24"/>
                <w:szCs w:val="24"/>
              </w:rPr>
            </w:pPr>
            <w:r w:rsidRPr="00626206">
              <w:rPr>
                <w:rFonts w:hint="eastAsia"/>
                <w:kern w:val="0"/>
                <w:sz w:val="24"/>
                <w:szCs w:val="24"/>
              </w:rPr>
              <w:t>满足</w:t>
            </w:r>
            <w:r w:rsidRPr="00626206">
              <w:rPr>
                <w:kern w:val="0"/>
                <w:sz w:val="24"/>
                <w:szCs w:val="24"/>
              </w:rPr>
              <w:t>本文件要求，无瑕疵得满分；</w:t>
            </w:r>
          </w:p>
          <w:p w:rsidR="000F60EF" w:rsidRPr="00626206" w:rsidRDefault="000F60EF" w:rsidP="00496650">
            <w:pPr>
              <w:widowControl/>
              <w:snapToGrid w:val="0"/>
              <w:rPr>
                <w:kern w:val="0"/>
                <w:sz w:val="24"/>
                <w:szCs w:val="24"/>
              </w:rPr>
            </w:pPr>
            <w:r w:rsidRPr="00626206">
              <w:rPr>
                <w:rFonts w:hint="eastAsia"/>
                <w:kern w:val="0"/>
                <w:sz w:val="24"/>
                <w:szCs w:val="24"/>
              </w:rPr>
              <w:t>方案</w:t>
            </w:r>
            <w:r w:rsidRPr="00626206">
              <w:rPr>
                <w:kern w:val="0"/>
                <w:sz w:val="24"/>
                <w:szCs w:val="24"/>
              </w:rPr>
              <w:t>内容每出现</w:t>
            </w:r>
            <w:r w:rsidRPr="00626206">
              <w:rPr>
                <w:rFonts w:hint="eastAsia"/>
                <w:kern w:val="0"/>
                <w:sz w:val="24"/>
                <w:szCs w:val="24"/>
              </w:rPr>
              <w:t>1</w:t>
            </w:r>
            <w:r w:rsidRPr="00626206">
              <w:rPr>
                <w:rFonts w:hint="eastAsia"/>
                <w:kern w:val="0"/>
                <w:sz w:val="24"/>
                <w:szCs w:val="24"/>
              </w:rPr>
              <w:t>处瑕疵减</w:t>
            </w:r>
            <w:r w:rsidRPr="00626206">
              <w:rPr>
                <w:rFonts w:hint="eastAsia"/>
                <w:kern w:val="0"/>
                <w:sz w:val="24"/>
                <w:szCs w:val="24"/>
              </w:rPr>
              <w:t>2</w:t>
            </w:r>
            <w:r w:rsidRPr="00626206">
              <w:rPr>
                <w:rFonts w:hint="eastAsia"/>
                <w:kern w:val="0"/>
                <w:sz w:val="24"/>
                <w:szCs w:val="24"/>
              </w:rPr>
              <w:t>分，最低</w:t>
            </w:r>
            <w:r w:rsidRPr="00626206">
              <w:rPr>
                <w:rFonts w:hint="eastAsia"/>
                <w:kern w:val="0"/>
                <w:sz w:val="24"/>
                <w:szCs w:val="24"/>
              </w:rPr>
              <w:t>0</w:t>
            </w:r>
            <w:r w:rsidRPr="00626206">
              <w:rPr>
                <w:rFonts w:hint="eastAsia"/>
                <w:kern w:val="0"/>
                <w:sz w:val="24"/>
                <w:szCs w:val="24"/>
              </w:rPr>
              <w:t>分。</w:t>
            </w:r>
          </w:p>
        </w:tc>
        <w:tc>
          <w:tcPr>
            <w:tcW w:w="1010" w:type="dxa"/>
            <w:shd w:val="clear" w:color="auto" w:fill="auto"/>
            <w:vAlign w:val="center"/>
          </w:tcPr>
          <w:p w:rsidR="000F60EF" w:rsidRPr="00626206" w:rsidRDefault="000F60EF" w:rsidP="009C7AEA">
            <w:pPr>
              <w:widowControl/>
              <w:snapToGrid w:val="0"/>
              <w:jc w:val="center"/>
              <w:rPr>
                <w:kern w:val="0"/>
                <w:sz w:val="24"/>
                <w:szCs w:val="24"/>
              </w:rPr>
            </w:pPr>
            <w:r w:rsidRPr="00626206">
              <w:rPr>
                <w:rFonts w:hint="eastAsia"/>
                <w:kern w:val="0"/>
                <w:sz w:val="24"/>
                <w:szCs w:val="24"/>
              </w:rPr>
              <w:t>6</w:t>
            </w:r>
          </w:p>
        </w:tc>
      </w:tr>
      <w:tr w:rsidR="00F73252" w:rsidRPr="00626206" w:rsidTr="009C7AEA">
        <w:trPr>
          <w:jc w:val="center"/>
        </w:trPr>
        <w:tc>
          <w:tcPr>
            <w:tcW w:w="508" w:type="dxa"/>
            <w:shd w:val="clear" w:color="auto" w:fill="auto"/>
            <w:noWrap/>
            <w:vAlign w:val="center"/>
          </w:tcPr>
          <w:p w:rsidR="00F73252" w:rsidRPr="00626206" w:rsidRDefault="00F73252" w:rsidP="009C7AEA">
            <w:pPr>
              <w:widowControl/>
              <w:snapToGrid w:val="0"/>
              <w:jc w:val="center"/>
              <w:rPr>
                <w:kern w:val="0"/>
                <w:sz w:val="24"/>
                <w:szCs w:val="24"/>
              </w:rPr>
            </w:pPr>
            <w:r w:rsidRPr="00626206">
              <w:rPr>
                <w:rFonts w:hint="eastAsia"/>
                <w:kern w:val="0"/>
                <w:sz w:val="24"/>
                <w:szCs w:val="24"/>
              </w:rPr>
              <w:t>3</w:t>
            </w:r>
          </w:p>
        </w:tc>
        <w:tc>
          <w:tcPr>
            <w:tcW w:w="1655" w:type="dxa"/>
            <w:shd w:val="clear" w:color="auto" w:fill="auto"/>
            <w:vAlign w:val="center"/>
          </w:tcPr>
          <w:p w:rsidR="00F73252" w:rsidRPr="00626206" w:rsidRDefault="00F73252" w:rsidP="009C7AEA">
            <w:pPr>
              <w:widowControl/>
              <w:snapToGrid w:val="0"/>
              <w:jc w:val="center"/>
              <w:rPr>
                <w:sz w:val="24"/>
              </w:rPr>
            </w:pPr>
            <w:r w:rsidRPr="00626206">
              <w:rPr>
                <w:rFonts w:hint="eastAsia"/>
                <w:sz w:val="24"/>
              </w:rPr>
              <w:t>售后服务方案评价</w:t>
            </w:r>
          </w:p>
        </w:tc>
        <w:tc>
          <w:tcPr>
            <w:tcW w:w="7087" w:type="dxa"/>
            <w:shd w:val="clear" w:color="auto" w:fill="auto"/>
            <w:vAlign w:val="center"/>
          </w:tcPr>
          <w:p w:rsidR="00F73252" w:rsidRPr="00626206" w:rsidRDefault="00F73252" w:rsidP="009C7AEA">
            <w:pPr>
              <w:widowControl/>
              <w:snapToGrid w:val="0"/>
              <w:rPr>
                <w:kern w:val="0"/>
                <w:sz w:val="24"/>
                <w:szCs w:val="24"/>
              </w:rPr>
            </w:pPr>
            <w:r w:rsidRPr="00626206">
              <w:rPr>
                <w:rFonts w:hint="eastAsia"/>
                <w:kern w:val="0"/>
                <w:sz w:val="24"/>
                <w:szCs w:val="24"/>
              </w:rPr>
              <w:t>至少包含制造商服务承诺、投标人服务承诺、免费保修期时间、服务响应时间、培训方案等</w:t>
            </w:r>
          </w:p>
          <w:p w:rsidR="00496650" w:rsidRPr="00626206" w:rsidRDefault="00496650" w:rsidP="00496650">
            <w:pPr>
              <w:widowControl/>
              <w:adjustRightInd w:val="0"/>
              <w:snapToGrid w:val="0"/>
              <w:rPr>
                <w:kern w:val="0"/>
                <w:sz w:val="24"/>
                <w:szCs w:val="24"/>
              </w:rPr>
            </w:pPr>
            <w:r w:rsidRPr="00626206">
              <w:rPr>
                <w:rFonts w:hint="eastAsia"/>
                <w:kern w:val="0"/>
                <w:sz w:val="24"/>
                <w:szCs w:val="24"/>
              </w:rPr>
              <w:t>满足</w:t>
            </w:r>
            <w:r w:rsidRPr="00626206">
              <w:rPr>
                <w:kern w:val="0"/>
                <w:sz w:val="24"/>
                <w:szCs w:val="24"/>
              </w:rPr>
              <w:t>本文件要求，无瑕疵得满分；</w:t>
            </w:r>
          </w:p>
          <w:p w:rsidR="00F73252" w:rsidRPr="00626206" w:rsidRDefault="00496650" w:rsidP="00496650">
            <w:pPr>
              <w:widowControl/>
              <w:snapToGrid w:val="0"/>
              <w:rPr>
                <w:kern w:val="0"/>
                <w:sz w:val="24"/>
                <w:szCs w:val="24"/>
              </w:rPr>
            </w:pPr>
            <w:r w:rsidRPr="00626206">
              <w:rPr>
                <w:rFonts w:hint="eastAsia"/>
                <w:kern w:val="0"/>
                <w:sz w:val="24"/>
                <w:szCs w:val="24"/>
              </w:rPr>
              <w:t>方案</w:t>
            </w:r>
            <w:r w:rsidRPr="00626206">
              <w:rPr>
                <w:kern w:val="0"/>
                <w:sz w:val="24"/>
                <w:szCs w:val="24"/>
              </w:rPr>
              <w:t>内容每出现</w:t>
            </w:r>
            <w:r w:rsidRPr="00626206">
              <w:rPr>
                <w:rFonts w:hint="eastAsia"/>
                <w:kern w:val="0"/>
                <w:sz w:val="24"/>
                <w:szCs w:val="24"/>
              </w:rPr>
              <w:t>1</w:t>
            </w:r>
            <w:r w:rsidRPr="00626206">
              <w:rPr>
                <w:rFonts w:hint="eastAsia"/>
                <w:kern w:val="0"/>
                <w:sz w:val="24"/>
                <w:szCs w:val="24"/>
              </w:rPr>
              <w:t>处瑕疵减</w:t>
            </w:r>
            <w:r w:rsidRPr="00626206">
              <w:rPr>
                <w:rFonts w:hint="eastAsia"/>
                <w:kern w:val="0"/>
                <w:sz w:val="24"/>
                <w:szCs w:val="24"/>
              </w:rPr>
              <w:t>2</w:t>
            </w:r>
            <w:r w:rsidRPr="00626206">
              <w:rPr>
                <w:rFonts w:hint="eastAsia"/>
                <w:kern w:val="0"/>
                <w:sz w:val="24"/>
                <w:szCs w:val="24"/>
              </w:rPr>
              <w:t>分，最低</w:t>
            </w:r>
            <w:r w:rsidRPr="00626206">
              <w:rPr>
                <w:rFonts w:hint="eastAsia"/>
                <w:kern w:val="0"/>
                <w:sz w:val="24"/>
                <w:szCs w:val="24"/>
              </w:rPr>
              <w:t>0</w:t>
            </w:r>
            <w:r w:rsidRPr="00626206">
              <w:rPr>
                <w:rFonts w:hint="eastAsia"/>
                <w:kern w:val="0"/>
                <w:sz w:val="24"/>
                <w:szCs w:val="24"/>
              </w:rPr>
              <w:t>分。</w:t>
            </w:r>
          </w:p>
        </w:tc>
        <w:tc>
          <w:tcPr>
            <w:tcW w:w="1010" w:type="dxa"/>
            <w:shd w:val="clear" w:color="auto" w:fill="auto"/>
            <w:vAlign w:val="center"/>
          </w:tcPr>
          <w:p w:rsidR="00F73252" w:rsidRPr="00626206" w:rsidRDefault="00F73252" w:rsidP="009C7AEA">
            <w:pPr>
              <w:widowControl/>
              <w:snapToGrid w:val="0"/>
              <w:jc w:val="center"/>
              <w:rPr>
                <w:kern w:val="0"/>
                <w:sz w:val="24"/>
                <w:szCs w:val="24"/>
              </w:rPr>
            </w:pPr>
            <w:r w:rsidRPr="00626206">
              <w:rPr>
                <w:rFonts w:hint="eastAsia"/>
                <w:kern w:val="0"/>
                <w:sz w:val="24"/>
                <w:szCs w:val="24"/>
              </w:rPr>
              <w:t>6</w:t>
            </w:r>
          </w:p>
        </w:tc>
      </w:tr>
    </w:tbl>
    <w:p w:rsidR="00E432B0" w:rsidRDefault="00496650" w:rsidP="002A1FBA">
      <w:pPr>
        <w:spacing w:line="360" w:lineRule="auto"/>
        <w:ind w:firstLineChars="200" w:firstLine="480"/>
        <w:outlineLvl w:val="0"/>
        <w:rPr>
          <w:sz w:val="24"/>
          <w:u w:val="single"/>
        </w:rPr>
      </w:pPr>
      <w:r>
        <w:rPr>
          <w:rFonts w:hint="eastAsia"/>
          <w:kern w:val="0"/>
          <w:sz w:val="24"/>
          <w:szCs w:val="24"/>
        </w:rPr>
        <w:t>主观分中</w:t>
      </w:r>
      <w:r w:rsidRPr="003813A0">
        <w:rPr>
          <w:rFonts w:hint="eastAsia"/>
          <w:kern w:val="0"/>
          <w:sz w:val="24"/>
          <w:szCs w:val="24"/>
        </w:rPr>
        <w:t>所称“瑕疵”是指内容缺项、不完整或缺少关键点；非专门针对本项目或不适用本项目特性、套用其他项目内容；对同一问题前后表述矛盾；存在逻辑漏洞、科学原理或常识错误；不利于</w:t>
      </w:r>
      <w:r>
        <w:rPr>
          <w:rFonts w:hint="eastAsia"/>
          <w:kern w:val="0"/>
          <w:sz w:val="24"/>
          <w:szCs w:val="24"/>
        </w:rPr>
        <w:t>本项目目标的实现、现有技术条件下不可能出现的情形等任意一种情形。</w:t>
      </w:r>
    </w:p>
    <w:p w:rsidR="00E432B0" w:rsidRPr="009260FF" w:rsidRDefault="009260FF" w:rsidP="009260FF">
      <w:pPr>
        <w:spacing w:line="360" w:lineRule="auto"/>
        <w:ind w:firstLineChars="200" w:firstLine="482"/>
        <w:outlineLvl w:val="0"/>
        <w:rPr>
          <w:b/>
          <w:sz w:val="24"/>
        </w:rPr>
      </w:pPr>
      <w:r w:rsidRPr="009260FF">
        <w:rPr>
          <w:b/>
          <w:sz w:val="24"/>
        </w:rPr>
        <w:t>第二包</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655"/>
        <w:gridCol w:w="7087"/>
        <w:gridCol w:w="1010"/>
      </w:tblGrid>
      <w:tr w:rsidR="003F673A" w:rsidRPr="00626206" w:rsidTr="006F31DD">
        <w:trPr>
          <w:jc w:val="center"/>
        </w:trPr>
        <w:tc>
          <w:tcPr>
            <w:tcW w:w="9250" w:type="dxa"/>
            <w:gridSpan w:val="3"/>
            <w:shd w:val="clear" w:color="auto" w:fill="auto"/>
            <w:vAlign w:val="center"/>
            <w:hideMark/>
          </w:tcPr>
          <w:p w:rsidR="003F673A" w:rsidRPr="00626206" w:rsidRDefault="003F673A" w:rsidP="006F31DD">
            <w:pPr>
              <w:widowControl/>
              <w:snapToGrid w:val="0"/>
              <w:jc w:val="center"/>
              <w:rPr>
                <w:rFonts w:eastAsiaTheme="minorEastAsia"/>
                <w:kern w:val="0"/>
                <w:sz w:val="24"/>
                <w:szCs w:val="32"/>
              </w:rPr>
            </w:pPr>
            <w:r w:rsidRPr="00626206">
              <w:rPr>
                <w:rFonts w:eastAsiaTheme="minorEastAsia"/>
                <w:kern w:val="0"/>
                <w:sz w:val="24"/>
                <w:szCs w:val="32"/>
              </w:rPr>
              <w:t>第一部分</w:t>
            </w:r>
            <w:r w:rsidRPr="00626206">
              <w:rPr>
                <w:rFonts w:eastAsiaTheme="minorEastAsia" w:hint="eastAsia"/>
                <w:kern w:val="0"/>
                <w:sz w:val="24"/>
                <w:szCs w:val="32"/>
              </w:rPr>
              <w:t xml:space="preserve"> </w:t>
            </w:r>
            <w:r w:rsidRPr="00626206">
              <w:rPr>
                <w:rFonts w:eastAsiaTheme="minorEastAsia" w:hint="eastAsia"/>
                <w:kern w:val="0"/>
                <w:sz w:val="24"/>
                <w:szCs w:val="32"/>
              </w:rPr>
              <w:t>价格（</w:t>
            </w:r>
            <w:r w:rsidRPr="00626206">
              <w:rPr>
                <w:rFonts w:eastAsiaTheme="minorEastAsia" w:hint="eastAsia"/>
                <w:kern w:val="0"/>
                <w:sz w:val="24"/>
                <w:szCs w:val="32"/>
              </w:rPr>
              <w:t>30</w:t>
            </w:r>
            <w:r w:rsidRPr="00626206">
              <w:rPr>
                <w:rFonts w:eastAsiaTheme="minorEastAsia" w:hint="eastAsia"/>
                <w:kern w:val="0"/>
                <w:sz w:val="24"/>
                <w:szCs w:val="32"/>
              </w:rPr>
              <w:t>分）</w:t>
            </w:r>
          </w:p>
        </w:tc>
        <w:tc>
          <w:tcPr>
            <w:tcW w:w="1010" w:type="dxa"/>
            <w:shd w:val="clear" w:color="auto" w:fill="auto"/>
            <w:vAlign w:val="center"/>
            <w:hideMark/>
          </w:tcPr>
          <w:p w:rsidR="003F673A" w:rsidRPr="00626206" w:rsidRDefault="003F673A" w:rsidP="006F31DD">
            <w:pPr>
              <w:widowControl/>
              <w:snapToGrid w:val="0"/>
              <w:jc w:val="center"/>
              <w:rPr>
                <w:rFonts w:eastAsiaTheme="minorEastAsia"/>
                <w:kern w:val="0"/>
                <w:sz w:val="24"/>
                <w:szCs w:val="32"/>
              </w:rPr>
            </w:pPr>
            <w:r w:rsidRPr="00626206">
              <w:rPr>
                <w:rFonts w:eastAsiaTheme="minorEastAsia"/>
                <w:kern w:val="0"/>
                <w:sz w:val="24"/>
                <w:szCs w:val="32"/>
              </w:rPr>
              <w:t>分值</w:t>
            </w:r>
          </w:p>
        </w:tc>
      </w:tr>
      <w:tr w:rsidR="003F673A" w:rsidRPr="00626206" w:rsidTr="006F31DD">
        <w:trPr>
          <w:jc w:val="center"/>
        </w:trPr>
        <w:tc>
          <w:tcPr>
            <w:tcW w:w="508" w:type="dxa"/>
            <w:shd w:val="clear" w:color="auto" w:fill="auto"/>
            <w:noWrap/>
            <w:vAlign w:val="center"/>
          </w:tcPr>
          <w:p w:rsidR="003F673A" w:rsidRPr="00626206" w:rsidRDefault="003F673A" w:rsidP="006F31DD">
            <w:pPr>
              <w:widowControl/>
              <w:snapToGrid w:val="0"/>
              <w:jc w:val="center"/>
              <w:rPr>
                <w:kern w:val="0"/>
                <w:sz w:val="24"/>
                <w:szCs w:val="24"/>
              </w:rPr>
            </w:pPr>
            <w:r w:rsidRPr="00626206">
              <w:rPr>
                <w:rFonts w:hint="eastAsia"/>
                <w:kern w:val="0"/>
                <w:sz w:val="24"/>
                <w:szCs w:val="24"/>
              </w:rPr>
              <w:t>1</w:t>
            </w:r>
          </w:p>
        </w:tc>
        <w:tc>
          <w:tcPr>
            <w:tcW w:w="1655" w:type="dxa"/>
            <w:shd w:val="clear" w:color="auto" w:fill="auto"/>
            <w:vAlign w:val="center"/>
          </w:tcPr>
          <w:p w:rsidR="003F673A" w:rsidRPr="00626206" w:rsidRDefault="003F673A" w:rsidP="006F31DD">
            <w:pPr>
              <w:widowControl/>
              <w:snapToGrid w:val="0"/>
              <w:jc w:val="center"/>
              <w:rPr>
                <w:kern w:val="0"/>
                <w:sz w:val="24"/>
                <w:szCs w:val="24"/>
              </w:rPr>
            </w:pPr>
            <w:r w:rsidRPr="00626206">
              <w:rPr>
                <w:rFonts w:hint="eastAsia"/>
                <w:kern w:val="0"/>
                <w:sz w:val="24"/>
                <w:szCs w:val="24"/>
              </w:rPr>
              <w:t>价格</w:t>
            </w:r>
          </w:p>
        </w:tc>
        <w:tc>
          <w:tcPr>
            <w:tcW w:w="7087" w:type="dxa"/>
            <w:shd w:val="clear" w:color="auto" w:fill="auto"/>
            <w:vAlign w:val="center"/>
          </w:tcPr>
          <w:p w:rsidR="003F673A" w:rsidRPr="00626206" w:rsidRDefault="003F673A" w:rsidP="006F31DD">
            <w:pPr>
              <w:widowControl/>
              <w:snapToGrid w:val="0"/>
              <w:rPr>
                <w:kern w:val="0"/>
                <w:sz w:val="24"/>
                <w:szCs w:val="24"/>
              </w:rPr>
            </w:pPr>
            <w:r w:rsidRPr="00626206">
              <w:rPr>
                <w:rFonts w:hint="eastAsia"/>
                <w:kern w:val="0"/>
                <w:sz w:val="24"/>
                <w:szCs w:val="24"/>
              </w:rPr>
              <w:t>（</w:t>
            </w:r>
            <w:r w:rsidRPr="00626206">
              <w:rPr>
                <w:rFonts w:hint="eastAsia"/>
                <w:kern w:val="0"/>
                <w:sz w:val="24"/>
                <w:szCs w:val="24"/>
              </w:rPr>
              <w:t>1</w:t>
            </w:r>
            <w:r w:rsidRPr="00626206">
              <w:rPr>
                <w:rFonts w:hint="eastAsia"/>
                <w:kern w:val="0"/>
                <w:sz w:val="24"/>
                <w:szCs w:val="24"/>
              </w:rPr>
              <w:t>）投标报价超过采购预算的，投标无效，未超过采购预算的投标报价按以下公式进行计算</w:t>
            </w:r>
          </w:p>
          <w:p w:rsidR="003F673A" w:rsidRPr="00626206" w:rsidRDefault="003F673A" w:rsidP="006F31DD">
            <w:pPr>
              <w:widowControl/>
              <w:snapToGrid w:val="0"/>
              <w:rPr>
                <w:kern w:val="0"/>
                <w:sz w:val="24"/>
                <w:szCs w:val="24"/>
              </w:rPr>
            </w:pPr>
            <w:r w:rsidRPr="00626206">
              <w:rPr>
                <w:rFonts w:hint="eastAsia"/>
                <w:kern w:val="0"/>
                <w:sz w:val="24"/>
                <w:szCs w:val="24"/>
              </w:rPr>
              <w:t>（</w:t>
            </w:r>
            <w:r w:rsidRPr="00626206">
              <w:rPr>
                <w:rFonts w:hint="eastAsia"/>
                <w:kern w:val="0"/>
                <w:sz w:val="24"/>
                <w:szCs w:val="24"/>
              </w:rPr>
              <w:t>2</w:t>
            </w:r>
            <w:r w:rsidRPr="00626206">
              <w:rPr>
                <w:rFonts w:hint="eastAsia"/>
                <w:kern w:val="0"/>
                <w:sz w:val="24"/>
                <w:szCs w:val="24"/>
              </w:rPr>
              <w:t>）投标报价得分</w:t>
            </w:r>
            <w:r w:rsidRPr="00626206">
              <w:rPr>
                <w:rFonts w:hint="eastAsia"/>
                <w:kern w:val="0"/>
                <w:sz w:val="24"/>
                <w:szCs w:val="24"/>
              </w:rPr>
              <w:t>=</w:t>
            </w:r>
            <w:r w:rsidRPr="00626206">
              <w:rPr>
                <w:rFonts w:hint="eastAsia"/>
                <w:kern w:val="0"/>
                <w:sz w:val="24"/>
                <w:szCs w:val="24"/>
              </w:rPr>
              <w:t>（评标基准价</w:t>
            </w:r>
            <w:r w:rsidRPr="00626206">
              <w:rPr>
                <w:rFonts w:hint="eastAsia"/>
                <w:kern w:val="0"/>
                <w:sz w:val="24"/>
                <w:szCs w:val="24"/>
              </w:rPr>
              <w:t>/</w:t>
            </w:r>
            <w:r w:rsidRPr="00626206">
              <w:rPr>
                <w:rFonts w:hint="eastAsia"/>
                <w:kern w:val="0"/>
                <w:sz w:val="24"/>
                <w:szCs w:val="24"/>
              </w:rPr>
              <w:t>投标报价）×</w:t>
            </w:r>
            <w:r w:rsidRPr="00626206">
              <w:rPr>
                <w:rFonts w:hint="eastAsia"/>
                <w:kern w:val="0"/>
                <w:sz w:val="24"/>
                <w:szCs w:val="24"/>
              </w:rPr>
              <w:t>30</w:t>
            </w:r>
          </w:p>
          <w:p w:rsidR="003F673A" w:rsidRPr="00626206" w:rsidRDefault="003F673A" w:rsidP="006F31DD">
            <w:pPr>
              <w:widowControl/>
              <w:snapToGrid w:val="0"/>
              <w:rPr>
                <w:kern w:val="0"/>
                <w:sz w:val="24"/>
                <w:szCs w:val="24"/>
              </w:rPr>
            </w:pPr>
            <w:r w:rsidRPr="00626206">
              <w:rPr>
                <w:rFonts w:hint="eastAsia"/>
                <w:kern w:val="0"/>
                <w:sz w:val="24"/>
                <w:szCs w:val="24"/>
              </w:rPr>
              <w:t>注：满足本文件要求且投标报价最低的投标报价为评标基准价</w:t>
            </w:r>
          </w:p>
        </w:tc>
        <w:tc>
          <w:tcPr>
            <w:tcW w:w="1010" w:type="dxa"/>
            <w:shd w:val="clear" w:color="auto" w:fill="auto"/>
            <w:vAlign w:val="center"/>
          </w:tcPr>
          <w:p w:rsidR="003F673A" w:rsidRPr="00626206" w:rsidRDefault="003F673A" w:rsidP="006F31DD">
            <w:pPr>
              <w:widowControl/>
              <w:snapToGrid w:val="0"/>
              <w:jc w:val="center"/>
              <w:rPr>
                <w:kern w:val="0"/>
                <w:sz w:val="24"/>
                <w:szCs w:val="24"/>
              </w:rPr>
            </w:pPr>
            <w:r w:rsidRPr="00626206">
              <w:rPr>
                <w:rFonts w:hint="eastAsia"/>
                <w:kern w:val="0"/>
                <w:sz w:val="24"/>
                <w:szCs w:val="24"/>
              </w:rPr>
              <w:t>30</w:t>
            </w:r>
          </w:p>
        </w:tc>
      </w:tr>
      <w:tr w:rsidR="003F673A" w:rsidRPr="00626206" w:rsidTr="006F31DD">
        <w:trPr>
          <w:jc w:val="center"/>
        </w:trPr>
        <w:tc>
          <w:tcPr>
            <w:tcW w:w="9250" w:type="dxa"/>
            <w:gridSpan w:val="3"/>
            <w:shd w:val="clear" w:color="auto" w:fill="auto"/>
            <w:noWrap/>
            <w:vAlign w:val="center"/>
          </w:tcPr>
          <w:p w:rsidR="003F673A" w:rsidRPr="00626206" w:rsidRDefault="003F673A" w:rsidP="006F31DD">
            <w:pPr>
              <w:widowControl/>
              <w:snapToGrid w:val="0"/>
              <w:jc w:val="center"/>
              <w:rPr>
                <w:rFonts w:eastAsiaTheme="minorEastAsia"/>
                <w:kern w:val="0"/>
                <w:sz w:val="24"/>
                <w:szCs w:val="32"/>
              </w:rPr>
            </w:pPr>
            <w:r w:rsidRPr="00626206">
              <w:rPr>
                <w:rFonts w:eastAsiaTheme="minorEastAsia"/>
                <w:kern w:val="0"/>
                <w:sz w:val="24"/>
                <w:szCs w:val="32"/>
              </w:rPr>
              <w:t>第</w:t>
            </w:r>
            <w:r w:rsidRPr="00626206">
              <w:rPr>
                <w:rFonts w:eastAsiaTheme="minorEastAsia" w:hint="eastAsia"/>
                <w:kern w:val="0"/>
                <w:sz w:val="24"/>
                <w:szCs w:val="32"/>
              </w:rPr>
              <w:t>二</w:t>
            </w:r>
            <w:r w:rsidRPr="00626206">
              <w:rPr>
                <w:rFonts w:eastAsiaTheme="minorEastAsia"/>
                <w:kern w:val="0"/>
                <w:sz w:val="24"/>
                <w:szCs w:val="32"/>
              </w:rPr>
              <w:t>部分</w:t>
            </w:r>
            <w:r w:rsidRPr="00626206">
              <w:rPr>
                <w:rFonts w:eastAsiaTheme="minorEastAsia"/>
                <w:kern w:val="0"/>
                <w:sz w:val="24"/>
                <w:szCs w:val="32"/>
              </w:rPr>
              <w:t xml:space="preserve"> </w:t>
            </w:r>
            <w:r w:rsidRPr="00626206">
              <w:rPr>
                <w:rFonts w:eastAsiaTheme="minorEastAsia" w:hint="eastAsia"/>
                <w:kern w:val="0"/>
                <w:sz w:val="24"/>
                <w:szCs w:val="32"/>
              </w:rPr>
              <w:t>客观分</w:t>
            </w:r>
            <w:r w:rsidRPr="00626206">
              <w:rPr>
                <w:rFonts w:eastAsiaTheme="minorEastAsia"/>
                <w:kern w:val="0"/>
                <w:sz w:val="24"/>
                <w:szCs w:val="32"/>
              </w:rPr>
              <w:t>（</w:t>
            </w:r>
            <w:r w:rsidRPr="00626206">
              <w:rPr>
                <w:rFonts w:eastAsiaTheme="minorEastAsia" w:hint="eastAsia"/>
                <w:kern w:val="0"/>
                <w:sz w:val="24"/>
                <w:szCs w:val="32"/>
              </w:rPr>
              <w:t>52</w:t>
            </w:r>
            <w:r w:rsidRPr="00626206">
              <w:rPr>
                <w:rFonts w:eastAsiaTheme="minorEastAsia"/>
                <w:kern w:val="0"/>
                <w:sz w:val="24"/>
                <w:szCs w:val="32"/>
              </w:rPr>
              <w:t>分）</w:t>
            </w:r>
          </w:p>
        </w:tc>
        <w:tc>
          <w:tcPr>
            <w:tcW w:w="1010" w:type="dxa"/>
            <w:shd w:val="clear" w:color="auto" w:fill="auto"/>
            <w:vAlign w:val="center"/>
          </w:tcPr>
          <w:p w:rsidR="003F673A" w:rsidRPr="00626206" w:rsidRDefault="003F673A" w:rsidP="006F31DD">
            <w:pPr>
              <w:widowControl/>
              <w:snapToGrid w:val="0"/>
              <w:jc w:val="center"/>
              <w:rPr>
                <w:rFonts w:eastAsiaTheme="minorEastAsia"/>
                <w:kern w:val="0"/>
                <w:sz w:val="24"/>
                <w:szCs w:val="32"/>
              </w:rPr>
            </w:pPr>
            <w:r w:rsidRPr="00626206">
              <w:rPr>
                <w:rFonts w:eastAsiaTheme="minorEastAsia" w:hint="eastAsia"/>
                <w:kern w:val="0"/>
                <w:sz w:val="24"/>
                <w:szCs w:val="32"/>
              </w:rPr>
              <w:t>分值</w:t>
            </w:r>
          </w:p>
        </w:tc>
      </w:tr>
      <w:tr w:rsidR="003F673A" w:rsidRPr="00626206" w:rsidTr="006F31DD">
        <w:trPr>
          <w:jc w:val="center"/>
        </w:trPr>
        <w:tc>
          <w:tcPr>
            <w:tcW w:w="508" w:type="dxa"/>
            <w:shd w:val="clear" w:color="auto" w:fill="auto"/>
            <w:noWrap/>
            <w:vAlign w:val="center"/>
          </w:tcPr>
          <w:p w:rsidR="003F673A" w:rsidRPr="00626206" w:rsidRDefault="003F673A" w:rsidP="006F31DD">
            <w:pPr>
              <w:widowControl/>
              <w:snapToGrid w:val="0"/>
              <w:jc w:val="center"/>
              <w:rPr>
                <w:kern w:val="0"/>
                <w:sz w:val="24"/>
                <w:szCs w:val="24"/>
              </w:rPr>
            </w:pPr>
            <w:r w:rsidRPr="00626206">
              <w:rPr>
                <w:rFonts w:hint="eastAsia"/>
                <w:kern w:val="0"/>
                <w:sz w:val="24"/>
                <w:szCs w:val="24"/>
              </w:rPr>
              <w:t>1</w:t>
            </w:r>
          </w:p>
        </w:tc>
        <w:tc>
          <w:tcPr>
            <w:tcW w:w="1655" w:type="dxa"/>
            <w:shd w:val="clear" w:color="auto" w:fill="auto"/>
            <w:vAlign w:val="center"/>
          </w:tcPr>
          <w:p w:rsidR="003F673A" w:rsidRPr="00626206" w:rsidRDefault="003F673A" w:rsidP="006F31DD">
            <w:pPr>
              <w:widowControl/>
              <w:snapToGrid w:val="0"/>
              <w:jc w:val="center"/>
              <w:rPr>
                <w:kern w:val="0"/>
                <w:sz w:val="24"/>
                <w:szCs w:val="24"/>
              </w:rPr>
            </w:pPr>
            <w:r w:rsidRPr="00626206">
              <w:rPr>
                <w:rFonts w:hint="eastAsia"/>
                <w:bCs/>
                <w:sz w:val="24"/>
              </w:rPr>
              <w:t>环境标志产品</w:t>
            </w:r>
          </w:p>
        </w:tc>
        <w:tc>
          <w:tcPr>
            <w:tcW w:w="7087" w:type="dxa"/>
            <w:shd w:val="clear" w:color="auto" w:fill="auto"/>
            <w:vAlign w:val="center"/>
          </w:tcPr>
          <w:p w:rsidR="003F673A" w:rsidRPr="00626206" w:rsidRDefault="003F673A" w:rsidP="006F31DD">
            <w:pPr>
              <w:snapToGrid w:val="0"/>
              <w:rPr>
                <w:bCs/>
                <w:sz w:val="24"/>
              </w:rPr>
            </w:pPr>
            <w:r w:rsidRPr="00626206">
              <w:rPr>
                <w:rFonts w:hint="eastAsia"/>
                <w:bCs/>
                <w:sz w:val="24"/>
              </w:rPr>
              <w:t>按照《关于调整优化节能产品、环境标志产品政府采购执行机制的通知》（财库〔</w:t>
            </w:r>
            <w:r w:rsidRPr="00626206">
              <w:rPr>
                <w:rFonts w:hint="eastAsia"/>
                <w:bCs/>
                <w:sz w:val="24"/>
              </w:rPr>
              <w:t>2019</w:t>
            </w:r>
            <w:r w:rsidRPr="00626206">
              <w:rPr>
                <w:rFonts w:hint="eastAsia"/>
                <w:bCs/>
                <w:sz w:val="24"/>
              </w:rPr>
              <w:t>〕</w:t>
            </w:r>
            <w:r w:rsidRPr="00626206">
              <w:rPr>
                <w:rFonts w:hint="eastAsia"/>
                <w:bCs/>
                <w:sz w:val="24"/>
              </w:rPr>
              <w:t>9</w:t>
            </w:r>
            <w:r w:rsidRPr="00626206">
              <w:rPr>
                <w:rFonts w:hint="eastAsia"/>
                <w:bCs/>
                <w:sz w:val="24"/>
              </w:rPr>
              <w:t>号）判定，投标产品是否属于环境标志产品。</w:t>
            </w:r>
          </w:p>
          <w:p w:rsidR="003F673A" w:rsidRPr="00626206" w:rsidRDefault="003F673A" w:rsidP="006F31DD">
            <w:pPr>
              <w:snapToGrid w:val="0"/>
              <w:rPr>
                <w:kern w:val="0"/>
                <w:sz w:val="24"/>
                <w:szCs w:val="24"/>
              </w:rPr>
            </w:pPr>
            <w:r w:rsidRPr="00626206">
              <w:rPr>
                <w:rFonts w:hint="eastAsia"/>
                <w:bCs/>
                <w:sz w:val="24"/>
              </w:rPr>
              <w:t>环境标志产品金额</w:t>
            </w:r>
            <w:r w:rsidRPr="00626206">
              <w:rPr>
                <w:rFonts w:hint="eastAsia"/>
                <w:bCs/>
                <w:sz w:val="24"/>
              </w:rPr>
              <w:t>/</w:t>
            </w:r>
            <w:r w:rsidRPr="00626206">
              <w:rPr>
                <w:rFonts w:hint="eastAsia"/>
                <w:bCs/>
                <w:sz w:val="24"/>
              </w:rPr>
              <w:t>所投包投标总价×分值</w:t>
            </w:r>
          </w:p>
        </w:tc>
        <w:tc>
          <w:tcPr>
            <w:tcW w:w="1010" w:type="dxa"/>
            <w:shd w:val="clear" w:color="auto" w:fill="auto"/>
            <w:vAlign w:val="center"/>
          </w:tcPr>
          <w:p w:rsidR="003F673A" w:rsidRPr="00626206" w:rsidRDefault="003F673A" w:rsidP="006F31DD">
            <w:pPr>
              <w:widowControl/>
              <w:snapToGrid w:val="0"/>
              <w:jc w:val="center"/>
              <w:rPr>
                <w:kern w:val="0"/>
                <w:sz w:val="24"/>
                <w:szCs w:val="24"/>
              </w:rPr>
            </w:pPr>
            <w:r w:rsidRPr="00626206">
              <w:rPr>
                <w:rFonts w:hint="eastAsia"/>
                <w:kern w:val="0"/>
                <w:sz w:val="24"/>
                <w:szCs w:val="24"/>
              </w:rPr>
              <w:t>2</w:t>
            </w:r>
          </w:p>
        </w:tc>
      </w:tr>
      <w:tr w:rsidR="003F673A" w:rsidRPr="00626206" w:rsidTr="006F31DD">
        <w:trPr>
          <w:jc w:val="center"/>
        </w:trPr>
        <w:tc>
          <w:tcPr>
            <w:tcW w:w="508" w:type="dxa"/>
            <w:shd w:val="clear" w:color="auto" w:fill="auto"/>
            <w:noWrap/>
            <w:vAlign w:val="center"/>
          </w:tcPr>
          <w:p w:rsidR="003F673A" w:rsidRPr="00626206" w:rsidRDefault="003F673A" w:rsidP="006F31DD">
            <w:pPr>
              <w:widowControl/>
              <w:snapToGrid w:val="0"/>
              <w:jc w:val="center"/>
              <w:rPr>
                <w:kern w:val="0"/>
                <w:sz w:val="24"/>
                <w:szCs w:val="24"/>
              </w:rPr>
            </w:pPr>
            <w:r w:rsidRPr="00626206">
              <w:rPr>
                <w:rFonts w:hint="eastAsia"/>
                <w:kern w:val="0"/>
                <w:sz w:val="24"/>
                <w:szCs w:val="24"/>
              </w:rPr>
              <w:t>2</w:t>
            </w:r>
          </w:p>
        </w:tc>
        <w:tc>
          <w:tcPr>
            <w:tcW w:w="1655" w:type="dxa"/>
            <w:shd w:val="clear" w:color="auto" w:fill="auto"/>
            <w:vAlign w:val="center"/>
          </w:tcPr>
          <w:p w:rsidR="003F673A" w:rsidRPr="00626206" w:rsidRDefault="003F673A" w:rsidP="006F31DD">
            <w:pPr>
              <w:widowControl/>
              <w:snapToGrid w:val="0"/>
              <w:jc w:val="center"/>
              <w:rPr>
                <w:kern w:val="0"/>
                <w:sz w:val="24"/>
                <w:szCs w:val="24"/>
              </w:rPr>
            </w:pPr>
            <w:r w:rsidRPr="00626206">
              <w:rPr>
                <w:rFonts w:hint="eastAsia"/>
                <w:bCs/>
                <w:sz w:val="24"/>
              </w:rPr>
              <w:t>节能产品</w:t>
            </w:r>
          </w:p>
        </w:tc>
        <w:tc>
          <w:tcPr>
            <w:tcW w:w="7087" w:type="dxa"/>
            <w:shd w:val="clear" w:color="auto" w:fill="auto"/>
            <w:vAlign w:val="center"/>
          </w:tcPr>
          <w:p w:rsidR="003F673A" w:rsidRPr="00626206" w:rsidRDefault="003F673A" w:rsidP="006F31DD">
            <w:pPr>
              <w:snapToGrid w:val="0"/>
              <w:rPr>
                <w:bCs/>
                <w:sz w:val="24"/>
              </w:rPr>
            </w:pPr>
            <w:r w:rsidRPr="00626206">
              <w:rPr>
                <w:rFonts w:hint="eastAsia"/>
                <w:bCs/>
                <w:sz w:val="24"/>
              </w:rPr>
              <w:t>按照《关于调整优化节能产品、环境标志产品政府采购执行机制的通知》（财库〔</w:t>
            </w:r>
            <w:r w:rsidRPr="00626206">
              <w:rPr>
                <w:rFonts w:hint="eastAsia"/>
                <w:bCs/>
                <w:sz w:val="24"/>
              </w:rPr>
              <w:t>2019</w:t>
            </w:r>
            <w:r w:rsidRPr="00626206">
              <w:rPr>
                <w:rFonts w:hint="eastAsia"/>
                <w:bCs/>
                <w:sz w:val="24"/>
              </w:rPr>
              <w:t>〕</w:t>
            </w:r>
            <w:r w:rsidRPr="00626206">
              <w:rPr>
                <w:rFonts w:hint="eastAsia"/>
                <w:bCs/>
                <w:sz w:val="24"/>
              </w:rPr>
              <w:t>9</w:t>
            </w:r>
            <w:r w:rsidRPr="00626206">
              <w:rPr>
                <w:rFonts w:hint="eastAsia"/>
                <w:bCs/>
                <w:sz w:val="24"/>
              </w:rPr>
              <w:t>号）判定，投标产品是否属于节能产品。</w:t>
            </w:r>
          </w:p>
          <w:p w:rsidR="003F673A" w:rsidRPr="00626206" w:rsidRDefault="003F673A" w:rsidP="006F31DD">
            <w:pPr>
              <w:snapToGrid w:val="0"/>
              <w:rPr>
                <w:bCs/>
                <w:sz w:val="24"/>
              </w:rPr>
            </w:pPr>
            <w:r w:rsidRPr="00626206">
              <w:rPr>
                <w:rFonts w:hint="eastAsia"/>
                <w:bCs/>
                <w:sz w:val="24"/>
              </w:rPr>
              <w:t>非强制采购节能产品金额</w:t>
            </w:r>
            <w:r w:rsidRPr="00626206">
              <w:rPr>
                <w:rFonts w:hint="eastAsia"/>
                <w:bCs/>
                <w:sz w:val="24"/>
              </w:rPr>
              <w:t>/</w:t>
            </w:r>
            <w:r w:rsidRPr="00626206">
              <w:rPr>
                <w:rFonts w:hint="eastAsia"/>
                <w:bCs/>
                <w:sz w:val="24"/>
              </w:rPr>
              <w:t>所投包投标总价×分值</w:t>
            </w:r>
          </w:p>
        </w:tc>
        <w:tc>
          <w:tcPr>
            <w:tcW w:w="1010" w:type="dxa"/>
            <w:shd w:val="clear" w:color="auto" w:fill="auto"/>
            <w:vAlign w:val="center"/>
          </w:tcPr>
          <w:p w:rsidR="003F673A" w:rsidRPr="00626206" w:rsidRDefault="003F673A" w:rsidP="006F31DD">
            <w:pPr>
              <w:widowControl/>
              <w:snapToGrid w:val="0"/>
              <w:jc w:val="center"/>
              <w:rPr>
                <w:kern w:val="0"/>
                <w:sz w:val="24"/>
                <w:szCs w:val="24"/>
              </w:rPr>
            </w:pPr>
            <w:r w:rsidRPr="00626206">
              <w:rPr>
                <w:rFonts w:hint="eastAsia"/>
                <w:kern w:val="0"/>
                <w:sz w:val="24"/>
                <w:szCs w:val="24"/>
              </w:rPr>
              <w:t>2</w:t>
            </w:r>
          </w:p>
        </w:tc>
      </w:tr>
      <w:tr w:rsidR="003F673A" w:rsidRPr="00626206" w:rsidTr="006F31DD">
        <w:trPr>
          <w:trHeight w:val="239"/>
          <w:jc w:val="center"/>
        </w:trPr>
        <w:tc>
          <w:tcPr>
            <w:tcW w:w="508" w:type="dxa"/>
            <w:shd w:val="clear" w:color="auto" w:fill="auto"/>
            <w:noWrap/>
            <w:vAlign w:val="center"/>
          </w:tcPr>
          <w:p w:rsidR="003F673A" w:rsidRPr="00626206" w:rsidRDefault="003F673A" w:rsidP="006F31DD">
            <w:pPr>
              <w:widowControl/>
              <w:snapToGrid w:val="0"/>
              <w:jc w:val="center"/>
              <w:rPr>
                <w:kern w:val="0"/>
                <w:sz w:val="24"/>
                <w:szCs w:val="24"/>
              </w:rPr>
            </w:pPr>
            <w:r w:rsidRPr="00626206">
              <w:rPr>
                <w:rFonts w:hint="eastAsia"/>
                <w:kern w:val="0"/>
                <w:sz w:val="24"/>
                <w:szCs w:val="24"/>
              </w:rPr>
              <w:t>3</w:t>
            </w:r>
          </w:p>
        </w:tc>
        <w:tc>
          <w:tcPr>
            <w:tcW w:w="1655" w:type="dxa"/>
            <w:shd w:val="clear" w:color="auto" w:fill="auto"/>
            <w:vAlign w:val="center"/>
          </w:tcPr>
          <w:p w:rsidR="003F673A" w:rsidRPr="00626206" w:rsidRDefault="003F673A" w:rsidP="006F31DD">
            <w:pPr>
              <w:widowControl/>
              <w:snapToGrid w:val="0"/>
              <w:jc w:val="center"/>
              <w:rPr>
                <w:kern w:val="0"/>
                <w:sz w:val="24"/>
                <w:szCs w:val="24"/>
              </w:rPr>
            </w:pPr>
            <w:r w:rsidRPr="00626206">
              <w:rPr>
                <w:rFonts w:hint="eastAsia"/>
                <w:kern w:val="0"/>
                <w:sz w:val="24"/>
                <w:szCs w:val="24"/>
              </w:rPr>
              <w:t>产品认证评</w:t>
            </w:r>
            <w:r w:rsidRPr="00626206">
              <w:rPr>
                <w:rFonts w:hint="eastAsia"/>
                <w:kern w:val="0"/>
                <w:sz w:val="24"/>
                <w:szCs w:val="24"/>
              </w:rPr>
              <w:lastRenderedPageBreak/>
              <w:t>价</w:t>
            </w:r>
          </w:p>
        </w:tc>
        <w:tc>
          <w:tcPr>
            <w:tcW w:w="7087" w:type="dxa"/>
            <w:shd w:val="clear" w:color="auto" w:fill="auto"/>
            <w:vAlign w:val="center"/>
          </w:tcPr>
          <w:p w:rsidR="003F673A" w:rsidRPr="00626206" w:rsidRDefault="003F673A" w:rsidP="006F31DD">
            <w:pPr>
              <w:snapToGrid w:val="0"/>
              <w:rPr>
                <w:bCs/>
                <w:sz w:val="24"/>
              </w:rPr>
            </w:pPr>
            <w:r w:rsidRPr="00626206">
              <w:rPr>
                <w:rFonts w:hint="eastAsia"/>
                <w:bCs/>
                <w:sz w:val="24"/>
              </w:rPr>
              <w:lastRenderedPageBreak/>
              <w:t>提供与所投产</w:t>
            </w:r>
            <w:proofErr w:type="gramStart"/>
            <w:r w:rsidRPr="00626206">
              <w:rPr>
                <w:rFonts w:hint="eastAsia"/>
                <w:bCs/>
                <w:sz w:val="24"/>
              </w:rPr>
              <w:t>品相关</w:t>
            </w:r>
            <w:proofErr w:type="gramEnd"/>
            <w:r w:rsidRPr="00626206">
              <w:rPr>
                <w:rFonts w:hint="eastAsia"/>
                <w:bCs/>
                <w:sz w:val="24"/>
              </w:rPr>
              <w:t>的知识产权证书扫描件。每个合格的证书得</w:t>
            </w:r>
            <w:r w:rsidRPr="00626206">
              <w:rPr>
                <w:rFonts w:hint="eastAsia"/>
                <w:bCs/>
                <w:sz w:val="24"/>
              </w:rPr>
              <w:t>1</w:t>
            </w:r>
            <w:r w:rsidRPr="00626206">
              <w:rPr>
                <w:rFonts w:hint="eastAsia"/>
                <w:bCs/>
                <w:sz w:val="24"/>
              </w:rPr>
              <w:lastRenderedPageBreak/>
              <w:t>分，最多</w:t>
            </w:r>
            <w:r w:rsidRPr="00626206">
              <w:rPr>
                <w:rFonts w:hint="eastAsia"/>
                <w:bCs/>
                <w:sz w:val="24"/>
              </w:rPr>
              <w:t>3</w:t>
            </w:r>
            <w:r w:rsidRPr="00626206">
              <w:rPr>
                <w:rFonts w:hint="eastAsia"/>
                <w:bCs/>
                <w:sz w:val="24"/>
              </w:rPr>
              <w:t>分。</w:t>
            </w:r>
          </w:p>
        </w:tc>
        <w:tc>
          <w:tcPr>
            <w:tcW w:w="1010" w:type="dxa"/>
            <w:shd w:val="clear" w:color="auto" w:fill="auto"/>
            <w:vAlign w:val="center"/>
          </w:tcPr>
          <w:p w:rsidR="003F673A" w:rsidRPr="00626206" w:rsidRDefault="003F673A" w:rsidP="006F31DD">
            <w:pPr>
              <w:widowControl/>
              <w:snapToGrid w:val="0"/>
              <w:jc w:val="center"/>
              <w:rPr>
                <w:kern w:val="0"/>
                <w:sz w:val="24"/>
                <w:szCs w:val="24"/>
              </w:rPr>
            </w:pPr>
            <w:r w:rsidRPr="00626206">
              <w:rPr>
                <w:rFonts w:hint="eastAsia"/>
                <w:kern w:val="0"/>
                <w:sz w:val="24"/>
                <w:szCs w:val="24"/>
              </w:rPr>
              <w:lastRenderedPageBreak/>
              <w:t>3</w:t>
            </w:r>
          </w:p>
        </w:tc>
      </w:tr>
      <w:tr w:rsidR="003F673A" w:rsidRPr="00626206" w:rsidTr="006F31DD">
        <w:trPr>
          <w:jc w:val="center"/>
        </w:trPr>
        <w:tc>
          <w:tcPr>
            <w:tcW w:w="508" w:type="dxa"/>
            <w:shd w:val="clear" w:color="auto" w:fill="auto"/>
            <w:noWrap/>
            <w:vAlign w:val="center"/>
          </w:tcPr>
          <w:p w:rsidR="003F673A" w:rsidRPr="00626206" w:rsidRDefault="003F673A" w:rsidP="006F31DD">
            <w:pPr>
              <w:widowControl/>
              <w:snapToGrid w:val="0"/>
              <w:jc w:val="center"/>
              <w:rPr>
                <w:kern w:val="0"/>
                <w:sz w:val="24"/>
                <w:szCs w:val="24"/>
              </w:rPr>
            </w:pPr>
            <w:r w:rsidRPr="00626206">
              <w:rPr>
                <w:rFonts w:hint="eastAsia"/>
                <w:kern w:val="0"/>
                <w:sz w:val="24"/>
                <w:szCs w:val="24"/>
              </w:rPr>
              <w:lastRenderedPageBreak/>
              <w:t>4</w:t>
            </w:r>
          </w:p>
        </w:tc>
        <w:tc>
          <w:tcPr>
            <w:tcW w:w="1655" w:type="dxa"/>
            <w:shd w:val="clear" w:color="auto" w:fill="auto"/>
            <w:vAlign w:val="center"/>
          </w:tcPr>
          <w:p w:rsidR="003F673A" w:rsidRPr="00626206" w:rsidRDefault="003F673A" w:rsidP="006F31DD">
            <w:pPr>
              <w:widowControl/>
              <w:snapToGrid w:val="0"/>
              <w:jc w:val="center"/>
              <w:rPr>
                <w:bCs/>
                <w:sz w:val="24"/>
              </w:rPr>
            </w:pPr>
            <w:r w:rsidRPr="00626206">
              <w:rPr>
                <w:rFonts w:hint="eastAsia"/>
                <w:bCs/>
                <w:sz w:val="24"/>
              </w:rPr>
              <w:t>保修时间评价</w:t>
            </w:r>
          </w:p>
        </w:tc>
        <w:tc>
          <w:tcPr>
            <w:tcW w:w="7087" w:type="dxa"/>
            <w:shd w:val="clear" w:color="auto" w:fill="auto"/>
            <w:vAlign w:val="center"/>
          </w:tcPr>
          <w:p w:rsidR="003F673A" w:rsidRPr="00626206" w:rsidRDefault="003F673A" w:rsidP="006F31DD">
            <w:pPr>
              <w:snapToGrid w:val="0"/>
              <w:rPr>
                <w:bCs/>
                <w:sz w:val="24"/>
              </w:rPr>
            </w:pPr>
            <w:r w:rsidRPr="00626206">
              <w:rPr>
                <w:rFonts w:hint="eastAsia"/>
                <w:bCs/>
                <w:sz w:val="24"/>
              </w:rPr>
              <w:t>满足本文件要求的基础上所投全部产品每增加</w:t>
            </w:r>
            <w:r w:rsidRPr="00626206">
              <w:rPr>
                <w:rFonts w:hint="eastAsia"/>
                <w:bCs/>
                <w:sz w:val="24"/>
              </w:rPr>
              <w:t>1</w:t>
            </w:r>
            <w:r w:rsidRPr="00626206">
              <w:rPr>
                <w:rFonts w:hint="eastAsia"/>
                <w:bCs/>
                <w:sz w:val="24"/>
              </w:rPr>
              <w:t>年保修得</w:t>
            </w:r>
            <w:r w:rsidRPr="00626206">
              <w:rPr>
                <w:rFonts w:hint="eastAsia"/>
                <w:bCs/>
                <w:sz w:val="24"/>
              </w:rPr>
              <w:t>1</w:t>
            </w:r>
            <w:r w:rsidRPr="00626206">
              <w:rPr>
                <w:rFonts w:hint="eastAsia"/>
                <w:bCs/>
                <w:sz w:val="24"/>
              </w:rPr>
              <w:t>分，最多</w:t>
            </w:r>
            <w:r w:rsidRPr="00626206">
              <w:rPr>
                <w:rFonts w:hint="eastAsia"/>
                <w:bCs/>
                <w:sz w:val="24"/>
              </w:rPr>
              <w:t>2</w:t>
            </w:r>
            <w:r w:rsidRPr="00626206">
              <w:rPr>
                <w:rFonts w:hint="eastAsia"/>
                <w:bCs/>
                <w:sz w:val="24"/>
              </w:rPr>
              <w:t>分</w:t>
            </w:r>
          </w:p>
        </w:tc>
        <w:tc>
          <w:tcPr>
            <w:tcW w:w="1010" w:type="dxa"/>
            <w:shd w:val="clear" w:color="auto" w:fill="auto"/>
            <w:vAlign w:val="center"/>
          </w:tcPr>
          <w:p w:rsidR="003F673A" w:rsidRPr="00626206" w:rsidRDefault="003F673A" w:rsidP="006F31DD">
            <w:pPr>
              <w:widowControl/>
              <w:snapToGrid w:val="0"/>
              <w:jc w:val="center"/>
              <w:rPr>
                <w:kern w:val="0"/>
                <w:sz w:val="24"/>
                <w:szCs w:val="24"/>
              </w:rPr>
            </w:pPr>
            <w:r w:rsidRPr="00626206">
              <w:rPr>
                <w:rFonts w:hint="eastAsia"/>
                <w:kern w:val="0"/>
                <w:sz w:val="24"/>
                <w:szCs w:val="24"/>
              </w:rPr>
              <w:t>2</w:t>
            </w:r>
          </w:p>
        </w:tc>
      </w:tr>
      <w:tr w:rsidR="003F673A" w:rsidRPr="00626206" w:rsidTr="006F31DD">
        <w:trPr>
          <w:jc w:val="center"/>
        </w:trPr>
        <w:tc>
          <w:tcPr>
            <w:tcW w:w="508" w:type="dxa"/>
            <w:shd w:val="clear" w:color="auto" w:fill="auto"/>
            <w:noWrap/>
            <w:vAlign w:val="center"/>
          </w:tcPr>
          <w:p w:rsidR="003F673A" w:rsidRPr="00626206" w:rsidRDefault="003F673A" w:rsidP="006F31DD">
            <w:pPr>
              <w:widowControl/>
              <w:snapToGrid w:val="0"/>
              <w:jc w:val="center"/>
              <w:rPr>
                <w:kern w:val="0"/>
                <w:sz w:val="24"/>
                <w:szCs w:val="24"/>
              </w:rPr>
            </w:pPr>
            <w:r w:rsidRPr="00626206">
              <w:rPr>
                <w:rFonts w:hint="eastAsia"/>
                <w:kern w:val="0"/>
                <w:sz w:val="24"/>
                <w:szCs w:val="24"/>
              </w:rPr>
              <w:t>5</w:t>
            </w:r>
          </w:p>
        </w:tc>
        <w:tc>
          <w:tcPr>
            <w:tcW w:w="1655" w:type="dxa"/>
            <w:shd w:val="clear" w:color="auto" w:fill="auto"/>
            <w:vAlign w:val="center"/>
          </w:tcPr>
          <w:p w:rsidR="003F673A" w:rsidRPr="00626206" w:rsidRDefault="003F673A" w:rsidP="006F31DD">
            <w:pPr>
              <w:widowControl/>
              <w:snapToGrid w:val="0"/>
              <w:jc w:val="center"/>
              <w:rPr>
                <w:kern w:val="0"/>
                <w:sz w:val="24"/>
                <w:szCs w:val="24"/>
              </w:rPr>
            </w:pPr>
            <w:r w:rsidRPr="00626206">
              <w:rPr>
                <w:rFonts w:cs="宋体" w:hint="eastAsia"/>
                <w:kern w:val="0"/>
                <w:sz w:val="24"/>
                <w:szCs w:val="24"/>
              </w:rPr>
              <w:t>实用性评价</w:t>
            </w:r>
          </w:p>
        </w:tc>
        <w:tc>
          <w:tcPr>
            <w:tcW w:w="7087" w:type="dxa"/>
            <w:shd w:val="clear" w:color="auto" w:fill="auto"/>
            <w:vAlign w:val="center"/>
          </w:tcPr>
          <w:p w:rsidR="003F673A" w:rsidRPr="00626206" w:rsidRDefault="003F673A" w:rsidP="006F31DD">
            <w:pPr>
              <w:snapToGrid w:val="0"/>
              <w:rPr>
                <w:rFonts w:cs="宋体"/>
                <w:sz w:val="24"/>
                <w:szCs w:val="24"/>
              </w:rPr>
            </w:pPr>
            <w:r w:rsidRPr="00626206">
              <w:rPr>
                <w:rFonts w:cs="宋体" w:hint="eastAsia"/>
                <w:sz w:val="24"/>
                <w:szCs w:val="24"/>
              </w:rPr>
              <w:t>根据所投产品业绩，投标文件中提供所投产品同品牌同型号使用用户盖章的证明材料扫描件，一种产品的一份材料得</w:t>
            </w:r>
            <w:r w:rsidRPr="00626206">
              <w:rPr>
                <w:rFonts w:cs="宋体"/>
                <w:sz w:val="24"/>
                <w:szCs w:val="24"/>
              </w:rPr>
              <w:t>0.5</w:t>
            </w:r>
            <w:r w:rsidRPr="00626206">
              <w:rPr>
                <w:rFonts w:cs="宋体" w:hint="eastAsia"/>
                <w:sz w:val="24"/>
                <w:szCs w:val="24"/>
              </w:rPr>
              <w:t>分，最多</w:t>
            </w:r>
            <w:r w:rsidRPr="00626206">
              <w:rPr>
                <w:rFonts w:cs="宋体"/>
                <w:sz w:val="24"/>
                <w:szCs w:val="24"/>
              </w:rPr>
              <w:t>3</w:t>
            </w:r>
            <w:r w:rsidRPr="00626206">
              <w:rPr>
                <w:rFonts w:cs="宋体" w:hint="eastAsia"/>
                <w:sz w:val="24"/>
                <w:szCs w:val="24"/>
              </w:rPr>
              <w:t>分</w:t>
            </w:r>
          </w:p>
        </w:tc>
        <w:tc>
          <w:tcPr>
            <w:tcW w:w="1010" w:type="dxa"/>
            <w:shd w:val="clear" w:color="auto" w:fill="auto"/>
            <w:vAlign w:val="center"/>
          </w:tcPr>
          <w:p w:rsidR="003F673A" w:rsidRPr="00626206" w:rsidRDefault="003F673A" w:rsidP="006F31DD">
            <w:pPr>
              <w:widowControl/>
              <w:snapToGrid w:val="0"/>
              <w:jc w:val="center"/>
              <w:rPr>
                <w:kern w:val="0"/>
                <w:sz w:val="24"/>
                <w:szCs w:val="24"/>
              </w:rPr>
            </w:pPr>
            <w:r w:rsidRPr="00626206">
              <w:rPr>
                <w:kern w:val="0"/>
                <w:sz w:val="24"/>
                <w:szCs w:val="24"/>
              </w:rPr>
              <w:t>3</w:t>
            </w:r>
          </w:p>
        </w:tc>
      </w:tr>
      <w:tr w:rsidR="003F673A" w:rsidRPr="00626206" w:rsidTr="006F31DD">
        <w:trPr>
          <w:jc w:val="center"/>
        </w:trPr>
        <w:tc>
          <w:tcPr>
            <w:tcW w:w="508" w:type="dxa"/>
            <w:shd w:val="clear" w:color="auto" w:fill="auto"/>
            <w:noWrap/>
            <w:vAlign w:val="center"/>
          </w:tcPr>
          <w:p w:rsidR="003F673A" w:rsidRPr="00626206" w:rsidRDefault="003F673A" w:rsidP="006F31DD">
            <w:pPr>
              <w:widowControl/>
              <w:snapToGrid w:val="0"/>
              <w:jc w:val="center"/>
              <w:rPr>
                <w:kern w:val="0"/>
                <w:sz w:val="24"/>
                <w:szCs w:val="24"/>
              </w:rPr>
            </w:pPr>
            <w:r w:rsidRPr="00626206">
              <w:rPr>
                <w:rFonts w:hint="eastAsia"/>
                <w:kern w:val="0"/>
                <w:sz w:val="24"/>
                <w:szCs w:val="24"/>
              </w:rPr>
              <w:t>6</w:t>
            </w:r>
          </w:p>
        </w:tc>
        <w:tc>
          <w:tcPr>
            <w:tcW w:w="1655" w:type="dxa"/>
            <w:shd w:val="clear" w:color="auto" w:fill="auto"/>
            <w:vAlign w:val="center"/>
          </w:tcPr>
          <w:p w:rsidR="003F673A" w:rsidRPr="00626206" w:rsidRDefault="003F673A" w:rsidP="006F31DD">
            <w:pPr>
              <w:widowControl/>
              <w:snapToGrid w:val="0"/>
              <w:jc w:val="center"/>
              <w:rPr>
                <w:kern w:val="0"/>
                <w:sz w:val="24"/>
                <w:szCs w:val="24"/>
                <w:highlight w:val="yellow"/>
              </w:rPr>
            </w:pPr>
            <w:r w:rsidRPr="00626206">
              <w:rPr>
                <w:rFonts w:cs="宋体" w:hint="eastAsia"/>
                <w:kern w:val="0"/>
                <w:sz w:val="24"/>
                <w:szCs w:val="24"/>
              </w:rPr>
              <w:t>产品参数证明评价</w:t>
            </w:r>
          </w:p>
        </w:tc>
        <w:tc>
          <w:tcPr>
            <w:tcW w:w="7087" w:type="dxa"/>
            <w:shd w:val="clear" w:color="auto" w:fill="auto"/>
            <w:vAlign w:val="center"/>
          </w:tcPr>
          <w:p w:rsidR="003F673A" w:rsidRPr="00626206" w:rsidRDefault="003F673A" w:rsidP="006F31DD">
            <w:pPr>
              <w:widowControl/>
              <w:snapToGrid w:val="0"/>
              <w:rPr>
                <w:rFonts w:cs="宋体"/>
                <w:kern w:val="0"/>
                <w:sz w:val="24"/>
                <w:szCs w:val="24"/>
              </w:rPr>
            </w:pPr>
            <w:r w:rsidRPr="00626206">
              <w:rPr>
                <w:rFonts w:hint="eastAsia"/>
                <w:kern w:val="0"/>
                <w:sz w:val="24"/>
                <w:szCs w:val="24"/>
              </w:rPr>
              <w:t>提供所投产品的技术支撑材料</w:t>
            </w:r>
            <w:r w:rsidRPr="00626206">
              <w:rPr>
                <w:rFonts w:hint="eastAsia"/>
                <w:bCs/>
                <w:sz w:val="24"/>
              </w:rPr>
              <w:t>扫描件</w:t>
            </w:r>
            <w:r w:rsidRPr="00626206">
              <w:rPr>
                <w:rFonts w:hint="eastAsia"/>
                <w:kern w:val="0"/>
                <w:sz w:val="24"/>
                <w:szCs w:val="24"/>
              </w:rPr>
              <w:t>，</w:t>
            </w:r>
            <w:r w:rsidRPr="00626206">
              <w:rPr>
                <w:rFonts w:hint="eastAsia"/>
                <w:bCs/>
                <w:sz w:val="24"/>
              </w:rPr>
              <w:t>上述技术支撑材料能证明所投产</w:t>
            </w:r>
            <w:proofErr w:type="gramStart"/>
            <w:r w:rsidRPr="00626206">
              <w:rPr>
                <w:rFonts w:hint="eastAsia"/>
                <w:bCs/>
                <w:sz w:val="24"/>
              </w:rPr>
              <w:t>品满足</w:t>
            </w:r>
            <w:proofErr w:type="gramEnd"/>
            <w:r w:rsidRPr="00626206">
              <w:rPr>
                <w:rFonts w:cs="宋体" w:hint="eastAsia"/>
                <w:kern w:val="0"/>
                <w:sz w:val="24"/>
                <w:szCs w:val="24"/>
              </w:rPr>
              <w:t>采购清单技术参数中加注“★”的需求条款，技术支撑材料响应得分</w:t>
            </w:r>
            <w:r w:rsidRPr="00626206">
              <w:rPr>
                <w:kern w:val="0"/>
                <w:sz w:val="24"/>
                <w:szCs w:val="24"/>
              </w:rPr>
              <w:t>=</w:t>
            </w:r>
            <w:r w:rsidRPr="00626206">
              <w:rPr>
                <w:rFonts w:cs="宋体" w:hint="eastAsia"/>
                <w:kern w:val="0"/>
                <w:sz w:val="24"/>
                <w:szCs w:val="24"/>
              </w:rPr>
              <w:t>（加注“★”的需求条款提供技术支撑材料且经评标委员会认定满足的条款累计数量</w:t>
            </w:r>
            <w:r w:rsidRPr="00626206">
              <w:rPr>
                <w:kern w:val="0"/>
                <w:sz w:val="24"/>
                <w:szCs w:val="24"/>
              </w:rPr>
              <w:t>/</w:t>
            </w:r>
            <w:r w:rsidRPr="00626206">
              <w:rPr>
                <w:rFonts w:cs="宋体" w:hint="eastAsia"/>
                <w:kern w:val="0"/>
                <w:sz w:val="24"/>
                <w:szCs w:val="24"/>
              </w:rPr>
              <w:t>加注“★”的需求条款总数）×</w:t>
            </w:r>
            <w:r w:rsidRPr="00626206">
              <w:rPr>
                <w:rFonts w:hint="eastAsia"/>
                <w:kern w:val="0"/>
                <w:sz w:val="24"/>
                <w:szCs w:val="24"/>
              </w:rPr>
              <w:t>33</w:t>
            </w:r>
            <w:r w:rsidRPr="00626206">
              <w:rPr>
                <w:rFonts w:cs="宋体" w:hint="eastAsia"/>
                <w:kern w:val="0"/>
                <w:sz w:val="24"/>
                <w:szCs w:val="24"/>
              </w:rPr>
              <w:t>。</w:t>
            </w:r>
          </w:p>
          <w:p w:rsidR="003F673A" w:rsidRPr="00626206" w:rsidRDefault="003F673A" w:rsidP="006F31DD">
            <w:pPr>
              <w:widowControl/>
              <w:snapToGrid w:val="0"/>
              <w:rPr>
                <w:rFonts w:cs="宋体"/>
                <w:sz w:val="24"/>
                <w:szCs w:val="24"/>
              </w:rPr>
            </w:pPr>
            <w:r w:rsidRPr="00626206">
              <w:rPr>
                <w:rFonts w:cs="宋体" w:hint="eastAsia"/>
                <w:sz w:val="24"/>
                <w:szCs w:val="24"/>
              </w:rPr>
              <w:t>注：技术支撑材料是指具有</w:t>
            </w:r>
            <w:r w:rsidRPr="00626206">
              <w:rPr>
                <w:sz w:val="24"/>
                <w:szCs w:val="24"/>
              </w:rPr>
              <w:t>CMA</w:t>
            </w:r>
            <w:r w:rsidRPr="00626206">
              <w:rPr>
                <w:rFonts w:cs="宋体" w:hint="eastAsia"/>
                <w:sz w:val="24"/>
                <w:szCs w:val="24"/>
              </w:rPr>
              <w:t>标识的检测</w:t>
            </w:r>
            <w:r w:rsidRPr="00626206">
              <w:rPr>
                <w:sz w:val="24"/>
                <w:szCs w:val="24"/>
              </w:rPr>
              <w:t>/</w:t>
            </w:r>
            <w:r w:rsidRPr="00626206">
              <w:rPr>
                <w:rFonts w:cs="宋体" w:hint="eastAsia"/>
                <w:sz w:val="24"/>
                <w:szCs w:val="24"/>
              </w:rPr>
              <w:t>检验</w:t>
            </w:r>
            <w:r w:rsidRPr="00626206">
              <w:rPr>
                <w:sz w:val="24"/>
                <w:szCs w:val="24"/>
              </w:rPr>
              <w:t>/</w:t>
            </w:r>
            <w:r w:rsidRPr="00626206">
              <w:rPr>
                <w:rFonts w:cs="宋体" w:hint="eastAsia"/>
                <w:sz w:val="24"/>
                <w:szCs w:val="24"/>
              </w:rPr>
              <w:t>试验</w:t>
            </w:r>
            <w:r w:rsidRPr="00626206">
              <w:rPr>
                <w:sz w:val="24"/>
                <w:szCs w:val="24"/>
              </w:rPr>
              <w:t>/</w:t>
            </w:r>
            <w:r w:rsidRPr="00626206">
              <w:rPr>
                <w:rFonts w:cs="宋体" w:hint="eastAsia"/>
                <w:sz w:val="24"/>
                <w:szCs w:val="24"/>
              </w:rPr>
              <w:t>测试报告，或加盖所投产品制造商公章的技术证明材料，或加盖医疗器械注册证中代理人公章的技术证明材料。</w:t>
            </w:r>
          </w:p>
          <w:p w:rsidR="003F673A" w:rsidRPr="00626206" w:rsidRDefault="003F673A" w:rsidP="006F31DD">
            <w:pPr>
              <w:widowControl/>
              <w:snapToGrid w:val="0"/>
              <w:rPr>
                <w:kern w:val="0"/>
                <w:sz w:val="24"/>
                <w:szCs w:val="24"/>
              </w:rPr>
            </w:pPr>
            <w:r w:rsidRPr="00626206">
              <w:rPr>
                <w:rFonts w:hint="eastAsia"/>
                <w:bCs/>
                <w:sz w:val="24"/>
              </w:rPr>
              <w:t>若上述技术支撑材料证明所投产品不能满足本文件中</w:t>
            </w:r>
            <w:r w:rsidRPr="00626206">
              <w:rPr>
                <w:rFonts w:hint="eastAsia"/>
                <w:kern w:val="0"/>
                <w:sz w:val="24"/>
                <w:szCs w:val="24"/>
              </w:rPr>
              <w:t>“★”</w:t>
            </w:r>
            <w:r w:rsidRPr="00626206">
              <w:rPr>
                <w:bCs/>
                <w:sz w:val="24"/>
              </w:rPr>
              <w:t>技术要求</w:t>
            </w:r>
            <w:r w:rsidRPr="00626206">
              <w:rPr>
                <w:rFonts w:hint="eastAsia"/>
                <w:bCs/>
                <w:sz w:val="24"/>
              </w:rPr>
              <w:t>的，视为无效投标，未证明所投产</w:t>
            </w:r>
            <w:proofErr w:type="gramStart"/>
            <w:r w:rsidRPr="00626206">
              <w:rPr>
                <w:rFonts w:hint="eastAsia"/>
                <w:bCs/>
                <w:sz w:val="24"/>
              </w:rPr>
              <w:t>品满足</w:t>
            </w:r>
            <w:proofErr w:type="gramEnd"/>
            <w:r w:rsidRPr="00626206">
              <w:rPr>
                <w:rFonts w:hint="eastAsia"/>
                <w:bCs/>
                <w:sz w:val="24"/>
              </w:rPr>
              <w:t>本文件要求的或未提供上述技术支撑材料的，不得分。</w:t>
            </w:r>
          </w:p>
        </w:tc>
        <w:tc>
          <w:tcPr>
            <w:tcW w:w="1010" w:type="dxa"/>
            <w:shd w:val="clear" w:color="auto" w:fill="auto"/>
            <w:vAlign w:val="center"/>
          </w:tcPr>
          <w:p w:rsidR="003F673A" w:rsidRPr="00626206" w:rsidRDefault="003F673A" w:rsidP="006F31DD">
            <w:pPr>
              <w:widowControl/>
              <w:snapToGrid w:val="0"/>
              <w:jc w:val="center"/>
              <w:rPr>
                <w:kern w:val="0"/>
                <w:sz w:val="24"/>
                <w:szCs w:val="24"/>
              </w:rPr>
            </w:pPr>
            <w:r w:rsidRPr="00626206">
              <w:rPr>
                <w:rFonts w:hint="eastAsia"/>
                <w:kern w:val="0"/>
                <w:sz w:val="24"/>
                <w:szCs w:val="24"/>
              </w:rPr>
              <w:t>33</w:t>
            </w:r>
          </w:p>
        </w:tc>
      </w:tr>
      <w:tr w:rsidR="003F673A" w:rsidRPr="00626206" w:rsidTr="006F31DD">
        <w:trPr>
          <w:jc w:val="center"/>
        </w:trPr>
        <w:tc>
          <w:tcPr>
            <w:tcW w:w="508" w:type="dxa"/>
            <w:shd w:val="clear" w:color="auto" w:fill="auto"/>
            <w:noWrap/>
            <w:vAlign w:val="center"/>
          </w:tcPr>
          <w:p w:rsidR="003F673A" w:rsidRPr="00626206" w:rsidRDefault="003F673A" w:rsidP="006F31DD">
            <w:pPr>
              <w:widowControl/>
              <w:snapToGrid w:val="0"/>
              <w:jc w:val="center"/>
              <w:rPr>
                <w:kern w:val="0"/>
                <w:sz w:val="24"/>
                <w:szCs w:val="24"/>
              </w:rPr>
            </w:pPr>
            <w:r w:rsidRPr="00626206">
              <w:rPr>
                <w:rFonts w:hint="eastAsia"/>
                <w:kern w:val="0"/>
                <w:sz w:val="24"/>
                <w:szCs w:val="24"/>
              </w:rPr>
              <w:t>7</w:t>
            </w:r>
          </w:p>
        </w:tc>
        <w:tc>
          <w:tcPr>
            <w:tcW w:w="1655" w:type="dxa"/>
            <w:shd w:val="clear" w:color="auto" w:fill="auto"/>
            <w:vAlign w:val="center"/>
          </w:tcPr>
          <w:p w:rsidR="003F673A" w:rsidRPr="00626206" w:rsidRDefault="003F673A" w:rsidP="006F31DD">
            <w:pPr>
              <w:widowControl/>
              <w:snapToGrid w:val="0"/>
              <w:jc w:val="center"/>
              <w:rPr>
                <w:kern w:val="0"/>
                <w:sz w:val="24"/>
                <w:szCs w:val="24"/>
              </w:rPr>
            </w:pPr>
            <w:r w:rsidRPr="00626206">
              <w:rPr>
                <w:rFonts w:hint="eastAsia"/>
                <w:kern w:val="0"/>
                <w:sz w:val="24"/>
                <w:szCs w:val="24"/>
              </w:rPr>
              <w:t>非“★”技术要求响应性评价</w:t>
            </w:r>
          </w:p>
        </w:tc>
        <w:tc>
          <w:tcPr>
            <w:tcW w:w="7087" w:type="dxa"/>
            <w:shd w:val="clear" w:color="auto" w:fill="auto"/>
            <w:vAlign w:val="center"/>
          </w:tcPr>
          <w:p w:rsidR="003F673A" w:rsidRPr="00626206" w:rsidRDefault="003F673A" w:rsidP="006F31DD">
            <w:pPr>
              <w:widowControl/>
              <w:snapToGrid w:val="0"/>
              <w:rPr>
                <w:kern w:val="0"/>
                <w:sz w:val="24"/>
                <w:szCs w:val="24"/>
              </w:rPr>
            </w:pPr>
            <w:r w:rsidRPr="00626206">
              <w:rPr>
                <w:rFonts w:hint="eastAsia"/>
                <w:kern w:val="0"/>
                <w:sz w:val="24"/>
                <w:szCs w:val="24"/>
              </w:rPr>
              <w:t>完全满足无偏离的得</w:t>
            </w:r>
            <w:r w:rsidR="00750FD1" w:rsidRPr="00626206">
              <w:rPr>
                <w:rFonts w:hint="eastAsia"/>
                <w:kern w:val="0"/>
                <w:sz w:val="24"/>
                <w:szCs w:val="24"/>
              </w:rPr>
              <w:t>7</w:t>
            </w:r>
            <w:r w:rsidRPr="00626206">
              <w:rPr>
                <w:rFonts w:hint="eastAsia"/>
                <w:kern w:val="0"/>
                <w:sz w:val="24"/>
                <w:szCs w:val="24"/>
              </w:rPr>
              <w:t>分；</w:t>
            </w:r>
          </w:p>
          <w:p w:rsidR="003F673A" w:rsidRPr="00626206" w:rsidRDefault="003F673A" w:rsidP="006F31DD">
            <w:pPr>
              <w:widowControl/>
              <w:snapToGrid w:val="0"/>
              <w:rPr>
                <w:kern w:val="0"/>
                <w:sz w:val="24"/>
                <w:szCs w:val="24"/>
              </w:rPr>
            </w:pPr>
            <w:r w:rsidRPr="00626206">
              <w:rPr>
                <w:rFonts w:hint="eastAsia"/>
                <w:kern w:val="0"/>
                <w:sz w:val="24"/>
                <w:szCs w:val="24"/>
              </w:rPr>
              <w:t>非“★”</w:t>
            </w:r>
            <w:r w:rsidRPr="00626206">
              <w:rPr>
                <w:bCs/>
                <w:sz w:val="24"/>
              </w:rPr>
              <w:t>技术要求</w:t>
            </w:r>
            <w:r w:rsidRPr="00626206">
              <w:rPr>
                <w:rFonts w:hint="eastAsia"/>
                <w:kern w:val="0"/>
                <w:sz w:val="24"/>
                <w:szCs w:val="24"/>
              </w:rPr>
              <w:t>劣于本文件要求或未做应答的不足</w:t>
            </w:r>
            <w:r w:rsidR="00750FD1" w:rsidRPr="00626206">
              <w:rPr>
                <w:rFonts w:hint="eastAsia"/>
                <w:kern w:val="0"/>
                <w:sz w:val="24"/>
                <w:szCs w:val="24"/>
              </w:rPr>
              <w:t>7</w:t>
            </w:r>
            <w:r w:rsidRPr="00626206">
              <w:rPr>
                <w:rFonts w:hint="eastAsia"/>
                <w:kern w:val="0"/>
                <w:sz w:val="24"/>
                <w:szCs w:val="24"/>
              </w:rPr>
              <w:t>条的，每出现</w:t>
            </w:r>
            <w:r w:rsidRPr="00626206">
              <w:rPr>
                <w:rFonts w:hint="eastAsia"/>
                <w:kern w:val="0"/>
                <w:sz w:val="24"/>
                <w:szCs w:val="24"/>
              </w:rPr>
              <w:t>1</w:t>
            </w:r>
            <w:r w:rsidRPr="00626206">
              <w:rPr>
                <w:rFonts w:hint="eastAsia"/>
                <w:kern w:val="0"/>
                <w:sz w:val="24"/>
                <w:szCs w:val="24"/>
              </w:rPr>
              <w:t>条以上情形减</w:t>
            </w:r>
            <w:r w:rsidRPr="00626206">
              <w:rPr>
                <w:rFonts w:hint="eastAsia"/>
                <w:kern w:val="0"/>
                <w:sz w:val="24"/>
                <w:szCs w:val="24"/>
              </w:rPr>
              <w:t>1</w:t>
            </w:r>
            <w:r w:rsidRPr="00626206">
              <w:rPr>
                <w:rFonts w:hint="eastAsia"/>
                <w:kern w:val="0"/>
                <w:sz w:val="24"/>
                <w:szCs w:val="24"/>
              </w:rPr>
              <w:t>分</w:t>
            </w:r>
          </w:p>
          <w:p w:rsidR="003F673A" w:rsidRPr="00626206" w:rsidRDefault="003F673A" w:rsidP="00750FD1">
            <w:pPr>
              <w:widowControl/>
              <w:snapToGrid w:val="0"/>
              <w:rPr>
                <w:kern w:val="0"/>
                <w:sz w:val="24"/>
                <w:szCs w:val="24"/>
              </w:rPr>
            </w:pPr>
            <w:r w:rsidRPr="00626206">
              <w:rPr>
                <w:rFonts w:hint="eastAsia"/>
                <w:kern w:val="0"/>
                <w:sz w:val="24"/>
                <w:szCs w:val="24"/>
              </w:rPr>
              <w:t>非“★”</w:t>
            </w:r>
            <w:r w:rsidRPr="00626206">
              <w:rPr>
                <w:bCs/>
                <w:sz w:val="24"/>
              </w:rPr>
              <w:t>技术要求</w:t>
            </w:r>
            <w:r w:rsidRPr="00626206">
              <w:rPr>
                <w:rFonts w:hint="eastAsia"/>
                <w:kern w:val="0"/>
                <w:sz w:val="24"/>
                <w:szCs w:val="24"/>
              </w:rPr>
              <w:t>劣于本文件要求或未做应答≥</w:t>
            </w:r>
            <w:r w:rsidR="00750FD1" w:rsidRPr="00626206">
              <w:rPr>
                <w:rFonts w:hint="eastAsia"/>
                <w:kern w:val="0"/>
                <w:sz w:val="24"/>
                <w:szCs w:val="24"/>
              </w:rPr>
              <w:t>7</w:t>
            </w:r>
            <w:r w:rsidRPr="00626206">
              <w:rPr>
                <w:rFonts w:hint="eastAsia"/>
                <w:kern w:val="0"/>
                <w:sz w:val="24"/>
                <w:szCs w:val="24"/>
              </w:rPr>
              <w:t>条的，本项得</w:t>
            </w:r>
            <w:r w:rsidRPr="00626206">
              <w:rPr>
                <w:rFonts w:hint="eastAsia"/>
                <w:kern w:val="0"/>
                <w:sz w:val="24"/>
                <w:szCs w:val="24"/>
              </w:rPr>
              <w:t>0</w:t>
            </w:r>
            <w:r w:rsidRPr="00626206">
              <w:rPr>
                <w:rFonts w:hint="eastAsia"/>
                <w:kern w:val="0"/>
                <w:sz w:val="24"/>
                <w:szCs w:val="24"/>
              </w:rPr>
              <w:t>分</w:t>
            </w:r>
          </w:p>
        </w:tc>
        <w:tc>
          <w:tcPr>
            <w:tcW w:w="1010" w:type="dxa"/>
            <w:shd w:val="clear" w:color="auto" w:fill="auto"/>
            <w:vAlign w:val="center"/>
          </w:tcPr>
          <w:p w:rsidR="003F673A" w:rsidRPr="00626206" w:rsidRDefault="00750FD1" w:rsidP="006F31DD">
            <w:pPr>
              <w:widowControl/>
              <w:snapToGrid w:val="0"/>
              <w:jc w:val="center"/>
              <w:rPr>
                <w:kern w:val="0"/>
                <w:sz w:val="24"/>
                <w:szCs w:val="24"/>
              </w:rPr>
            </w:pPr>
            <w:r w:rsidRPr="00626206">
              <w:rPr>
                <w:rFonts w:hint="eastAsia"/>
                <w:kern w:val="0"/>
                <w:sz w:val="24"/>
                <w:szCs w:val="24"/>
              </w:rPr>
              <w:t>7</w:t>
            </w:r>
          </w:p>
        </w:tc>
      </w:tr>
      <w:tr w:rsidR="003F673A" w:rsidRPr="00626206" w:rsidTr="006F31DD">
        <w:trPr>
          <w:jc w:val="center"/>
        </w:trPr>
        <w:tc>
          <w:tcPr>
            <w:tcW w:w="9250" w:type="dxa"/>
            <w:gridSpan w:val="3"/>
            <w:shd w:val="clear" w:color="auto" w:fill="auto"/>
            <w:noWrap/>
            <w:vAlign w:val="center"/>
          </w:tcPr>
          <w:p w:rsidR="003F673A" w:rsidRPr="00626206" w:rsidRDefault="003F673A" w:rsidP="006F31DD">
            <w:pPr>
              <w:snapToGrid w:val="0"/>
              <w:jc w:val="center"/>
              <w:rPr>
                <w:rFonts w:eastAsiaTheme="minorEastAsia"/>
                <w:kern w:val="0"/>
                <w:sz w:val="24"/>
                <w:szCs w:val="32"/>
              </w:rPr>
            </w:pPr>
            <w:r w:rsidRPr="00626206">
              <w:rPr>
                <w:rFonts w:eastAsiaTheme="minorEastAsia"/>
                <w:kern w:val="0"/>
                <w:sz w:val="24"/>
                <w:szCs w:val="32"/>
              </w:rPr>
              <w:t>第</w:t>
            </w:r>
            <w:r w:rsidRPr="00626206">
              <w:rPr>
                <w:rFonts w:eastAsiaTheme="minorEastAsia" w:hint="eastAsia"/>
                <w:kern w:val="0"/>
                <w:sz w:val="24"/>
                <w:szCs w:val="32"/>
              </w:rPr>
              <w:t>三</w:t>
            </w:r>
            <w:r w:rsidRPr="00626206">
              <w:rPr>
                <w:rFonts w:eastAsiaTheme="minorEastAsia"/>
                <w:kern w:val="0"/>
                <w:sz w:val="24"/>
                <w:szCs w:val="32"/>
              </w:rPr>
              <w:t>部分</w:t>
            </w:r>
            <w:r w:rsidRPr="00626206">
              <w:rPr>
                <w:rFonts w:eastAsiaTheme="minorEastAsia"/>
                <w:kern w:val="0"/>
                <w:sz w:val="24"/>
                <w:szCs w:val="32"/>
              </w:rPr>
              <w:t xml:space="preserve"> </w:t>
            </w:r>
            <w:r w:rsidRPr="00626206">
              <w:rPr>
                <w:rFonts w:eastAsiaTheme="minorEastAsia" w:hint="eastAsia"/>
                <w:kern w:val="0"/>
                <w:sz w:val="24"/>
                <w:szCs w:val="32"/>
              </w:rPr>
              <w:t>主观分</w:t>
            </w:r>
            <w:r w:rsidRPr="00626206">
              <w:rPr>
                <w:rFonts w:eastAsiaTheme="minorEastAsia"/>
                <w:kern w:val="0"/>
                <w:sz w:val="24"/>
                <w:szCs w:val="32"/>
              </w:rPr>
              <w:t>（</w:t>
            </w:r>
            <w:r w:rsidRPr="00626206">
              <w:rPr>
                <w:rFonts w:eastAsiaTheme="minorEastAsia" w:hint="eastAsia"/>
                <w:kern w:val="0"/>
                <w:sz w:val="24"/>
                <w:szCs w:val="32"/>
              </w:rPr>
              <w:t>18</w:t>
            </w:r>
            <w:r w:rsidRPr="00626206">
              <w:rPr>
                <w:rFonts w:eastAsiaTheme="minorEastAsia"/>
                <w:kern w:val="0"/>
                <w:sz w:val="24"/>
                <w:szCs w:val="32"/>
              </w:rPr>
              <w:t>分）</w:t>
            </w:r>
          </w:p>
        </w:tc>
        <w:tc>
          <w:tcPr>
            <w:tcW w:w="1010" w:type="dxa"/>
            <w:shd w:val="clear" w:color="auto" w:fill="auto"/>
            <w:vAlign w:val="center"/>
          </w:tcPr>
          <w:p w:rsidR="003F673A" w:rsidRPr="00626206" w:rsidRDefault="003F673A" w:rsidP="006F31DD">
            <w:pPr>
              <w:widowControl/>
              <w:snapToGrid w:val="0"/>
              <w:jc w:val="center"/>
              <w:rPr>
                <w:rFonts w:eastAsiaTheme="minorEastAsia"/>
                <w:kern w:val="0"/>
                <w:sz w:val="24"/>
                <w:szCs w:val="32"/>
              </w:rPr>
            </w:pPr>
            <w:r w:rsidRPr="00626206">
              <w:rPr>
                <w:rFonts w:eastAsiaTheme="minorEastAsia" w:hint="eastAsia"/>
                <w:kern w:val="0"/>
                <w:sz w:val="24"/>
                <w:szCs w:val="32"/>
              </w:rPr>
              <w:t>分值</w:t>
            </w:r>
          </w:p>
        </w:tc>
      </w:tr>
      <w:tr w:rsidR="003F673A" w:rsidRPr="00626206" w:rsidTr="006F31DD">
        <w:trPr>
          <w:jc w:val="center"/>
        </w:trPr>
        <w:tc>
          <w:tcPr>
            <w:tcW w:w="508" w:type="dxa"/>
            <w:shd w:val="clear" w:color="auto" w:fill="auto"/>
            <w:noWrap/>
            <w:vAlign w:val="center"/>
          </w:tcPr>
          <w:p w:rsidR="003F673A" w:rsidRPr="00626206" w:rsidRDefault="003F673A" w:rsidP="006F31DD">
            <w:pPr>
              <w:widowControl/>
              <w:snapToGrid w:val="0"/>
              <w:jc w:val="center"/>
              <w:rPr>
                <w:kern w:val="0"/>
                <w:sz w:val="24"/>
                <w:szCs w:val="24"/>
              </w:rPr>
            </w:pPr>
            <w:r w:rsidRPr="00626206">
              <w:rPr>
                <w:rFonts w:hint="eastAsia"/>
                <w:kern w:val="0"/>
                <w:sz w:val="24"/>
                <w:szCs w:val="24"/>
              </w:rPr>
              <w:t>1</w:t>
            </w:r>
          </w:p>
        </w:tc>
        <w:tc>
          <w:tcPr>
            <w:tcW w:w="1655" w:type="dxa"/>
            <w:shd w:val="clear" w:color="auto" w:fill="auto"/>
            <w:vAlign w:val="center"/>
          </w:tcPr>
          <w:p w:rsidR="003F673A" w:rsidRPr="00626206" w:rsidRDefault="003F673A" w:rsidP="006F31DD">
            <w:pPr>
              <w:widowControl/>
              <w:snapToGrid w:val="0"/>
              <w:jc w:val="center"/>
              <w:rPr>
                <w:rFonts w:cs="宋体"/>
                <w:kern w:val="0"/>
                <w:sz w:val="24"/>
                <w:szCs w:val="24"/>
              </w:rPr>
            </w:pPr>
            <w:r w:rsidRPr="00626206">
              <w:rPr>
                <w:rFonts w:cs="宋体" w:hint="eastAsia"/>
                <w:kern w:val="0"/>
                <w:sz w:val="24"/>
                <w:szCs w:val="24"/>
              </w:rPr>
              <w:t>产品整体性能评价</w:t>
            </w:r>
          </w:p>
        </w:tc>
        <w:tc>
          <w:tcPr>
            <w:tcW w:w="7087" w:type="dxa"/>
            <w:shd w:val="clear" w:color="auto" w:fill="auto"/>
            <w:vAlign w:val="center"/>
          </w:tcPr>
          <w:p w:rsidR="003F673A" w:rsidRPr="00626206" w:rsidRDefault="003F673A" w:rsidP="006F31DD">
            <w:pPr>
              <w:widowControl/>
              <w:snapToGrid w:val="0"/>
              <w:rPr>
                <w:rFonts w:cs="宋体"/>
                <w:kern w:val="0"/>
                <w:sz w:val="24"/>
                <w:szCs w:val="24"/>
              </w:rPr>
            </w:pPr>
            <w:r w:rsidRPr="00626206">
              <w:rPr>
                <w:rFonts w:cs="宋体" w:hint="eastAsia"/>
                <w:kern w:val="0"/>
                <w:sz w:val="24"/>
                <w:szCs w:val="24"/>
              </w:rPr>
              <w:t>至少包含产品整体设计理念、性能描述、安全耐用性描述等方面内容</w:t>
            </w:r>
          </w:p>
          <w:p w:rsidR="003F673A" w:rsidRPr="00626206" w:rsidRDefault="003F673A" w:rsidP="006F31DD">
            <w:pPr>
              <w:widowControl/>
              <w:adjustRightInd w:val="0"/>
              <w:snapToGrid w:val="0"/>
              <w:rPr>
                <w:kern w:val="0"/>
                <w:sz w:val="24"/>
                <w:szCs w:val="24"/>
              </w:rPr>
            </w:pPr>
            <w:r w:rsidRPr="00626206">
              <w:rPr>
                <w:rFonts w:hint="eastAsia"/>
                <w:kern w:val="0"/>
                <w:sz w:val="24"/>
                <w:szCs w:val="24"/>
              </w:rPr>
              <w:t>满足</w:t>
            </w:r>
            <w:r w:rsidRPr="00626206">
              <w:rPr>
                <w:kern w:val="0"/>
                <w:sz w:val="24"/>
                <w:szCs w:val="24"/>
              </w:rPr>
              <w:t>本文件要求，无瑕疵得满分；</w:t>
            </w:r>
          </w:p>
          <w:p w:rsidR="003F673A" w:rsidRPr="00626206" w:rsidRDefault="003F673A" w:rsidP="006F31DD">
            <w:pPr>
              <w:widowControl/>
              <w:snapToGrid w:val="0"/>
              <w:rPr>
                <w:kern w:val="0"/>
                <w:sz w:val="24"/>
                <w:szCs w:val="24"/>
              </w:rPr>
            </w:pPr>
            <w:r w:rsidRPr="00626206">
              <w:rPr>
                <w:rFonts w:hint="eastAsia"/>
                <w:kern w:val="0"/>
                <w:sz w:val="24"/>
                <w:szCs w:val="24"/>
              </w:rPr>
              <w:t>方案</w:t>
            </w:r>
            <w:r w:rsidRPr="00626206">
              <w:rPr>
                <w:kern w:val="0"/>
                <w:sz w:val="24"/>
                <w:szCs w:val="24"/>
              </w:rPr>
              <w:t>内容每出现</w:t>
            </w:r>
            <w:r w:rsidRPr="00626206">
              <w:rPr>
                <w:rFonts w:hint="eastAsia"/>
                <w:kern w:val="0"/>
                <w:sz w:val="24"/>
                <w:szCs w:val="24"/>
              </w:rPr>
              <w:t>1</w:t>
            </w:r>
            <w:r w:rsidRPr="00626206">
              <w:rPr>
                <w:rFonts w:hint="eastAsia"/>
                <w:kern w:val="0"/>
                <w:sz w:val="24"/>
                <w:szCs w:val="24"/>
              </w:rPr>
              <w:t>处瑕疵减</w:t>
            </w:r>
            <w:r w:rsidRPr="00626206">
              <w:rPr>
                <w:rFonts w:hint="eastAsia"/>
                <w:kern w:val="0"/>
                <w:sz w:val="24"/>
                <w:szCs w:val="24"/>
              </w:rPr>
              <w:t>2</w:t>
            </w:r>
            <w:r w:rsidRPr="00626206">
              <w:rPr>
                <w:rFonts w:hint="eastAsia"/>
                <w:kern w:val="0"/>
                <w:sz w:val="24"/>
                <w:szCs w:val="24"/>
              </w:rPr>
              <w:t>分，最低</w:t>
            </w:r>
            <w:r w:rsidRPr="00626206">
              <w:rPr>
                <w:rFonts w:hint="eastAsia"/>
                <w:kern w:val="0"/>
                <w:sz w:val="24"/>
                <w:szCs w:val="24"/>
              </w:rPr>
              <w:t>0</w:t>
            </w:r>
            <w:r w:rsidRPr="00626206">
              <w:rPr>
                <w:rFonts w:hint="eastAsia"/>
                <w:kern w:val="0"/>
                <w:sz w:val="24"/>
                <w:szCs w:val="24"/>
              </w:rPr>
              <w:t>分。</w:t>
            </w:r>
          </w:p>
        </w:tc>
        <w:tc>
          <w:tcPr>
            <w:tcW w:w="1010" w:type="dxa"/>
            <w:shd w:val="clear" w:color="auto" w:fill="auto"/>
            <w:vAlign w:val="center"/>
          </w:tcPr>
          <w:p w:rsidR="003F673A" w:rsidRPr="00626206" w:rsidRDefault="003F673A" w:rsidP="006F31DD">
            <w:pPr>
              <w:widowControl/>
              <w:snapToGrid w:val="0"/>
              <w:jc w:val="center"/>
              <w:rPr>
                <w:kern w:val="0"/>
                <w:sz w:val="24"/>
                <w:szCs w:val="24"/>
              </w:rPr>
            </w:pPr>
            <w:r w:rsidRPr="00626206">
              <w:rPr>
                <w:rFonts w:hint="eastAsia"/>
                <w:kern w:val="0"/>
                <w:sz w:val="24"/>
                <w:szCs w:val="24"/>
              </w:rPr>
              <w:t>6</w:t>
            </w:r>
          </w:p>
        </w:tc>
      </w:tr>
      <w:tr w:rsidR="003F673A" w:rsidRPr="00626206" w:rsidTr="006F31DD">
        <w:trPr>
          <w:jc w:val="center"/>
        </w:trPr>
        <w:tc>
          <w:tcPr>
            <w:tcW w:w="508" w:type="dxa"/>
            <w:shd w:val="clear" w:color="auto" w:fill="auto"/>
            <w:noWrap/>
            <w:vAlign w:val="center"/>
          </w:tcPr>
          <w:p w:rsidR="003F673A" w:rsidRPr="00626206" w:rsidRDefault="003F673A" w:rsidP="006F31DD">
            <w:pPr>
              <w:widowControl/>
              <w:snapToGrid w:val="0"/>
              <w:jc w:val="center"/>
              <w:rPr>
                <w:kern w:val="0"/>
                <w:sz w:val="24"/>
                <w:szCs w:val="24"/>
              </w:rPr>
            </w:pPr>
            <w:r w:rsidRPr="00626206">
              <w:rPr>
                <w:rFonts w:hint="eastAsia"/>
                <w:kern w:val="0"/>
                <w:sz w:val="24"/>
                <w:szCs w:val="24"/>
              </w:rPr>
              <w:t>2</w:t>
            </w:r>
          </w:p>
        </w:tc>
        <w:tc>
          <w:tcPr>
            <w:tcW w:w="1655" w:type="dxa"/>
            <w:shd w:val="clear" w:color="auto" w:fill="auto"/>
            <w:vAlign w:val="center"/>
          </w:tcPr>
          <w:p w:rsidR="003F673A" w:rsidRPr="00626206" w:rsidRDefault="003F673A" w:rsidP="006F31DD">
            <w:pPr>
              <w:widowControl/>
              <w:snapToGrid w:val="0"/>
              <w:jc w:val="center"/>
              <w:rPr>
                <w:rFonts w:cs="宋体"/>
                <w:kern w:val="0"/>
                <w:sz w:val="24"/>
                <w:szCs w:val="24"/>
              </w:rPr>
            </w:pPr>
            <w:r w:rsidRPr="00626206">
              <w:rPr>
                <w:rFonts w:cs="宋体" w:hint="eastAsia"/>
                <w:kern w:val="0"/>
                <w:sz w:val="24"/>
                <w:szCs w:val="24"/>
              </w:rPr>
              <w:t>产品关键零部件评价</w:t>
            </w:r>
          </w:p>
        </w:tc>
        <w:tc>
          <w:tcPr>
            <w:tcW w:w="7087" w:type="dxa"/>
            <w:shd w:val="clear" w:color="auto" w:fill="auto"/>
            <w:vAlign w:val="center"/>
          </w:tcPr>
          <w:p w:rsidR="003F673A" w:rsidRPr="00626206" w:rsidRDefault="003F673A" w:rsidP="006F31DD">
            <w:pPr>
              <w:widowControl/>
              <w:snapToGrid w:val="0"/>
              <w:rPr>
                <w:rFonts w:cs="宋体"/>
                <w:kern w:val="0"/>
                <w:sz w:val="24"/>
                <w:szCs w:val="24"/>
              </w:rPr>
            </w:pPr>
            <w:r w:rsidRPr="00626206">
              <w:rPr>
                <w:rFonts w:cs="宋体" w:hint="eastAsia"/>
                <w:kern w:val="0"/>
                <w:sz w:val="24"/>
                <w:szCs w:val="24"/>
              </w:rPr>
              <w:t>至少包含产品关键零部件设计理念、性能描述、安全耐用性描述等方面内容</w:t>
            </w:r>
          </w:p>
          <w:p w:rsidR="003F673A" w:rsidRPr="00626206" w:rsidRDefault="003F673A" w:rsidP="006F31DD">
            <w:pPr>
              <w:widowControl/>
              <w:adjustRightInd w:val="0"/>
              <w:snapToGrid w:val="0"/>
              <w:rPr>
                <w:kern w:val="0"/>
                <w:sz w:val="24"/>
                <w:szCs w:val="24"/>
              </w:rPr>
            </w:pPr>
            <w:r w:rsidRPr="00626206">
              <w:rPr>
                <w:rFonts w:hint="eastAsia"/>
                <w:kern w:val="0"/>
                <w:sz w:val="24"/>
                <w:szCs w:val="24"/>
              </w:rPr>
              <w:t>满足</w:t>
            </w:r>
            <w:r w:rsidRPr="00626206">
              <w:rPr>
                <w:kern w:val="0"/>
                <w:sz w:val="24"/>
                <w:szCs w:val="24"/>
              </w:rPr>
              <w:t>本文件要求，无瑕疵得满分；</w:t>
            </w:r>
          </w:p>
          <w:p w:rsidR="003F673A" w:rsidRPr="00626206" w:rsidRDefault="003F673A" w:rsidP="006F31DD">
            <w:pPr>
              <w:widowControl/>
              <w:snapToGrid w:val="0"/>
              <w:rPr>
                <w:kern w:val="0"/>
                <w:sz w:val="24"/>
                <w:szCs w:val="24"/>
              </w:rPr>
            </w:pPr>
            <w:r w:rsidRPr="00626206">
              <w:rPr>
                <w:rFonts w:hint="eastAsia"/>
                <w:kern w:val="0"/>
                <w:sz w:val="24"/>
                <w:szCs w:val="24"/>
              </w:rPr>
              <w:t>方案</w:t>
            </w:r>
            <w:r w:rsidRPr="00626206">
              <w:rPr>
                <w:kern w:val="0"/>
                <w:sz w:val="24"/>
                <w:szCs w:val="24"/>
              </w:rPr>
              <w:t>内容每出现</w:t>
            </w:r>
            <w:r w:rsidRPr="00626206">
              <w:rPr>
                <w:rFonts w:hint="eastAsia"/>
                <w:kern w:val="0"/>
                <w:sz w:val="24"/>
                <w:szCs w:val="24"/>
              </w:rPr>
              <w:t>1</w:t>
            </w:r>
            <w:r w:rsidRPr="00626206">
              <w:rPr>
                <w:rFonts w:hint="eastAsia"/>
                <w:kern w:val="0"/>
                <w:sz w:val="24"/>
                <w:szCs w:val="24"/>
              </w:rPr>
              <w:t>处瑕疵减</w:t>
            </w:r>
            <w:r w:rsidRPr="00626206">
              <w:rPr>
                <w:rFonts w:hint="eastAsia"/>
                <w:kern w:val="0"/>
                <w:sz w:val="24"/>
                <w:szCs w:val="24"/>
              </w:rPr>
              <w:t>2</w:t>
            </w:r>
            <w:r w:rsidRPr="00626206">
              <w:rPr>
                <w:rFonts w:hint="eastAsia"/>
                <w:kern w:val="0"/>
                <w:sz w:val="24"/>
                <w:szCs w:val="24"/>
              </w:rPr>
              <w:t>分，最低</w:t>
            </w:r>
            <w:r w:rsidRPr="00626206">
              <w:rPr>
                <w:rFonts w:hint="eastAsia"/>
                <w:kern w:val="0"/>
                <w:sz w:val="24"/>
                <w:szCs w:val="24"/>
              </w:rPr>
              <w:t>0</w:t>
            </w:r>
            <w:r w:rsidRPr="00626206">
              <w:rPr>
                <w:rFonts w:hint="eastAsia"/>
                <w:kern w:val="0"/>
                <w:sz w:val="24"/>
                <w:szCs w:val="24"/>
              </w:rPr>
              <w:t>分。</w:t>
            </w:r>
          </w:p>
        </w:tc>
        <w:tc>
          <w:tcPr>
            <w:tcW w:w="1010" w:type="dxa"/>
            <w:shd w:val="clear" w:color="auto" w:fill="auto"/>
            <w:vAlign w:val="center"/>
          </w:tcPr>
          <w:p w:rsidR="003F673A" w:rsidRPr="00626206" w:rsidRDefault="003F673A" w:rsidP="006F31DD">
            <w:pPr>
              <w:widowControl/>
              <w:snapToGrid w:val="0"/>
              <w:jc w:val="center"/>
              <w:rPr>
                <w:kern w:val="0"/>
                <w:sz w:val="24"/>
                <w:szCs w:val="24"/>
              </w:rPr>
            </w:pPr>
            <w:r w:rsidRPr="00626206">
              <w:rPr>
                <w:rFonts w:hint="eastAsia"/>
                <w:kern w:val="0"/>
                <w:sz w:val="24"/>
                <w:szCs w:val="24"/>
              </w:rPr>
              <w:t>6</w:t>
            </w:r>
          </w:p>
        </w:tc>
      </w:tr>
      <w:tr w:rsidR="003F673A" w:rsidRPr="00626206" w:rsidTr="006F31DD">
        <w:trPr>
          <w:jc w:val="center"/>
        </w:trPr>
        <w:tc>
          <w:tcPr>
            <w:tcW w:w="508" w:type="dxa"/>
            <w:shd w:val="clear" w:color="auto" w:fill="auto"/>
            <w:noWrap/>
            <w:vAlign w:val="center"/>
          </w:tcPr>
          <w:p w:rsidR="003F673A" w:rsidRPr="00626206" w:rsidRDefault="003F673A" w:rsidP="006F31DD">
            <w:pPr>
              <w:widowControl/>
              <w:snapToGrid w:val="0"/>
              <w:jc w:val="center"/>
              <w:rPr>
                <w:kern w:val="0"/>
                <w:sz w:val="24"/>
                <w:szCs w:val="24"/>
              </w:rPr>
            </w:pPr>
            <w:r w:rsidRPr="00626206">
              <w:rPr>
                <w:rFonts w:hint="eastAsia"/>
                <w:kern w:val="0"/>
                <w:sz w:val="24"/>
                <w:szCs w:val="24"/>
              </w:rPr>
              <w:t>3</w:t>
            </w:r>
          </w:p>
        </w:tc>
        <w:tc>
          <w:tcPr>
            <w:tcW w:w="1655" w:type="dxa"/>
            <w:shd w:val="clear" w:color="auto" w:fill="auto"/>
            <w:vAlign w:val="center"/>
          </w:tcPr>
          <w:p w:rsidR="003F673A" w:rsidRPr="00626206" w:rsidRDefault="003F673A" w:rsidP="006F31DD">
            <w:pPr>
              <w:widowControl/>
              <w:snapToGrid w:val="0"/>
              <w:jc w:val="center"/>
              <w:rPr>
                <w:sz w:val="24"/>
              </w:rPr>
            </w:pPr>
            <w:r w:rsidRPr="00626206">
              <w:rPr>
                <w:rFonts w:hint="eastAsia"/>
                <w:sz w:val="24"/>
              </w:rPr>
              <w:t>售后服务方案评价</w:t>
            </w:r>
          </w:p>
        </w:tc>
        <w:tc>
          <w:tcPr>
            <w:tcW w:w="7087" w:type="dxa"/>
            <w:shd w:val="clear" w:color="auto" w:fill="auto"/>
            <w:vAlign w:val="center"/>
          </w:tcPr>
          <w:p w:rsidR="003F673A" w:rsidRPr="00626206" w:rsidRDefault="003F673A" w:rsidP="006F31DD">
            <w:pPr>
              <w:widowControl/>
              <w:snapToGrid w:val="0"/>
              <w:rPr>
                <w:kern w:val="0"/>
                <w:sz w:val="24"/>
                <w:szCs w:val="24"/>
              </w:rPr>
            </w:pPr>
            <w:r w:rsidRPr="00626206">
              <w:rPr>
                <w:rFonts w:hint="eastAsia"/>
                <w:kern w:val="0"/>
                <w:sz w:val="24"/>
                <w:szCs w:val="24"/>
              </w:rPr>
              <w:t>至少包含制造商服务承诺、投标人服务承诺、免费保修期时间、服务响应时间、培训方案等</w:t>
            </w:r>
          </w:p>
          <w:p w:rsidR="003F673A" w:rsidRPr="00626206" w:rsidRDefault="003F673A" w:rsidP="006F31DD">
            <w:pPr>
              <w:widowControl/>
              <w:adjustRightInd w:val="0"/>
              <w:snapToGrid w:val="0"/>
              <w:rPr>
                <w:kern w:val="0"/>
                <w:sz w:val="24"/>
                <w:szCs w:val="24"/>
              </w:rPr>
            </w:pPr>
            <w:r w:rsidRPr="00626206">
              <w:rPr>
                <w:rFonts w:hint="eastAsia"/>
                <w:kern w:val="0"/>
                <w:sz w:val="24"/>
                <w:szCs w:val="24"/>
              </w:rPr>
              <w:t>满足</w:t>
            </w:r>
            <w:r w:rsidRPr="00626206">
              <w:rPr>
                <w:kern w:val="0"/>
                <w:sz w:val="24"/>
                <w:szCs w:val="24"/>
              </w:rPr>
              <w:t>本文件要求，无瑕疵得满分；</w:t>
            </w:r>
          </w:p>
          <w:p w:rsidR="003F673A" w:rsidRPr="00626206" w:rsidRDefault="003F673A" w:rsidP="006F31DD">
            <w:pPr>
              <w:widowControl/>
              <w:snapToGrid w:val="0"/>
              <w:rPr>
                <w:kern w:val="0"/>
                <w:sz w:val="24"/>
                <w:szCs w:val="24"/>
              </w:rPr>
            </w:pPr>
            <w:r w:rsidRPr="00626206">
              <w:rPr>
                <w:rFonts w:hint="eastAsia"/>
                <w:kern w:val="0"/>
                <w:sz w:val="24"/>
                <w:szCs w:val="24"/>
              </w:rPr>
              <w:t>方案</w:t>
            </w:r>
            <w:r w:rsidRPr="00626206">
              <w:rPr>
                <w:kern w:val="0"/>
                <w:sz w:val="24"/>
                <w:szCs w:val="24"/>
              </w:rPr>
              <w:t>内容每出现</w:t>
            </w:r>
            <w:r w:rsidRPr="00626206">
              <w:rPr>
                <w:rFonts w:hint="eastAsia"/>
                <w:kern w:val="0"/>
                <w:sz w:val="24"/>
                <w:szCs w:val="24"/>
              </w:rPr>
              <w:t>1</w:t>
            </w:r>
            <w:r w:rsidRPr="00626206">
              <w:rPr>
                <w:rFonts w:hint="eastAsia"/>
                <w:kern w:val="0"/>
                <w:sz w:val="24"/>
                <w:szCs w:val="24"/>
              </w:rPr>
              <w:t>处瑕疵减</w:t>
            </w:r>
            <w:r w:rsidRPr="00626206">
              <w:rPr>
                <w:rFonts w:hint="eastAsia"/>
                <w:kern w:val="0"/>
                <w:sz w:val="24"/>
                <w:szCs w:val="24"/>
              </w:rPr>
              <w:t>2</w:t>
            </w:r>
            <w:r w:rsidRPr="00626206">
              <w:rPr>
                <w:rFonts w:hint="eastAsia"/>
                <w:kern w:val="0"/>
                <w:sz w:val="24"/>
                <w:szCs w:val="24"/>
              </w:rPr>
              <w:t>分，最低</w:t>
            </w:r>
            <w:r w:rsidRPr="00626206">
              <w:rPr>
                <w:rFonts w:hint="eastAsia"/>
                <w:kern w:val="0"/>
                <w:sz w:val="24"/>
                <w:szCs w:val="24"/>
              </w:rPr>
              <w:t>0</w:t>
            </w:r>
            <w:r w:rsidRPr="00626206">
              <w:rPr>
                <w:rFonts w:hint="eastAsia"/>
                <w:kern w:val="0"/>
                <w:sz w:val="24"/>
                <w:szCs w:val="24"/>
              </w:rPr>
              <w:t>分。</w:t>
            </w:r>
          </w:p>
        </w:tc>
        <w:tc>
          <w:tcPr>
            <w:tcW w:w="1010" w:type="dxa"/>
            <w:shd w:val="clear" w:color="auto" w:fill="auto"/>
            <w:vAlign w:val="center"/>
          </w:tcPr>
          <w:p w:rsidR="003F673A" w:rsidRPr="00626206" w:rsidRDefault="003F673A" w:rsidP="006F31DD">
            <w:pPr>
              <w:widowControl/>
              <w:snapToGrid w:val="0"/>
              <w:jc w:val="center"/>
              <w:rPr>
                <w:kern w:val="0"/>
                <w:sz w:val="24"/>
                <w:szCs w:val="24"/>
              </w:rPr>
            </w:pPr>
            <w:r w:rsidRPr="00626206">
              <w:rPr>
                <w:rFonts w:hint="eastAsia"/>
                <w:kern w:val="0"/>
                <w:sz w:val="24"/>
                <w:szCs w:val="24"/>
              </w:rPr>
              <w:t>6</w:t>
            </w:r>
          </w:p>
        </w:tc>
      </w:tr>
    </w:tbl>
    <w:p w:rsidR="003F673A" w:rsidRDefault="003F673A" w:rsidP="003F673A">
      <w:pPr>
        <w:spacing w:line="360" w:lineRule="auto"/>
        <w:ind w:firstLineChars="200" w:firstLine="480"/>
        <w:outlineLvl w:val="0"/>
        <w:rPr>
          <w:sz w:val="24"/>
          <w:u w:val="single"/>
        </w:rPr>
      </w:pPr>
      <w:r>
        <w:rPr>
          <w:rFonts w:hint="eastAsia"/>
          <w:kern w:val="0"/>
          <w:sz w:val="24"/>
          <w:szCs w:val="24"/>
        </w:rPr>
        <w:t>主观分中</w:t>
      </w:r>
      <w:r w:rsidRPr="003813A0">
        <w:rPr>
          <w:rFonts w:hint="eastAsia"/>
          <w:kern w:val="0"/>
          <w:sz w:val="24"/>
          <w:szCs w:val="24"/>
        </w:rPr>
        <w:t>所称“瑕疵”是指内容缺项、不完整或缺少关键点；非专门针对本项目或不适用本项目特性、套用其他项目内容；对同一问题前后表述矛盾；存在逻辑漏洞、科学原理或常识错误；不利于</w:t>
      </w:r>
      <w:r>
        <w:rPr>
          <w:rFonts w:hint="eastAsia"/>
          <w:kern w:val="0"/>
          <w:sz w:val="24"/>
          <w:szCs w:val="24"/>
        </w:rPr>
        <w:t>本项目目标的实现、现有技术条件下不可能出现的情形等任意一种情形。</w:t>
      </w:r>
    </w:p>
    <w:p w:rsidR="009260FF" w:rsidRPr="00E32B98" w:rsidRDefault="00E32B98" w:rsidP="00E32B98">
      <w:pPr>
        <w:spacing w:line="360" w:lineRule="auto"/>
        <w:ind w:firstLineChars="200" w:firstLine="482"/>
        <w:outlineLvl w:val="0"/>
        <w:rPr>
          <w:b/>
          <w:sz w:val="24"/>
        </w:rPr>
      </w:pPr>
      <w:r w:rsidRPr="00E32B98">
        <w:rPr>
          <w:rFonts w:hint="eastAsia"/>
          <w:b/>
          <w:sz w:val="24"/>
        </w:rPr>
        <w:t>第三包</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655"/>
        <w:gridCol w:w="7087"/>
        <w:gridCol w:w="1010"/>
      </w:tblGrid>
      <w:tr w:rsidR="00E32B98" w:rsidRPr="00626206" w:rsidTr="006F31DD">
        <w:trPr>
          <w:jc w:val="center"/>
        </w:trPr>
        <w:tc>
          <w:tcPr>
            <w:tcW w:w="9250" w:type="dxa"/>
            <w:gridSpan w:val="3"/>
            <w:shd w:val="clear" w:color="auto" w:fill="auto"/>
            <w:vAlign w:val="center"/>
            <w:hideMark/>
          </w:tcPr>
          <w:p w:rsidR="00E32B98" w:rsidRPr="00626206" w:rsidRDefault="00E32B98" w:rsidP="006F31DD">
            <w:pPr>
              <w:widowControl/>
              <w:snapToGrid w:val="0"/>
              <w:jc w:val="center"/>
              <w:rPr>
                <w:rFonts w:eastAsiaTheme="minorEastAsia"/>
                <w:kern w:val="0"/>
                <w:sz w:val="24"/>
                <w:szCs w:val="32"/>
              </w:rPr>
            </w:pPr>
            <w:r w:rsidRPr="00626206">
              <w:rPr>
                <w:rFonts w:eastAsiaTheme="minorEastAsia"/>
                <w:kern w:val="0"/>
                <w:sz w:val="24"/>
                <w:szCs w:val="32"/>
              </w:rPr>
              <w:t>第一部分</w:t>
            </w:r>
            <w:r w:rsidRPr="00626206">
              <w:rPr>
                <w:rFonts w:eastAsiaTheme="minorEastAsia" w:hint="eastAsia"/>
                <w:kern w:val="0"/>
                <w:sz w:val="24"/>
                <w:szCs w:val="32"/>
              </w:rPr>
              <w:t xml:space="preserve"> </w:t>
            </w:r>
            <w:r w:rsidRPr="00626206">
              <w:rPr>
                <w:rFonts w:eastAsiaTheme="minorEastAsia" w:hint="eastAsia"/>
                <w:kern w:val="0"/>
                <w:sz w:val="24"/>
                <w:szCs w:val="32"/>
              </w:rPr>
              <w:t>价格（</w:t>
            </w:r>
            <w:r w:rsidRPr="00626206">
              <w:rPr>
                <w:rFonts w:eastAsiaTheme="minorEastAsia" w:hint="eastAsia"/>
                <w:kern w:val="0"/>
                <w:sz w:val="24"/>
                <w:szCs w:val="32"/>
              </w:rPr>
              <w:t>30</w:t>
            </w:r>
            <w:r w:rsidRPr="00626206">
              <w:rPr>
                <w:rFonts w:eastAsiaTheme="minorEastAsia" w:hint="eastAsia"/>
                <w:kern w:val="0"/>
                <w:sz w:val="24"/>
                <w:szCs w:val="32"/>
              </w:rPr>
              <w:t>分）</w:t>
            </w:r>
          </w:p>
        </w:tc>
        <w:tc>
          <w:tcPr>
            <w:tcW w:w="1010" w:type="dxa"/>
            <w:shd w:val="clear" w:color="auto" w:fill="auto"/>
            <w:vAlign w:val="center"/>
            <w:hideMark/>
          </w:tcPr>
          <w:p w:rsidR="00E32B98" w:rsidRPr="00626206" w:rsidRDefault="00E32B98" w:rsidP="006F31DD">
            <w:pPr>
              <w:widowControl/>
              <w:snapToGrid w:val="0"/>
              <w:jc w:val="center"/>
              <w:rPr>
                <w:rFonts w:eastAsiaTheme="minorEastAsia"/>
                <w:kern w:val="0"/>
                <w:sz w:val="24"/>
                <w:szCs w:val="32"/>
              </w:rPr>
            </w:pPr>
            <w:r w:rsidRPr="00626206">
              <w:rPr>
                <w:rFonts w:eastAsiaTheme="minorEastAsia"/>
                <w:kern w:val="0"/>
                <w:sz w:val="24"/>
                <w:szCs w:val="32"/>
              </w:rPr>
              <w:t>分值</w:t>
            </w:r>
          </w:p>
        </w:tc>
      </w:tr>
      <w:tr w:rsidR="00E32B98" w:rsidRPr="00626206" w:rsidTr="006F31DD">
        <w:trPr>
          <w:jc w:val="center"/>
        </w:trPr>
        <w:tc>
          <w:tcPr>
            <w:tcW w:w="508" w:type="dxa"/>
            <w:shd w:val="clear" w:color="auto" w:fill="auto"/>
            <w:noWrap/>
            <w:vAlign w:val="center"/>
          </w:tcPr>
          <w:p w:rsidR="00E32B98" w:rsidRPr="00626206" w:rsidRDefault="00E32B98" w:rsidP="006F31DD">
            <w:pPr>
              <w:widowControl/>
              <w:snapToGrid w:val="0"/>
              <w:jc w:val="center"/>
              <w:rPr>
                <w:kern w:val="0"/>
                <w:sz w:val="24"/>
                <w:szCs w:val="24"/>
              </w:rPr>
            </w:pPr>
            <w:r w:rsidRPr="00626206">
              <w:rPr>
                <w:rFonts w:hint="eastAsia"/>
                <w:kern w:val="0"/>
                <w:sz w:val="24"/>
                <w:szCs w:val="24"/>
              </w:rPr>
              <w:lastRenderedPageBreak/>
              <w:t>1</w:t>
            </w:r>
          </w:p>
        </w:tc>
        <w:tc>
          <w:tcPr>
            <w:tcW w:w="1655" w:type="dxa"/>
            <w:shd w:val="clear" w:color="auto" w:fill="auto"/>
            <w:vAlign w:val="center"/>
          </w:tcPr>
          <w:p w:rsidR="00E32B98" w:rsidRPr="00626206" w:rsidRDefault="00E32B98" w:rsidP="006F31DD">
            <w:pPr>
              <w:widowControl/>
              <w:snapToGrid w:val="0"/>
              <w:jc w:val="center"/>
              <w:rPr>
                <w:kern w:val="0"/>
                <w:sz w:val="24"/>
                <w:szCs w:val="24"/>
              </w:rPr>
            </w:pPr>
            <w:r w:rsidRPr="00626206">
              <w:rPr>
                <w:rFonts w:hint="eastAsia"/>
                <w:kern w:val="0"/>
                <w:sz w:val="24"/>
                <w:szCs w:val="24"/>
              </w:rPr>
              <w:t>价格</w:t>
            </w:r>
          </w:p>
        </w:tc>
        <w:tc>
          <w:tcPr>
            <w:tcW w:w="7087" w:type="dxa"/>
            <w:shd w:val="clear" w:color="auto" w:fill="auto"/>
            <w:vAlign w:val="center"/>
          </w:tcPr>
          <w:p w:rsidR="00E32B98" w:rsidRPr="00626206" w:rsidRDefault="00E32B98" w:rsidP="006F31DD">
            <w:pPr>
              <w:widowControl/>
              <w:snapToGrid w:val="0"/>
              <w:rPr>
                <w:kern w:val="0"/>
                <w:sz w:val="24"/>
                <w:szCs w:val="24"/>
              </w:rPr>
            </w:pPr>
            <w:r w:rsidRPr="00626206">
              <w:rPr>
                <w:rFonts w:hint="eastAsia"/>
                <w:kern w:val="0"/>
                <w:sz w:val="24"/>
                <w:szCs w:val="24"/>
              </w:rPr>
              <w:t>（</w:t>
            </w:r>
            <w:r w:rsidRPr="00626206">
              <w:rPr>
                <w:rFonts w:hint="eastAsia"/>
                <w:kern w:val="0"/>
                <w:sz w:val="24"/>
                <w:szCs w:val="24"/>
              </w:rPr>
              <w:t>1</w:t>
            </w:r>
            <w:r w:rsidRPr="00626206">
              <w:rPr>
                <w:rFonts w:hint="eastAsia"/>
                <w:kern w:val="0"/>
                <w:sz w:val="24"/>
                <w:szCs w:val="24"/>
              </w:rPr>
              <w:t>）投标报价超过采购预算的，投标无效，未超过采购预算的投标报价按以下公式进行计算</w:t>
            </w:r>
          </w:p>
          <w:p w:rsidR="00E32B98" w:rsidRPr="00626206" w:rsidRDefault="00E32B98" w:rsidP="006F31DD">
            <w:pPr>
              <w:widowControl/>
              <w:snapToGrid w:val="0"/>
              <w:rPr>
                <w:kern w:val="0"/>
                <w:sz w:val="24"/>
                <w:szCs w:val="24"/>
              </w:rPr>
            </w:pPr>
            <w:r w:rsidRPr="00626206">
              <w:rPr>
                <w:rFonts w:hint="eastAsia"/>
                <w:kern w:val="0"/>
                <w:sz w:val="24"/>
                <w:szCs w:val="24"/>
              </w:rPr>
              <w:t>（</w:t>
            </w:r>
            <w:r w:rsidRPr="00626206">
              <w:rPr>
                <w:rFonts w:hint="eastAsia"/>
                <w:kern w:val="0"/>
                <w:sz w:val="24"/>
                <w:szCs w:val="24"/>
              </w:rPr>
              <w:t>2</w:t>
            </w:r>
            <w:r w:rsidRPr="00626206">
              <w:rPr>
                <w:rFonts w:hint="eastAsia"/>
                <w:kern w:val="0"/>
                <w:sz w:val="24"/>
                <w:szCs w:val="24"/>
              </w:rPr>
              <w:t>）投标报价得分</w:t>
            </w:r>
            <w:r w:rsidRPr="00626206">
              <w:rPr>
                <w:rFonts w:hint="eastAsia"/>
                <w:kern w:val="0"/>
                <w:sz w:val="24"/>
                <w:szCs w:val="24"/>
              </w:rPr>
              <w:t>=</w:t>
            </w:r>
            <w:r w:rsidRPr="00626206">
              <w:rPr>
                <w:rFonts w:hint="eastAsia"/>
                <w:kern w:val="0"/>
                <w:sz w:val="24"/>
                <w:szCs w:val="24"/>
              </w:rPr>
              <w:t>（评标基准价</w:t>
            </w:r>
            <w:r w:rsidRPr="00626206">
              <w:rPr>
                <w:rFonts w:hint="eastAsia"/>
                <w:kern w:val="0"/>
                <w:sz w:val="24"/>
                <w:szCs w:val="24"/>
              </w:rPr>
              <w:t>/</w:t>
            </w:r>
            <w:r w:rsidRPr="00626206">
              <w:rPr>
                <w:rFonts w:hint="eastAsia"/>
                <w:kern w:val="0"/>
                <w:sz w:val="24"/>
                <w:szCs w:val="24"/>
              </w:rPr>
              <w:t>投标报价）×</w:t>
            </w:r>
            <w:r w:rsidRPr="00626206">
              <w:rPr>
                <w:rFonts w:hint="eastAsia"/>
                <w:kern w:val="0"/>
                <w:sz w:val="24"/>
                <w:szCs w:val="24"/>
              </w:rPr>
              <w:t>30</w:t>
            </w:r>
          </w:p>
          <w:p w:rsidR="00E32B98" w:rsidRPr="00626206" w:rsidRDefault="00E32B98" w:rsidP="006F31DD">
            <w:pPr>
              <w:widowControl/>
              <w:snapToGrid w:val="0"/>
              <w:rPr>
                <w:kern w:val="0"/>
                <w:sz w:val="24"/>
                <w:szCs w:val="24"/>
              </w:rPr>
            </w:pPr>
            <w:r w:rsidRPr="00626206">
              <w:rPr>
                <w:rFonts w:hint="eastAsia"/>
                <w:kern w:val="0"/>
                <w:sz w:val="24"/>
                <w:szCs w:val="24"/>
              </w:rPr>
              <w:t>注：满足本文件要求且投标报价最低的投标报价为评标基准价</w:t>
            </w:r>
          </w:p>
        </w:tc>
        <w:tc>
          <w:tcPr>
            <w:tcW w:w="1010" w:type="dxa"/>
            <w:shd w:val="clear" w:color="auto" w:fill="auto"/>
            <w:vAlign w:val="center"/>
          </w:tcPr>
          <w:p w:rsidR="00E32B98" w:rsidRPr="00626206" w:rsidRDefault="00E32B98" w:rsidP="006F31DD">
            <w:pPr>
              <w:widowControl/>
              <w:snapToGrid w:val="0"/>
              <w:jc w:val="center"/>
              <w:rPr>
                <w:kern w:val="0"/>
                <w:sz w:val="24"/>
                <w:szCs w:val="24"/>
              </w:rPr>
            </w:pPr>
            <w:r w:rsidRPr="00626206">
              <w:rPr>
                <w:rFonts w:hint="eastAsia"/>
                <w:kern w:val="0"/>
                <w:sz w:val="24"/>
                <w:szCs w:val="24"/>
              </w:rPr>
              <w:t>30</w:t>
            </w:r>
          </w:p>
        </w:tc>
      </w:tr>
      <w:tr w:rsidR="00E32B98" w:rsidRPr="00626206" w:rsidTr="006F31DD">
        <w:trPr>
          <w:jc w:val="center"/>
        </w:trPr>
        <w:tc>
          <w:tcPr>
            <w:tcW w:w="9250" w:type="dxa"/>
            <w:gridSpan w:val="3"/>
            <w:shd w:val="clear" w:color="auto" w:fill="auto"/>
            <w:noWrap/>
            <w:vAlign w:val="center"/>
          </w:tcPr>
          <w:p w:rsidR="00E32B98" w:rsidRPr="00626206" w:rsidRDefault="00E32B98" w:rsidP="006F31DD">
            <w:pPr>
              <w:widowControl/>
              <w:snapToGrid w:val="0"/>
              <w:jc w:val="center"/>
              <w:rPr>
                <w:rFonts w:eastAsiaTheme="minorEastAsia"/>
                <w:kern w:val="0"/>
                <w:sz w:val="24"/>
                <w:szCs w:val="32"/>
              </w:rPr>
            </w:pPr>
            <w:r w:rsidRPr="00626206">
              <w:rPr>
                <w:rFonts w:eastAsiaTheme="minorEastAsia"/>
                <w:kern w:val="0"/>
                <w:sz w:val="24"/>
                <w:szCs w:val="32"/>
              </w:rPr>
              <w:t>第</w:t>
            </w:r>
            <w:r w:rsidRPr="00626206">
              <w:rPr>
                <w:rFonts w:eastAsiaTheme="minorEastAsia" w:hint="eastAsia"/>
                <w:kern w:val="0"/>
                <w:sz w:val="24"/>
                <w:szCs w:val="32"/>
              </w:rPr>
              <w:t>二</w:t>
            </w:r>
            <w:r w:rsidRPr="00626206">
              <w:rPr>
                <w:rFonts w:eastAsiaTheme="minorEastAsia"/>
                <w:kern w:val="0"/>
                <w:sz w:val="24"/>
                <w:szCs w:val="32"/>
              </w:rPr>
              <w:t>部分</w:t>
            </w:r>
            <w:r w:rsidRPr="00626206">
              <w:rPr>
                <w:rFonts w:eastAsiaTheme="minorEastAsia"/>
                <w:kern w:val="0"/>
                <w:sz w:val="24"/>
                <w:szCs w:val="32"/>
              </w:rPr>
              <w:t xml:space="preserve"> </w:t>
            </w:r>
            <w:r w:rsidRPr="00626206">
              <w:rPr>
                <w:rFonts w:eastAsiaTheme="minorEastAsia" w:hint="eastAsia"/>
                <w:kern w:val="0"/>
                <w:sz w:val="24"/>
                <w:szCs w:val="32"/>
              </w:rPr>
              <w:t>客观分</w:t>
            </w:r>
            <w:r w:rsidRPr="00626206">
              <w:rPr>
                <w:rFonts w:eastAsiaTheme="minorEastAsia"/>
                <w:kern w:val="0"/>
                <w:sz w:val="24"/>
                <w:szCs w:val="32"/>
              </w:rPr>
              <w:t>（</w:t>
            </w:r>
            <w:r w:rsidRPr="00626206">
              <w:rPr>
                <w:rFonts w:eastAsiaTheme="minorEastAsia" w:hint="eastAsia"/>
                <w:kern w:val="0"/>
                <w:sz w:val="24"/>
                <w:szCs w:val="32"/>
              </w:rPr>
              <w:t>52</w:t>
            </w:r>
            <w:r w:rsidRPr="00626206">
              <w:rPr>
                <w:rFonts w:eastAsiaTheme="minorEastAsia"/>
                <w:kern w:val="0"/>
                <w:sz w:val="24"/>
                <w:szCs w:val="32"/>
              </w:rPr>
              <w:t>分）</w:t>
            </w:r>
          </w:p>
        </w:tc>
        <w:tc>
          <w:tcPr>
            <w:tcW w:w="1010" w:type="dxa"/>
            <w:shd w:val="clear" w:color="auto" w:fill="auto"/>
            <w:vAlign w:val="center"/>
          </w:tcPr>
          <w:p w:rsidR="00E32B98" w:rsidRPr="00626206" w:rsidRDefault="00E32B98" w:rsidP="006F31DD">
            <w:pPr>
              <w:widowControl/>
              <w:snapToGrid w:val="0"/>
              <w:jc w:val="center"/>
              <w:rPr>
                <w:rFonts w:eastAsiaTheme="minorEastAsia"/>
                <w:kern w:val="0"/>
                <w:sz w:val="24"/>
                <w:szCs w:val="32"/>
              </w:rPr>
            </w:pPr>
            <w:r w:rsidRPr="00626206">
              <w:rPr>
                <w:rFonts w:eastAsiaTheme="minorEastAsia" w:hint="eastAsia"/>
                <w:kern w:val="0"/>
                <w:sz w:val="24"/>
                <w:szCs w:val="32"/>
              </w:rPr>
              <w:t>分值</w:t>
            </w:r>
          </w:p>
        </w:tc>
      </w:tr>
      <w:tr w:rsidR="00E32B98" w:rsidRPr="00626206" w:rsidTr="006F31DD">
        <w:trPr>
          <w:jc w:val="center"/>
        </w:trPr>
        <w:tc>
          <w:tcPr>
            <w:tcW w:w="508" w:type="dxa"/>
            <w:shd w:val="clear" w:color="auto" w:fill="auto"/>
            <w:noWrap/>
            <w:vAlign w:val="center"/>
          </w:tcPr>
          <w:p w:rsidR="00E32B98" w:rsidRPr="00626206" w:rsidRDefault="00E32B98" w:rsidP="006F31DD">
            <w:pPr>
              <w:widowControl/>
              <w:snapToGrid w:val="0"/>
              <w:jc w:val="center"/>
              <w:rPr>
                <w:kern w:val="0"/>
                <w:sz w:val="24"/>
                <w:szCs w:val="24"/>
              </w:rPr>
            </w:pPr>
            <w:r w:rsidRPr="00626206">
              <w:rPr>
                <w:rFonts w:hint="eastAsia"/>
                <w:kern w:val="0"/>
                <w:sz w:val="24"/>
                <w:szCs w:val="24"/>
              </w:rPr>
              <w:t>1</w:t>
            </w:r>
          </w:p>
        </w:tc>
        <w:tc>
          <w:tcPr>
            <w:tcW w:w="1655" w:type="dxa"/>
            <w:shd w:val="clear" w:color="auto" w:fill="auto"/>
            <w:vAlign w:val="center"/>
          </w:tcPr>
          <w:p w:rsidR="00E32B98" w:rsidRPr="00626206" w:rsidRDefault="00E32B98" w:rsidP="006F31DD">
            <w:pPr>
              <w:widowControl/>
              <w:snapToGrid w:val="0"/>
              <w:jc w:val="center"/>
              <w:rPr>
                <w:kern w:val="0"/>
                <w:sz w:val="24"/>
                <w:szCs w:val="24"/>
              </w:rPr>
            </w:pPr>
            <w:r w:rsidRPr="00626206">
              <w:rPr>
                <w:rFonts w:hint="eastAsia"/>
                <w:bCs/>
                <w:sz w:val="24"/>
              </w:rPr>
              <w:t>环境标志产品</w:t>
            </w:r>
          </w:p>
        </w:tc>
        <w:tc>
          <w:tcPr>
            <w:tcW w:w="7087" w:type="dxa"/>
            <w:shd w:val="clear" w:color="auto" w:fill="auto"/>
            <w:vAlign w:val="center"/>
          </w:tcPr>
          <w:p w:rsidR="00E32B98" w:rsidRPr="00626206" w:rsidRDefault="00E32B98" w:rsidP="006F31DD">
            <w:pPr>
              <w:snapToGrid w:val="0"/>
              <w:rPr>
                <w:bCs/>
                <w:sz w:val="24"/>
              </w:rPr>
            </w:pPr>
            <w:r w:rsidRPr="00626206">
              <w:rPr>
                <w:rFonts w:hint="eastAsia"/>
                <w:bCs/>
                <w:sz w:val="24"/>
              </w:rPr>
              <w:t>按照《关于调整优化节能产品、环境标志产品政府采购执行机制的通知》（财库〔</w:t>
            </w:r>
            <w:r w:rsidRPr="00626206">
              <w:rPr>
                <w:rFonts w:hint="eastAsia"/>
                <w:bCs/>
                <w:sz w:val="24"/>
              </w:rPr>
              <w:t>2019</w:t>
            </w:r>
            <w:r w:rsidRPr="00626206">
              <w:rPr>
                <w:rFonts w:hint="eastAsia"/>
                <w:bCs/>
                <w:sz w:val="24"/>
              </w:rPr>
              <w:t>〕</w:t>
            </w:r>
            <w:r w:rsidRPr="00626206">
              <w:rPr>
                <w:rFonts w:hint="eastAsia"/>
                <w:bCs/>
                <w:sz w:val="24"/>
              </w:rPr>
              <w:t>9</w:t>
            </w:r>
            <w:r w:rsidRPr="00626206">
              <w:rPr>
                <w:rFonts w:hint="eastAsia"/>
                <w:bCs/>
                <w:sz w:val="24"/>
              </w:rPr>
              <w:t>号）判定，投标产品是否属于环境标志产品。</w:t>
            </w:r>
          </w:p>
          <w:p w:rsidR="00E32B98" w:rsidRPr="00626206" w:rsidRDefault="00E32B98" w:rsidP="006F31DD">
            <w:pPr>
              <w:snapToGrid w:val="0"/>
              <w:rPr>
                <w:kern w:val="0"/>
                <w:sz w:val="24"/>
                <w:szCs w:val="24"/>
              </w:rPr>
            </w:pPr>
            <w:r w:rsidRPr="00626206">
              <w:rPr>
                <w:rFonts w:hint="eastAsia"/>
                <w:bCs/>
                <w:sz w:val="24"/>
              </w:rPr>
              <w:t>环境标志产品金额</w:t>
            </w:r>
            <w:r w:rsidRPr="00626206">
              <w:rPr>
                <w:rFonts w:hint="eastAsia"/>
                <w:bCs/>
                <w:sz w:val="24"/>
              </w:rPr>
              <w:t>/</w:t>
            </w:r>
            <w:r w:rsidRPr="00626206">
              <w:rPr>
                <w:rFonts w:hint="eastAsia"/>
                <w:bCs/>
                <w:sz w:val="24"/>
              </w:rPr>
              <w:t>所投包投标总价×分值</w:t>
            </w:r>
          </w:p>
        </w:tc>
        <w:tc>
          <w:tcPr>
            <w:tcW w:w="1010" w:type="dxa"/>
            <w:shd w:val="clear" w:color="auto" w:fill="auto"/>
            <w:vAlign w:val="center"/>
          </w:tcPr>
          <w:p w:rsidR="00E32B98" w:rsidRPr="00626206" w:rsidRDefault="00E32B98" w:rsidP="006F31DD">
            <w:pPr>
              <w:widowControl/>
              <w:snapToGrid w:val="0"/>
              <w:jc w:val="center"/>
              <w:rPr>
                <w:kern w:val="0"/>
                <w:sz w:val="24"/>
                <w:szCs w:val="24"/>
              </w:rPr>
            </w:pPr>
            <w:r w:rsidRPr="00626206">
              <w:rPr>
                <w:rFonts w:hint="eastAsia"/>
                <w:kern w:val="0"/>
                <w:sz w:val="24"/>
                <w:szCs w:val="24"/>
              </w:rPr>
              <w:t>2</w:t>
            </w:r>
          </w:p>
        </w:tc>
      </w:tr>
      <w:tr w:rsidR="00E32B98" w:rsidRPr="00626206" w:rsidTr="006F31DD">
        <w:trPr>
          <w:jc w:val="center"/>
        </w:trPr>
        <w:tc>
          <w:tcPr>
            <w:tcW w:w="508" w:type="dxa"/>
            <w:shd w:val="clear" w:color="auto" w:fill="auto"/>
            <w:noWrap/>
            <w:vAlign w:val="center"/>
          </w:tcPr>
          <w:p w:rsidR="00E32B98" w:rsidRPr="00626206" w:rsidRDefault="00E32B98" w:rsidP="006F31DD">
            <w:pPr>
              <w:widowControl/>
              <w:snapToGrid w:val="0"/>
              <w:jc w:val="center"/>
              <w:rPr>
                <w:kern w:val="0"/>
                <w:sz w:val="24"/>
                <w:szCs w:val="24"/>
              </w:rPr>
            </w:pPr>
            <w:r w:rsidRPr="00626206">
              <w:rPr>
                <w:rFonts w:hint="eastAsia"/>
                <w:kern w:val="0"/>
                <w:sz w:val="24"/>
                <w:szCs w:val="24"/>
              </w:rPr>
              <w:t>2</w:t>
            </w:r>
          </w:p>
        </w:tc>
        <w:tc>
          <w:tcPr>
            <w:tcW w:w="1655" w:type="dxa"/>
            <w:shd w:val="clear" w:color="auto" w:fill="auto"/>
            <w:vAlign w:val="center"/>
          </w:tcPr>
          <w:p w:rsidR="00E32B98" w:rsidRPr="00626206" w:rsidRDefault="00E32B98" w:rsidP="006F31DD">
            <w:pPr>
              <w:widowControl/>
              <w:snapToGrid w:val="0"/>
              <w:jc w:val="center"/>
              <w:rPr>
                <w:kern w:val="0"/>
                <w:sz w:val="24"/>
                <w:szCs w:val="24"/>
              </w:rPr>
            </w:pPr>
            <w:r w:rsidRPr="00626206">
              <w:rPr>
                <w:rFonts w:hint="eastAsia"/>
                <w:bCs/>
                <w:sz w:val="24"/>
              </w:rPr>
              <w:t>节能产品</w:t>
            </w:r>
          </w:p>
        </w:tc>
        <w:tc>
          <w:tcPr>
            <w:tcW w:w="7087" w:type="dxa"/>
            <w:shd w:val="clear" w:color="auto" w:fill="auto"/>
            <w:vAlign w:val="center"/>
          </w:tcPr>
          <w:p w:rsidR="00E32B98" w:rsidRPr="00626206" w:rsidRDefault="00E32B98" w:rsidP="006F31DD">
            <w:pPr>
              <w:snapToGrid w:val="0"/>
              <w:rPr>
                <w:bCs/>
                <w:sz w:val="24"/>
              </w:rPr>
            </w:pPr>
            <w:r w:rsidRPr="00626206">
              <w:rPr>
                <w:rFonts w:hint="eastAsia"/>
                <w:bCs/>
                <w:sz w:val="24"/>
              </w:rPr>
              <w:t>按照《关于调整优化节能产品、环境标志产品政府采购执行机制的通知》（财库〔</w:t>
            </w:r>
            <w:r w:rsidRPr="00626206">
              <w:rPr>
                <w:rFonts w:hint="eastAsia"/>
                <w:bCs/>
                <w:sz w:val="24"/>
              </w:rPr>
              <w:t>2019</w:t>
            </w:r>
            <w:r w:rsidRPr="00626206">
              <w:rPr>
                <w:rFonts w:hint="eastAsia"/>
                <w:bCs/>
                <w:sz w:val="24"/>
              </w:rPr>
              <w:t>〕</w:t>
            </w:r>
            <w:r w:rsidRPr="00626206">
              <w:rPr>
                <w:rFonts w:hint="eastAsia"/>
                <w:bCs/>
                <w:sz w:val="24"/>
              </w:rPr>
              <w:t>9</w:t>
            </w:r>
            <w:r w:rsidRPr="00626206">
              <w:rPr>
                <w:rFonts w:hint="eastAsia"/>
                <w:bCs/>
                <w:sz w:val="24"/>
              </w:rPr>
              <w:t>号）判定，投标产品是否属于节能产品。</w:t>
            </w:r>
          </w:p>
          <w:p w:rsidR="00E32B98" w:rsidRPr="00626206" w:rsidRDefault="00E32B98" w:rsidP="006F31DD">
            <w:pPr>
              <w:snapToGrid w:val="0"/>
              <w:rPr>
                <w:bCs/>
                <w:sz w:val="24"/>
              </w:rPr>
            </w:pPr>
            <w:r w:rsidRPr="00626206">
              <w:rPr>
                <w:rFonts w:hint="eastAsia"/>
                <w:bCs/>
                <w:sz w:val="24"/>
              </w:rPr>
              <w:t>非强制采购节能产品金额</w:t>
            </w:r>
            <w:r w:rsidRPr="00626206">
              <w:rPr>
                <w:rFonts w:hint="eastAsia"/>
                <w:bCs/>
                <w:sz w:val="24"/>
              </w:rPr>
              <w:t>/</w:t>
            </w:r>
            <w:r w:rsidRPr="00626206">
              <w:rPr>
                <w:rFonts w:hint="eastAsia"/>
                <w:bCs/>
                <w:sz w:val="24"/>
              </w:rPr>
              <w:t>所投包投标总价×分值</w:t>
            </w:r>
          </w:p>
        </w:tc>
        <w:tc>
          <w:tcPr>
            <w:tcW w:w="1010" w:type="dxa"/>
            <w:shd w:val="clear" w:color="auto" w:fill="auto"/>
            <w:vAlign w:val="center"/>
          </w:tcPr>
          <w:p w:rsidR="00E32B98" w:rsidRPr="00626206" w:rsidRDefault="00E32B98" w:rsidP="006F31DD">
            <w:pPr>
              <w:widowControl/>
              <w:snapToGrid w:val="0"/>
              <w:jc w:val="center"/>
              <w:rPr>
                <w:kern w:val="0"/>
                <w:sz w:val="24"/>
                <w:szCs w:val="24"/>
              </w:rPr>
            </w:pPr>
            <w:r w:rsidRPr="00626206">
              <w:rPr>
                <w:rFonts w:hint="eastAsia"/>
                <w:kern w:val="0"/>
                <w:sz w:val="24"/>
                <w:szCs w:val="24"/>
              </w:rPr>
              <w:t>2</w:t>
            </w:r>
          </w:p>
        </w:tc>
      </w:tr>
      <w:tr w:rsidR="00E32B98" w:rsidRPr="00626206" w:rsidTr="006F31DD">
        <w:trPr>
          <w:trHeight w:val="239"/>
          <w:jc w:val="center"/>
        </w:trPr>
        <w:tc>
          <w:tcPr>
            <w:tcW w:w="508" w:type="dxa"/>
            <w:shd w:val="clear" w:color="auto" w:fill="auto"/>
            <w:noWrap/>
            <w:vAlign w:val="center"/>
          </w:tcPr>
          <w:p w:rsidR="00E32B98" w:rsidRPr="00626206" w:rsidRDefault="00E32B98" w:rsidP="006F31DD">
            <w:pPr>
              <w:widowControl/>
              <w:snapToGrid w:val="0"/>
              <w:jc w:val="center"/>
              <w:rPr>
                <w:kern w:val="0"/>
                <w:sz w:val="24"/>
                <w:szCs w:val="24"/>
              </w:rPr>
            </w:pPr>
            <w:r w:rsidRPr="00626206">
              <w:rPr>
                <w:rFonts w:hint="eastAsia"/>
                <w:kern w:val="0"/>
                <w:sz w:val="24"/>
                <w:szCs w:val="24"/>
              </w:rPr>
              <w:t>3</w:t>
            </w:r>
          </w:p>
        </w:tc>
        <w:tc>
          <w:tcPr>
            <w:tcW w:w="1655" w:type="dxa"/>
            <w:shd w:val="clear" w:color="auto" w:fill="auto"/>
            <w:vAlign w:val="center"/>
          </w:tcPr>
          <w:p w:rsidR="00E32B98" w:rsidRPr="00626206" w:rsidRDefault="00E32B98" w:rsidP="006F31DD">
            <w:pPr>
              <w:widowControl/>
              <w:snapToGrid w:val="0"/>
              <w:jc w:val="center"/>
              <w:rPr>
                <w:kern w:val="0"/>
                <w:sz w:val="24"/>
                <w:szCs w:val="24"/>
              </w:rPr>
            </w:pPr>
            <w:r w:rsidRPr="00626206">
              <w:rPr>
                <w:rFonts w:hint="eastAsia"/>
                <w:kern w:val="0"/>
                <w:sz w:val="24"/>
                <w:szCs w:val="24"/>
              </w:rPr>
              <w:t>产品认证评价</w:t>
            </w:r>
          </w:p>
        </w:tc>
        <w:tc>
          <w:tcPr>
            <w:tcW w:w="7087" w:type="dxa"/>
            <w:shd w:val="clear" w:color="auto" w:fill="auto"/>
            <w:vAlign w:val="center"/>
          </w:tcPr>
          <w:p w:rsidR="00E32B98" w:rsidRPr="00626206" w:rsidRDefault="00E32B98" w:rsidP="006F31DD">
            <w:pPr>
              <w:snapToGrid w:val="0"/>
              <w:rPr>
                <w:bCs/>
                <w:sz w:val="24"/>
              </w:rPr>
            </w:pPr>
            <w:r w:rsidRPr="00626206">
              <w:rPr>
                <w:rFonts w:hint="eastAsia"/>
                <w:bCs/>
                <w:sz w:val="24"/>
              </w:rPr>
              <w:t>提供与所投产</w:t>
            </w:r>
            <w:proofErr w:type="gramStart"/>
            <w:r w:rsidRPr="00626206">
              <w:rPr>
                <w:rFonts w:hint="eastAsia"/>
                <w:bCs/>
                <w:sz w:val="24"/>
              </w:rPr>
              <w:t>品相关</w:t>
            </w:r>
            <w:proofErr w:type="gramEnd"/>
            <w:r w:rsidRPr="00626206">
              <w:rPr>
                <w:rFonts w:hint="eastAsia"/>
                <w:bCs/>
                <w:sz w:val="24"/>
              </w:rPr>
              <w:t>的知识产权证书扫描件。每个合格的证书得</w:t>
            </w:r>
            <w:r w:rsidRPr="00626206">
              <w:rPr>
                <w:rFonts w:hint="eastAsia"/>
                <w:bCs/>
                <w:sz w:val="24"/>
              </w:rPr>
              <w:t>1</w:t>
            </w:r>
            <w:r w:rsidRPr="00626206">
              <w:rPr>
                <w:rFonts w:hint="eastAsia"/>
                <w:bCs/>
                <w:sz w:val="24"/>
              </w:rPr>
              <w:t>分，最多</w:t>
            </w:r>
            <w:r w:rsidRPr="00626206">
              <w:rPr>
                <w:rFonts w:hint="eastAsia"/>
                <w:bCs/>
                <w:sz w:val="24"/>
              </w:rPr>
              <w:t>3</w:t>
            </w:r>
            <w:r w:rsidRPr="00626206">
              <w:rPr>
                <w:rFonts w:hint="eastAsia"/>
                <w:bCs/>
                <w:sz w:val="24"/>
              </w:rPr>
              <w:t>分。</w:t>
            </w:r>
          </w:p>
        </w:tc>
        <w:tc>
          <w:tcPr>
            <w:tcW w:w="1010" w:type="dxa"/>
            <w:shd w:val="clear" w:color="auto" w:fill="auto"/>
            <w:vAlign w:val="center"/>
          </w:tcPr>
          <w:p w:rsidR="00E32B98" w:rsidRPr="00626206" w:rsidRDefault="00E32B98" w:rsidP="006F31DD">
            <w:pPr>
              <w:widowControl/>
              <w:snapToGrid w:val="0"/>
              <w:jc w:val="center"/>
              <w:rPr>
                <w:kern w:val="0"/>
                <w:sz w:val="24"/>
                <w:szCs w:val="24"/>
              </w:rPr>
            </w:pPr>
            <w:r w:rsidRPr="00626206">
              <w:rPr>
                <w:rFonts w:hint="eastAsia"/>
                <w:kern w:val="0"/>
                <w:sz w:val="24"/>
                <w:szCs w:val="24"/>
              </w:rPr>
              <w:t>3</w:t>
            </w:r>
          </w:p>
        </w:tc>
      </w:tr>
      <w:tr w:rsidR="00E32B98" w:rsidRPr="00626206" w:rsidTr="006F31DD">
        <w:trPr>
          <w:jc w:val="center"/>
        </w:trPr>
        <w:tc>
          <w:tcPr>
            <w:tcW w:w="508" w:type="dxa"/>
            <w:shd w:val="clear" w:color="auto" w:fill="auto"/>
            <w:noWrap/>
            <w:vAlign w:val="center"/>
          </w:tcPr>
          <w:p w:rsidR="00E32B98" w:rsidRPr="00626206" w:rsidRDefault="00E32B98" w:rsidP="006F31DD">
            <w:pPr>
              <w:widowControl/>
              <w:snapToGrid w:val="0"/>
              <w:jc w:val="center"/>
              <w:rPr>
                <w:kern w:val="0"/>
                <w:sz w:val="24"/>
                <w:szCs w:val="24"/>
              </w:rPr>
            </w:pPr>
            <w:r w:rsidRPr="00626206">
              <w:rPr>
                <w:rFonts w:hint="eastAsia"/>
                <w:kern w:val="0"/>
                <w:sz w:val="24"/>
                <w:szCs w:val="24"/>
              </w:rPr>
              <w:t>4</w:t>
            </w:r>
          </w:p>
        </w:tc>
        <w:tc>
          <w:tcPr>
            <w:tcW w:w="1655" w:type="dxa"/>
            <w:shd w:val="clear" w:color="auto" w:fill="auto"/>
            <w:vAlign w:val="center"/>
          </w:tcPr>
          <w:p w:rsidR="00E32B98" w:rsidRPr="00626206" w:rsidRDefault="00E32B98" w:rsidP="006F31DD">
            <w:pPr>
              <w:widowControl/>
              <w:snapToGrid w:val="0"/>
              <w:jc w:val="center"/>
              <w:rPr>
                <w:bCs/>
                <w:sz w:val="24"/>
              </w:rPr>
            </w:pPr>
            <w:r w:rsidRPr="00626206">
              <w:rPr>
                <w:rFonts w:hint="eastAsia"/>
                <w:bCs/>
                <w:sz w:val="24"/>
              </w:rPr>
              <w:t>保修时间评价</w:t>
            </w:r>
          </w:p>
        </w:tc>
        <w:tc>
          <w:tcPr>
            <w:tcW w:w="7087" w:type="dxa"/>
            <w:shd w:val="clear" w:color="auto" w:fill="auto"/>
            <w:vAlign w:val="center"/>
          </w:tcPr>
          <w:p w:rsidR="00E32B98" w:rsidRPr="00626206" w:rsidRDefault="00E32B98" w:rsidP="006F31DD">
            <w:pPr>
              <w:snapToGrid w:val="0"/>
              <w:rPr>
                <w:bCs/>
                <w:sz w:val="24"/>
              </w:rPr>
            </w:pPr>
            <w:r w:rsidRPr="00626206">
              <w:rPr>
                <w:rFonts w:hint="eastAsia"/>
                <w:bCs/>
                <w:sz w:val="24"/>
              </w:rPr>
              <w:t>满足本文件要求的基础上所投全部产品每增加</w:t>
            </w:r>
            <w:r w:rsidRPr="00626206">
              <w:rPr>
                <w:rFonts w:hint="eastAsia"/>
                <w:bCs/>
                <w:sz w:val="24"/>
              </w:rPr>
              <w:t>1</w:t>
            </w:r>
            <w:r w:rsidRPr="00626206">
              <w:rPr>
                <w:rFonts w:hint="eastAsia"/>
                <w:bCs/>
                <w:sz w:val="24"/>
              </w:rPr>
              <w:t>年保修得</w:t>
            </w:r>
            <w:r w:rsidRPr="00626206">
              <w:rPr>
                <w:rFonts w:hint="eastAsia"/>
                <w:bCs/>
                <w:sz w:val="24"/>
              </w:rPr>
              <w:t>1</w:t>
            </w:r>
            <w:r w:rsidRPr="00626206">
              <w:rPr>
                <w:rFonts w:hint="eastAsia"/>
                <w:bCs/>
                <w:sz w:val="24"/>
              </w:rPr>
              <w:t>分，最多</w:t>
            </w:r>
            <w:r w:rsidRPr="00626206">
              <w:rPr>
                <w:rFonts w:hint="eastAsia"/>
                <w:bCs/>
                <w:sz w:val="24"/>
              </w:rPr>
              <w:t>2</w:t>
            </w:r>
            <w:r w:rsidRPr="00626206">
              <w:rPr>
                <w:rFonts w:hint="eastAsia"/>
                <w:bCs/>
                <w:sz w:val="24"/>
              </w:rPr>
              <w:t>分</w:t>
            </w:r>
          </w:p>
        </w:tc>
        <w:tc>
          <w:tcPr>
            <w:tcW w:w="1010" w:type="dxa"/>
            <w:shd w:val="clear" w:color="auto" w:fill="auto"/>
            <w:vAlign w:val="center"/>
          </w:tcPr>
          <w:p w:rsidR="00E32B98" w:rsidRPr="00626206" w:rsidRDefault="00E32B98" w:rsidP="006F31DD">
            <w:pPr>
              <w:widowControl/>
              <w:snapToGrid w:val="0"/>
              <w:jc w:val="center"/>
              <w:rPr>
                <w:kern w:val="0"/>
                <w:sz w:val="24"/>
                <w:szCs w:val="24"/>
              </w:rPr>
            </w:pPr>
            <w:r w:rsidRPr="00626206">
              <w:rPr>
                <w:rFonts w:hint="eastAsia"/>
                <w:kern w:val="0"/>
                <w:sz w:val="24"/>
                <w:szCs w:val="24"/>
              </w:rPr>
              <w:t>2</w:t>
            </w:r>
          </w:p>
        </w:tc>
      </w:tr>
      <w:tr w:rsidR="00E32B98" w:rsidRPr="00626206" w:rsidTr="006F31DD">
        <w:trPr>
          <w:jc w:val="center"/>
        </w:trPr>
        <w:tc>
          <w:tcPr>
            <w:tcW w:w="508" w:type="dxa"/>
            <w:shd w:val="clear" w:color="auto" w:fill="auto"/>
            <w:noWrap/>
            <w:vAlign w:val="center"/>
          </w:tcPr>
          <w:p w:rsidR="00E32B98" w:rsidRPr="00626206" w:rsidRDefault="00E32B98" w:rsidP="006F31DD">
            <w:pPr>
              <w:widowControl/>
              <w:snapToGrid w:val="0"/>
              <w:jc w:val="center"/>
              <w:rPr>
                <w:kern w:val="0"/>
                <w:sz w:val="24"/>
                <w:szCs w:val="24"/>
              </w:rPr>
            </w:pPr>
            <w:r w:rsidRPr="00626206">
              <w:rPr>
                <w:rFonts w:hint="eastAsia"/>
                <w:kern w:val="0"/>
                <w:sz w:val="24"/>
                <w:szCs w:val="24"/>
              </w:rPr>
              <w:t>5</w:t>
            </w:r>
          </w:p>
        </w:tc>
        <w:tc>
          <w:tcPr>
            <w:tcW w:w="1655" w:type="dxa"/>
            <w:shd w:val="clear" w:color="auto" w:fill="auto"/>
            <w:vAlign w:val="center"/>
          </w:tcPr>
          <w:p w:rsidR="00E32B98" w:rsidRPr="00626206" w:rsidRDefault="00E32B98" w:rsidP="006F31DD">
            <w:pPr>
              <w:widowControl/>
              <w:snapToGrid w:val="0"/>
              <w:jc w:val="center"/>
              <w:rPr>
                <w:kern w:val="0"/>
                <w:sz w:val="24"/>
                <w:szCs w:val="24"/>
              </w:rPr>
            </w:pPr>
            <w:r w:rsidRPr="00626206">
              <w:rPr>
                <w:rFonts w:cs="宋体" w:hint="eastAsia"/>
                <w:kern w:val="0"/>
                <w:sz w:val="24"/>
                <w:szCs w:val="24"/>
              </w:rPr>
              <w:t>实用性评价</w:t>
            </w:r>
          </w:p>
        </w:tc>
        <w:tc>
          <w:tcPr>
            <w:tcW w:w="7087" w:type="dxa"/>
            <w:shd w:val="clear" w:color="auto" w:fill="auto"/>
            <w:vAlign w:val="center"/>
          </w:tcPr>
          <w:p w:rsidR="00E32B98" w:rsidRPr="00626206" w:rsidRDefault="00E32B98" w:rsidP="006F31DD">
            <w:pPr>
              <w:snapToGrid w:val="0"/>
              <w:rPr>
                <w:rFonts w:cs="宋体"/>
                <w:sz w:val="24"/>
                <w:szCs w:val="24"/>
              </w:rPr>
            </w:pPr>
            <w:r w:rsidRPr="00626206">
              <w:rPr>
                <w:rFonts w:cs="宋体" w:hint="eastAsia"/>
                <w:sz w:val="24"/>
                <w:szCs w:val="24"/>
              </w:rPr>
              <w:t>根据所投产品业绩，投标文件中提供所投产品同品牌同型号使用用户盖章的证明材料扫描件，一种产品的一份材料得</w:t>
            </w:r>
            <w:r w:rsidRPr="00626206">
              <w:rPr>
                <w:rFonts w:cs="宋体"/>
                <w:sz w:val="24"/>
                <w:szCs w:val="24"/>
              </w:rPr>
              <w:t>0.5</w:t>
            </w:r>
            <w:r w:rsidRPr="00626206">
              <w:rPr>
                <w:rFonts w:cs="宋体" w:hint="eastAsia"/>
                <w:sz w:val="24"/>
                <w:szCs w:val="24"/>
              </w:rPr>
              <w:t>分，最多</w:t>
            </w:r>
            <w:r w:rsidRPr="00626206">
              <w:rPr>
                <w:rFonts w:cs="宋体"/>
                <w:sz w:val="24"/>
                <w:szCs w:val="24"/>
              </w:rPr>
              <w:t>3</w:t>
            </w:r>
            <w:r w:rsidRPr="00626206">
              <w:rPr>
                <w:rFonts w:cs="宋体" w:hint="eastAsia"/>
                <w:sz w:val="24"/>
                <w:szCs w:val="24"/>
              </w:rPr>
              <w:t>分</w:t>
            </w:r>
          </w:p>
        </w:tc>
        <w:tc>
          <w:tcPr>
            <w:tcW w:w="1010" w:type="dxa"/>
            <w:shd w:val="clear" w:color="auto" w:fill="auto"/>
            <w:vAlign w:val="center"/>
          </w:tcPr>
          <w:p w:rsidR="00E32B98" w:rsidRPr="00626206" w:rsidRDefault="00E32B98" w:rsidP="006F31DD">
            <w:pPr>
              <w:widowControl/>
              <w:snapToGrid w:val="0"/>
              <w:jc w:val="center"/>
              <w:rPr>
                <w:kern w:val="0"/>
                <w:sz w:val="24"/>
                <w:szCs w:val="24"/>
              </w:rPr>
            </w:pPr>
            <w:r w:rsidRPr="00626206">
              <w:rPr>
                <w:kern w:val="0"/>
                <w:sz w:val="24"/>
                <w:szCs w:val="24"/>
              </w:rPr>
              <w:t>3</w:t>
            </w:r>
          </w:p>
        </w:tc>
      </w:tr>
      <w:tr w:rsidR="00E32B98" w:rsidRPr="00626206" w:rsidTr="006F31DD">
        <w:trPr>
          <w:jc w:val="center"/>
        </w:trPr>
        <w:tc>
          <w:tcPr>
            <w:tcW w:w="508" w:type="dxa"/>
            <w:shd w:val="clear" w:color="auto" w:fill="auto"/>
            <w:noWrap/>
            <w:vAlign w:val="center"/>
          </w:tcPr>
          <w:p w:rsidR="00E32B98" w:rsidRPr="00626206" w:rsidRDefault="00E32B98" w:rsidP="006F31DD">
            <w:pPr>
              <w:widowControl/>
              <w:snapToGrid w:val="0"/>
              <w:jc w:val="center"/>
              <w:rPr>
                <w:kern w:val="0"/>
                <w:sz w:val="24"/>
                <w:szCs w:val="24"/>
              </w:rPr>
            </w:pPr>
            <w:r w:rsidRPr="00626206">
              <w:rPr>
                <w:rFonts w:hint="eastAsia"/>
                <w:kern w:val="0"/>
                <w:sz w:val="24"/>
                <w:szCs w:val="24"/>
              </w:rPr>
              <w:t>6</w:t>
            </w:r>
          </w:p>
        </w:tc>
        <w:tc>
          <w:tcPr>
            <w:tcW w:w="1655" w:type="dxa"/>
            <w:shd w:val="clear" w:color="auto" w:fill="auto"/>
            <w:vAlign w:val="center"/>
          </w:tcPr>
          <w:p w:rsidR="00E32B98" w:rsidRPr="00626206" w:rsidRDefault="00E32B98" w:rsidP="006F31DD">
            <w:pPr>
              <w:widowControl/>
              <w:snapToGrid w:val="0"/>
              <w:jc w:val="center"/>
              <w:rPr>
                <w:kern w:val="0"/>
                <w:sz w:val="24"/>
                <w:szCs w:val="24"/>
                <w:highlight w:val="yellow"/>
              </w:rPr>
            </w:pPr>
            <w:r w:rsidRPr="00626206">
              <w:rPr>
                <w:rFonts w:cs="宋体" w:hint="eastAsia"/>
                <w:kern w:val="0"/>
                <w:sz w:val="24"/>
                <w:szCs w:val="24"/>
              </w:rPr>
              <w:t>产品参数证明评价</w:t>
            </w:r>
          </w:p>
        </w:tc>
        <w:tc>
          <w:tcPr>
            <w:tcW w:w="7087" w:type="dxa"/>
            <w:shd w:val="clear" w:color="auto" w:fill="auto"/>
            <w:vAlign w:val="center"/>
          </w:tcPr>
          <w:p w:rsidR="00E32B98" w:rsidRPr="00626206" w:rsidRDefault="00E32B98" w:rsidP="006F31DD">
            <w:pPr>
              <w:widowControl/>
              <w:snapToGrid w:val="0"/>
              <w:rPr>
                <w:rFonts w:cs="宋体"/>
                <w:kern w:val="0"/>
                <w:sz w:val="24"/>
                <w:szCs w:val="24"/>
              </w:rPr>
            </w:pPr>
            <w:r w:rsidRPr="00626206">
              <w:rPr>
                <w:rFonts w:hint="eastAsia"/>
                <w:kern w:val="0"/>
                <w:sz w:val="24"/>
                <w:szCs w:val="24"/>
              </w:rPr>
              <w:t>提供所投产品的技术支撑材料</w:t>
            </w:r>
            <w:r w:rsidRPr="00626206">
              <w:rPr>
                <w:rFonts w:hint="eastAsia"/>
                <w:bCs/>
                <w:sz w:val="24"/>
              </w:rPr>
              <w:t>扫描件</w:t>
            </w:r>
            <w:r w:rsidRPr="00626206">
              <w:rPr>
                <w:rFonts w:hint="eastAsia"/>
                <w:kern w:val="0"/>
                <w:sz w:val="24"/>
                <w:szCs w:val="24"/>
              </w:rPr>
              <w:t>，</w:t>
            </w:r>
            <w:r w:rsidRPr="00626206">
              <w:rPr>
                <w:rFonts w:hint="eastAsia"/>
                <w:bCs/>
                <w:sz w:val="24"/>
              </w:rPr>
              <w:t>上述技术支撑材料能证明所投产</w:t>
            </w:r>
            <w:proofErr w:type="gramStart"/>
            <w:r w:rsidRPr="00626206">
              <w:rPr>
                <w:rFonts w:hint="eastAsia"/>
                <w:bCs/>
                <w:sz w:val="24"/>
              </w:rPr>
              <w:t>品满足</w:t>
            </w:r>
            <w:proofErr w:type="gramEnd"/>
            <w:r w:rsidRPr="00626206">
              <w:rPr>
                <w:rFonts w:cs="宋体" w:hint="eastAsia"/>
                <w:kern w:val="0"/>
                <w:sz w:val="24"/>
                <w:szCs w:val="24"/>
              </w:rPr>
              <w:t>采购清单技术参数中加注“★”的需求条款，技术支撑材料响应得分</w:t>
            </w:r>
            <w:r w:rsidRPr="00626206">
              <w:rPr>
                <w:kern w:val="0"/>
                <w:sz w:val="24"/>
                <w:szCs w:val="24"/>
              </w:rPr>
              <w:t>=</w:t>
            </w:r>
            <w:r w:rsidRPr="00626206">
              <w:rPr>
                <w:rFonts w:cs="宋体" w:hint="eastAsia"/>
                <w:kern w:val="0"/>
                <w:sz w:val="24"/>
                <w:szCs w:val="24"/>
              </w:rPr>
              <w:t>（加注“★”的需求条款提供技术支撑材料且经评标委员会认定满足的条款累计数量</w:t>
            </w:r>
            <w:r w:rsidRPr="00626206">
              <w:rPr>
                <w:kern w:val="0"/>
                <w:sz w:val="24"/>
                <w:szCs w:val="24"/>
              </w:rPr>
              <w:t>/</w:t>
            </w:r>
            <w:r w:rsidRPr="00626206">
              <w:rPr>
                <w:rFonts w:cs="宋体" w:hint="eastAsia"/>
                <w:kern w:val="0"/>
                <w:sz w:val="24"/>
                <w:szCs w:val="24"/>
              </w:rPr>
              <w:t>加注“★”的需求条款总数）×</w:t>
            </w:r>
            <w:r w:rsidR="00557875">
              <w:rPr>
                <w:rFonts w:hint="eastAsia"/>
                <w:kern w:val="0"/>
                <w:sz w:val="24"/>
                <w:szCs w:val="24"/>
              </w:rPr>
              <w:t>18</w:t>
            </w:r>
            <w:r w:rsidRPr="00626206">
              <w:rPr>
                <w:rFonts w:cs="宋体" w:hint="eastAsia"/>
                <w:kern w:val="0"/>
                <w:sz w:val="24"/>
                <w:szCs w:val="24"/>
              </w:rPr>
              <w:t>。</w:t>
            </w:r>
          </w:p>
          <w:p w:rsidR="00E32B98" w:rsidRPr="00626206" w:rsidRDefault="00E32B98" w:rsidP="006F31DD">
            <w:pPr>
              <w:widowControl/>
              <w:snapToGrid w:val="0"/>
              <w:rPr>
                <w:rFonts w:cs="宋体"/>
                <w:sz w:val="24"/>
                <w:szCs w:val="24"/>
              </w:rPr>
            </w:pPr>
            <w:r w:rsidRPr="00626206">
              <w:rPr>
                <w:rFonts w:cs="宋体" w:hint="eastAsia"/>
                <w:sz w:val="24"/>
                <w:szCs w:val="24"/>
              </w:rPr>
              <w:t>注：技术支撑材料是指具有</w:t>
            </w:r>
            <w:r w:rsidRPr="00626206">
              <w:rPr>
                <w:sz w:val="24"/>
                <w:szCs w:val="24"/>
              </w:rPr>
              <w:t>CMA</w:t>
            </w:r>
            <w:r w:rsidRPr="00626206">
              <w:rPr>
                <w:rFonts w:cs="宋体" w:hint="eastAsia"/>
                <w:sz w:val="24"/>
                <w:szCs w:val="24"/>
              </w:rPr>
              <w:t>标识的检测</w:t>
            </w:r>
            <w:r w:rsidRPr="00626206">
              <w:rPr>
                <w:sz w:val="24"/>
                <w:szCs w:val="24"/>
              </w:rPr>
              <w:t>/</w:t>
            </w:r>
            <w:r w:rsidRPr="00626206">
              <w:rPr>
                <w:rFonts w:cs="宋体" w:hint="eastAsia"/>
                <w:sz w:val="24"/>
                <w:szCs w:val="24"/>
              </w:rPr>
              <w:t>检验</w:t>
            </w:r>
            <w:r w:rsidRPr="00626206">
              <w:rPr>
                <w:sz w:val="24"/>
                <w:szCs w:val="24"/>
              </w:rPr>
              <w:t>/</w:t>
            </w:r>
            <w:r w:rsidRPr="00626206">
              <w:rPr>
                <w:rFonts w:cs="宋体" w:hint="eastAsia"/>
                <w:sz w:val="24"/>
                <w:szCs w:val="24"/>
              </w:rPr>
              <w:t>试验</w:t>
            </w:r>
            <w:r w:rsidRPr="00626206">
              <w:rPr>
                <w:sz w:val="24"/>
                <w:szCs w:val="24"/>
              </w:rPr>
              <w:t>/</w:t>
            </w:r>
            <w:r w:rsidRPr="00626206">
              <w:rPr>
                <w:rFonts w:cs="宋体" w:hint="eastAsia"/>
                <w:sz w:val="24"/>
                <w:szCs w:val="24"/>
              </w:rPr>
              <w:t>测试报告，或加盖所投产品制造商公章的技术证明材料，或加盖医疗器械注册证中代理人公章的技术证明材料。</w:t>
            </w:r>
          </w:p>
          <w:p w:rsidR="00E32B98" w:rsidRPr="00626206" w:rsidRDefault="00E32B98" w:rsidP="006F31DD">
            <w:pPr>
              <w:widowControl/>
              <w:snapToGrid w:val="0"/>
              <w:rPr>
                <w:kern w:val="0"/>
                <w:sz w:val="24"/>
                <w:szCs w:val="24"/>
              </w:rPr>
            </w:pPr>
            <w:r w:rsidRPr="00626206">
              <w:rPr>
                <w:rFonts w:hint="eastAsia"/>
                <w:bCs/>
                <w:sz w:val="24"/>
              </w:rPr>
              <w:t>若上述技术支撑材料证明所投产品不能满足本文件中</w:t>
            </w:r>
            <w:r w:rsidRPr="00626206">
              <w:rPr>
                <w:rFonts w:hint="eastAsia"/>
                <w:kern w:val="0"/>
                <w:sz w:val="24"/>
                <w:szCs w:val="24"/>
              </w:rPr>
              <w:t>“★”</w:t>
            </w:r>
            <w:r w:rsidRPr="00626206">
              <w:rPr>
                <w:bCs/>
                <w:sz w:val="24"/>
              </w:rPr>
              <w:t>技术要求</w:t>
            </w:r>
            <w:r w:rsidRPr="00626206">
              <w:rPr>
                <w:rFonts w:hint="eastAsia"/>
                <w:bCs/>
                <w:sz w:val="24"/>
              </w:rPr>
              <w:t>的，视为无效投标，未证明所投产</w:t>
            </w:r>
            <w:proofErr w:type="gramStart"/>
            <w:r w:rsidRPr="00626206">
              <w:rPr>
                <w:rFonts w:hint="eastAsia"/>
                <w:bCs/>
                <w:sz w:val="24"/>
              </w:rPr>
              <w:t>品满足</w:t>
            </w:r>
            <w:proofErr w:type="gramEnd"/>
            <w:r w:rsidRPr="00626206">
              <w:rPr>
                <w:rFonts w:hint="eastAsia"/>
                <w:bCs/>
                <w:sz w:val="24"/>
              </w:rPr>
              <w:t>本文件要求的或未提供上述技术支撑材料的，不得分。</w:t>
            </w:r>
          </w:p>
        </w:tc>
        <w:tc>
          <w:tcPr>
            <w:tcW w:w="1010" w:type="dxa"/>
            <w:shd w:val="clear" w:color="auto" w:fill="auto"/>
            <w:vAlign w:val="center"/>
          </w:tcPr>
          <w:p w:rsidR="00E32B98" w:rsidRPr="00626206" w:rsidRDefault="00076317" w:rsidP="006F31DD">
            <w:pPr>
              <w:widowControl/>
              <w:snapToGrid w:val="0"/>
              <w:jc w:val="center"/>
              <w:rPr>
                <w:kern w:val="0"/>
                <w:sz w:val="24"/>
                <w:szCs w:val="24"/>
              </w:rPr>
            </w:pPr>
            <w:r w:rsidRPr="00626206">
              <w:rPr>
                <w:rFonts w:hint="eastAsia"/>
                <w:kern w:val="0"/>
                <w:sz w:val="24"/>
                <w:szCs w:val="24"/>
              </w:rPr>
              <w:t>18</w:t>
            </w:r>
          </w:p>
        </w:tc>
      </w:tr>
      <w:tr w:rsidR="00E32B98" w:rsidRPr="00626206" w:rsidTr="006F31DD">
        <w:trPr>
          <w:jc w:val="center"/>
        </w:trPr>
        <w:tc>
          <w:tcPr>
            <w:tcW w:w="508" w:type="dxa"/>
            <w:shd w:val="clear" w:color="auto" w:fill="auto"/>
            <w:noWrap/>
            <w:vAlign w:val="center"/>
          </w:tcPr>
          <w:p w:rsidR="00E32B98" w:rsidRPr="00626206" w:rsidRDefault="00E32B98" w:rsidP="006F31DD">
            <w:pPr>
              <w:widowControl/>
              <w:snapToGrid w:val="0"/>
              <w:jc w:val="center"/>
              <w:rPr>
                <w:kern w:val="0"/>
                <w:sz w:val="24"/>
                <w:szCs w:val="24"/>
              </w:rPr>
            </w:pPr>
            <w:r w:rsidRPr="00626206">
              <w:rPr>
                <w:rFonts w:hint="eastAsia"/>
                <w:kern w:val="0"/>
                <w:sz w:val="24"/>
                <w:szCs w:val="24"/>
              </w:rPr>
              <w:t>7</w:t>
            </w:r>
          </w:p>
        </w:tc>
        <w:tc>
          <w:tcPr>
            <w:tcW w:w="1655" w:type="dxa"/>
            <w:shd w:val="clear" w:color="auto" w:fill="auto"/>
            <w:vAlign w:val="center"/>
          </w:tcPr>
          <w:p w:rsidR="00E32B98" w:rsidRPr="00626206" w:rsidRDefault="00E32B98" w:rsidP="006F31DD">
            <w:pPr>
              <w:widowControl/>
              <w:snapToGrid w:val="0"/>
              <w:jc w:val="center"/>
              <w:rPr>
                <w:kern w:val="0"/>
                <w:sz w:val="24"/>
                <w:szCs w:val="24"/>
              </w:rPr>
            </w:pPr>
            <w:r w:rsidRPr="00626206">
              <w:rPr>
                <w:rFonts w:hint="eastAsia"/>
                <w:kern w:val="0"/>
                <w:sz w:val="24"/>
                <w:szCs w:val="24"/>
              </w:rPr>
              <w:t>非“★”技术要求响应性评价</w:t>
            </w:r>
          </w:p>
        </w:tc>
        <w:tc>
          <w:tcPr>
            <w:tcW w:w="7087" w:type="dxa"/>
            <w:shd w:val="clear" w:color="auto" w:fill="auto"/>
            <w:vAlign w:val="center"/>
          </w:tcPr>
          <w:p w:rsidR="00E32B98" w:rsidRPr="00626206" w:rsidRDefault="00E32B98" w:rsidP="006F31DD">
            <w:pPr>
              <w:widowControl/>
              <w:snapToGrid w:val="0"/>
              <w:rPr>
                <w:kern w:val="0"/>
                <w:sz w:val="24"/>
                <w:szCs w:val="24"/>
              </w:rPr>
            </w:pPr>
            <w:r w:rsidRPr="00626206">
              <w:rPr>
                <w:rFonts w:hint="eastAsia"/>
                <w:kern w:val="0"/>
                <w:sz w:val="24"/>
                <w:szCs w:val="24"/>
              </w:rPr>
              <w:t>完全满足无偏离的得</w:t>
            </w:r>
            <w:r w:rsidR="002054EA" w:rsidRPr="00626206">
              <w:rPr>
                <w:rFonts w:hint="eastAsia"/>
                <w:kern w:val="0"/>
                <w:sz w:val="24"/>
                <w:szCs w:val="24"/>
              </w:rPr>
              <w:t>22</w:t>
            </w:r>
            <w:r w:rsidRPr="00626206">
              <w:rPr>
                <w:rFonts w:hint="eastAsia"/>
                <w:kern w:val="0"/>
                <w:sz w:val="24"/>
                <w:szCs w:val="24"/>
              </w:rPr>
              <w:t>分；</w:t>
            </w:r>
          </w:p>
          <w:p w:rsidR="00E32B98" w:rsidRPr="00626206" w:rsidRDefault="00E32B98" w:rsidP="006F31DD">
            <w:pPr>
              <w:widowControl/>
              <w:snapToGrid w:val="0"/>
              <w:rPr>
                <w:kern w:val="0"/>
                <w:sz w:val="24"/>
                <w:szCs w:val="24"/>
              </w:rPr>
            </w:pPr>
            <w:r w:rsidRPr="00626206">
              <w:rPr>
                <w:rFonts w:hint="eastAsia"/>
                <w:kern w:val="0"/>
                <w:sz w:val="24"/>
                <w:szCs w:val="24"/>
              </w:rPr>
              <w:t>非“★”</w:t>
            </w:r>
            <w:r w:rsidRPr="00626206">
              <w:rPr>
                <w:bCs/>
                <w:sz w:val="24"/>
              </w:rPr>
              <w:t>技术要求</w:t>
            </w:r>
            <w:r w:rsidRPr="00626206">
              <w:rPr>
                <w:rFonts w:hint="eastAsia"/>
                <w:kern w:val="0"/>
                <w:sz w:val="24"/>
                <w:szCs w:val="24"/>
              </w:rPr>
              <w:t>劣于本文件要求或未做应答的不足</w:t>
            </w:r>
            <w:r w:rsidR="002054EA" w:rsidRPr="00626206">
              <w:rPr>
                <w:rFonts w:hint="eastAsia"/>
                <w:kern w:val="0"/>
                <w:sz w:val="24"/>
                <w:szCs w:val="24"/>
              </w:rPr>
              <w:t>22</w:t>
            </w:r>
            <w:r w:rsidRPr="00626206">
              <w:rPr>
                <w:rFonts w:hint="eastAsia"/>
                <w:kern w:val="0"/>
                <w:sz w:val="24"/>
                <w:szCs w:val="24"/>
              </w:rPr>
              <w:t>条的，每出现</w:t>
            </w:r>
            <w:r w:rsidRPr="00626206">
              <w:rPr>
                <w:rFonts w:hint="eastAsia"/>
                <w:kern w:val="0"/>
                <w:sz w:val="24"/>
                <w:szCs w:val="24"/>
              </w:rPr>
              <w:t>1</w:t>
            </w:r>
            <w:r w:rsidRPr="00626206">
              <w:rPr>
                <w:rFonts w:hint="eastAsia"/>
                <w:kern w:val="0"/>
                <w:sz w:val="24"/>
                <w:szCs w:val="24"/>
              </w:rPr>
              <w:t>条以上情形减</w:t>
            </w:r>
            <w:r w:rsidRPr="00626206">
              <w:rPr>
                <w:rFonts w:hint="eastAsia"/>
                <w:kern w:val="0"/>
                <w:sz w:val="24"/>
                <w:szCs w:val="24"/>
              </w:rPr>
              <w:t>1</w:t>
            </w:r>
            <w:r w:rsidRPr="00626206">
              <w:rPr>
                <w:rFonts w:hint="eastAsia"/>
                <w:kern w:val="0"/>
                <w:sz w:val="24"/>
                <w:szCs w:val="24"/>
              </w:rPr>
              <w:t>分</w:t>
            </w:r>
          </w:p>
          <w:p w:rsidR="00E32B98" w:rsidRPr="00626206" w:rsidRDefault="00E32B98" w:rsidP="002054EA">
            <w:pPr>
              <w:widowControl/>
              <w:snapToGrid w:val="0"/>
              <w:rPr>
                <w:kern w:val="0"/>
                <w:sz w:val="24"/>
                <w:szCs w:val="24"/>
              </w:rPr>
            </w:pPr>
            <w:r w:rsidRPr="00626206">
              <w:rPr>
                <w:rFonts w:hint="eastAsia"/>
                <w:kern w:val="0"/>
                <w:sz w:val="24"/>
                <w:szCs w:val="24"/>
              </w:rPr>
              <w:t>非“★”</w:t>
            </w:r>
            <w:r w:rsidRPr="00626206">
              <w:rPr>
                <w:bCs/>
                <w:sz w:val="24"/>
              </w:rPr>
              <w:t>技术要求</w:t>
            </w:r>
            <w:r w:rsidRPr="00626206">
              <w:rPr>
                <w:rFonts w:hint="eastAsia"/>
                <w:kern w:val="0"/>
                <w:sz w:val="24"/>
                <w:szCs w:val="24"/>
              </w:rPr>
              <w:t>劣于本文件要求或未做应答≥</w:t>
            </w:r>
            <w:r w:rsidR="002054EA" w:rsidRPr="00626206">
              <w:rPr>
                <w:rFonts w:hint="eastAsia"/>
                <w:kern w:val="0"/>
                <w:sz w:val="24"/>
                <w:szCs w:val="24"/>
              </w:rPr>
              <w:t>22</w:t>
            </w:r>
            <w:r w:rsidRPr="00626206">
              <w:rPr>
                <w:rFonts w:hint="eastAsia"/>
                <w:kern w:val="0"/>
                <w:sz w:val="24"/>
                <w:szCs w:val="24"/>
              </w:rPr>
              <w:t>条的，本项得</w:t>
            </w:r>
            <w:r w:rsidRPr="00626206">
              <w:rPr>
                <w:rFonts w:hint="eastAsia"/>
                <w:kern w:val="0"/>
                <w:sz w:val="24"/>
                <w:szCs w:val="24"/>
              </w:rPr>
              <w:t>0</w:t>
            </w:r>
            <w:r w:rsidRPr="00626206">
              <w:rPr>
                <w:rFonts w:hint="eastAsia"/>
                <w:kern w:val="0"/>
                <w:sz w:val="24"/>
                <w:szCs w:val="24"/>
              </w:rPr>
              <w:t>分</w:t>
            </w:r>
          </w:p>
        </w:tc>
        <w:tc>
          <w:tcPr>
            <w:tcW w:w="1010" w:type="dxa"/>
            <w:shd w:val="clear" w:color="auto" w:fill="auto"/>
            <w:vAlign w:val="center"/>
          </w:tcPr>
          <w:p w:rsidR="00E32B98" w:rsidRPr="00626206" w:rsidRDefault="002054EA" w:rsidP="006F31DD">
            <w:pPr>
              <w:widowControl/>
              <w:snapToGrid w:val="0"/>
              <w:jc w:val="center"/>
              <w:rPr>
                <w:kern w:val="0"/>
                <w:sz w:val="24"/>
                <w:szCs w:val="24"/>
              </w:rPr>
            </w:pPr>
            <w:r w:rsidRPr="00626206">
              <w:rPr>
                <w:rFonts w:hint="eastAsia"/>
                <w:kern w:val="0"/>
                <w:sz w:val="24"/>
                <w:szCs w:val="24"/>
              </w:rPr>
              <w:t>22</w:t>
            </w:r>
          </w:p>
        </w:tc>
      </w:tr>
      <w:tr w:rsidR="00E32B98" w:rsidRPr="00626206" w:rsidTr="006F31DD">
        <w:trPr>
          <w:jc w:val="center"/>
        </w:trPr>
        <w:tc>
          <w:tcPr>
            <w:tcW w:w="9250" w:type="dxa"/>
            <w:gridSpan w:val="3"/>
            <w:shd w:val="clear" w:color="auto" w:fill="auto"/>
            <w:noWrap/>
            <w:vAlign w:val="center"/>
          </w:tcPr>
          <w:p w:rsidR="00E32B98" w:rsidRPr="00626206" w:rsidRDefault="00E32B98" w:rsidP="006F31DD">
            <w:pPr>
              <w:snapToGrid w:val="0"/>
              <w:jc w:val="center"/>
              <w:rPr>
                <w:rFonts w:eastAsiaTheme="minorEastAsia"/>
                <w:kern w:val="0"/>
                <w:sz w:val="24"/>
                <w:szCs w:val="32"/>
              </w:rPr>
            </w:pPr>
            <w:r w:rsidRPr="00626206">
              <w:rPr>
                <w:rFonts w:eastAsiaTheme="minorEastAsia"/>
                <w:kern w:val="0"/>
                <w:sz w:val="24"/>
                <w:szCs w:val="32"/>
              </w:rPr>
              <w:t>第</w:t>
            </w:r>
            <w:r w:rsidRPr="00626206">
              <w:rPr>
                <w:rFonts w:eastAsiaTheme="minorEastAsia" w:hint="eastAsia"/>
                <w:kern w:val="0"/>
                <w:sz w:val="24"/>
                <w:szCs w:val="32"/>
              </w:rPr>
              <w:t>三</w:t>
            </w:r>
            <w:r w:rsidRPr="00626206">
              <w:rPr>
                <w:rFonts w:eastAsiaTheme="minorEastAsia"/>
                <w:kern w:val="0"/>
                <w:sz w:val="24"/>
                <w:szCs w:val="32"/>
              </w:rPr>
              <w:t>部分</w:t>
            </w:r>
            <w:r w:rsidRPr="00626206">
              <w:rPr>
                <w:rFonts w:eastAsiaTheme="minorEastAsia"/>
                <w:kern w:val="0"/>
                <w:sz w:val="24"/>
                <w:szCs w:val="32"/>
              </w:rPr>
              <w:t xml:space="preserve"> </w:t>
            </w:r>
            <w:r w:rsidRPr="00626206">
              <w:rPr>
                <w:rFonts w:eastAsiaTheme="minorEastAsia" w:hint="eastAsia"/>
                <w:kern w:val="0"/>
                <w:sz w:val="24"/>
                <w:szCs w:val="32"/>
              </w:rPr>
              <w:t>主观分</w:t>
            </w:r>
            <w:r w:rsidRPr="00626206">
              <w:rPr>
                <w:rFonts w:eastAsiaTheme="minorEastAsia"/>
                <w:kern w:val="0"/>
                <w:sz w:val="24"/>
                <w:szCs w:val="32"/>
              </w:rPr>
              <w:t>（</w:t>
            </w:r>
            <w:r w:rsidRPr="00626206">
              <w:rPr>
                <w:rFonts w:eastAsiaTheme="minorEastAsia" w:hint="eastAsia"/>
                <w:kern w:val="0"/>
                <w:sz w:val="24"/>
                <w:szCs w:val="32"/>
              </w:rPr>
              <w:t>18</w:t>
            </w:r>
            <w:r w:rsidRPr="00626206">
              <w:rPr>
                <w:rFonts w:eastAsiaTheme="minorEastAsia"/>
                <w:kern w:val="0"/>
                <w:sz w:val="24"/>
                <w:szCs w:val="32"/>
              </w:rPr>
              <w:t>分）</w:t>
            </w:r>
          </w:p>
        </w:tc>
        <w:tc>
          <w:tcPr>
            <w:tcW w:w="1010" w:type="dxa"/>
            <w:shd w:val="clear" w:color="auto" w:fill="auto"/>
            <w:vAlign w:val="center"/>
          </w:tcPr>
          <w:p w:rsidR="00E32B98" w:rsidRPr="00626206" w:rsidRDefault="00E32B98" w:rsidP="006F31DD">
            <w:pPr>
              <w:widowControl/>
              <w:snapToGrid w:val="0"/>
              <w:jc w:val="center"/>
              <w:rPr>
                <w:rFonts w:eastAsiaTheme="minorEastAsia"/>
                <w:kern w:val="0"/>
                <w:sz w:val="24"/>
                <w:szCs w:val="32"/>
              </w:rPr>
            </w:pPr>
            <w:r w:rsidRPr="00626206">
              <w:rPr>
                <w:rFonts w:eastAsiaTheme="minorEastAsia" w:hint="eastAsia"/>
                <w:kern w:val="0"/>
                <w:sz w:val="24"/>
                <w:szCs w:val="32"/>
              </w:rPr>
              <w:t>分值</w:t>
            </w:r>
          </w:p>
        </w:tc>
      </w:tr>
      <w:tr w:rsidR="00E32B98" w:rsidRPr="00626206" w:rsidTr="006F31DD">
        <w:trPr>
          <w:jc w:val="center"/>
        </w:trPr>
        <w:tc>
          <w:tcPr>
            <w:tcW w:w="508" w:type="dxa"/>
            <w:shd w:val="clear" w:color="auto" w:fill="auto"/>
            <w:noWrap/>
            <w:vAlign w:val="center"/>
          </w:tcPr>
          <w:p w:rsidR="00E32B98" w:rsidRPr="00626206" w:rsidRDefault="00E32B98" w:rsidP="006F31DD">
            <w:pPr>
              <w:widowControl/>
              <w:snapToGrid w:val="0"/>
              <w:jc w:val="center"/>
              <w:rPr>
                <w:kern w:val="0"/>
                <w:sz w:val="24"/>
                <w:szCs w:val="24"/>
              </w:rPr>
            </w:pPr>
            <w:r w:rsidRPr="00626206">
              <w:rPr>
                <w:rFonts w:hint="eastAsia"/>
                <w:kern w:val="0"/>
                <w:sz w:val="24"/>
                <w:szCs w:val="24"/>
              </w:rPr>
              <w:t>1</w:t>
            </w:r>
          </w:p>
        </w:tc>
        <w:tc>
          <w:tcPr>
            <w:tcW w:w="1655" w:type="dxa"/>
            <w:shd w:val="clear" w:color="auto" w:fill="auto"/>
            <w:vAlign w:val="center"/>
          </w:tcPr>
          <w:p w:rsidR="00E32B98" w:rsidRPr="00626206" w:rsidRDefault="00E32B98" w:rsidP="006F31DD">
            <w:pPr>
              <w:widowControl/>
              <w:snapToGrid w:val="0"/>
              <w:jc w:val="center"/>
              <w:rPr>
                <w:rFonts w:cs="宋体"/>
                <w:kern w:val="0"/>
                <w:sz w:val="24"/>
                <w:szCs w:val="24"/>
              </w:rPr>
            </w:pPr>
            <w:r w:rsidRPr="00626206">
              <w:rPr>
                <w:rFonts w:cs="宋体" w:hint="eastAsia"/>
                <w:kern w:val="0"/>
                <w:sz w:val="24"/>
                <w:szCs w:val="24"/>
              </w:rPr>
              <w:t>产品整体性能评价</w:t>
            </w:r>
          </w:p>
        </w:tc>
        <w:tc>
          <w:tcPr>
            <w:tcW w:w="7087" w:type="dxa"/>
            <w:shd w:val="clear" w:color="auto" w:fill="auto"/>
            <w:vAlign w:val="center"/>
          </w:tcPr>
          <w:p w:rsidR="00E32B98" w:rsidRPr="00626206" w:rsidRDefault="00E32B98" w:rsidP="006F31DD">
            <w:pPr>
              <w:widowControl/>
              <w:snapToGrid w:val="0"/>
              <w:rPr>
                <w:rFonts w:cs="宋体"/>
                <w:kern w:val="0"/>
                <w:sz w:val="24"/>
                <w:szCs w:val="24"/>
              </w:rPr>
            </w:pPr>
            <w:r w:rsidRPr="00626206">
              <w:rPr>
                <w:rFonts w:cs="宋体" w:hint="eastAsia"/>
                <w:kern w:val="0"/>
                <w:sz w:val="24"/>
                <w:szCs w:val="24"/>
              </w:rPr>
              <w:t>至少包含产品整体设计理念、性能描述、安全耐用性描述等方面内容</w:t>
            </w:r>
          </w:p>
          <w:p w:rsidR="00E32B98" w:rsidRPr="00626206" w:rsidRDefault="00E32B98" w:rsidP="006F31DD">
            <w:pPr>
              <w:widowControl/>
              <w:adjustRightInd w:val="0"/>
              <w:snapToGrid w:val="0"/>
              <w:rPr>
                <w:kern w:val="0"/>
                <w:sz w:val="24"/>
                <w:szCs w:val="24"/>
              </w:rPr>
            </w:pPr>
            <w:r w:rsidRPr="00626206">
              <w:rPr>
                <w:rFonts w:hint="eastAsia"/>
                <w:kern w:val="0"/>
                <w:sz w:val="24"/>
                <w:szCs w:val="24"/>
              </w:rPr>
              <w:t>满足</w:t>
            </w:r>
            <w:r w:rsidRPr="00626206">
              <w:rPr>
                <w:kern w:val="0"/>
                <w:sz w:val="24"/>
                <w:szCs w:val="24"/>
              </w:rPr>
              <w:t>本文件要求，无瑕疵得满分；</w:t>
            </w:r>
          </w:p>
          <w:p w:rsidR="00E32B98" w:rsidRPr="00626206" w:rsidRDefault="00E32B98" w:rsidP="006F31DD">
            <w:pPr>
              <w:widowControl/>
              <w:snapToGrid w:val="0"/>
              <w:rPr>
                <w:kern w:val="0"/>
                <w:sz w:val="24"/>
                <w:szCs w:val="24"/>
              </w:rPr>
            </w:pPr>
            <w:r w:rsidRPr="00626206">
              <w:rPr>
                <w:rFonts w:hint="eastAsia"/>
                <w:kern w:val="0"/>
                <w:sz w:val="24"/>
                <w:szCs w:val="24"/>
              </w:rPr>
              <w:t>方案</w:t>
            </w:r>
            <w:r w:rsidRPr="00626206">
              <w:rPr>
                <w:kern w:val="0"/>
                <w:sz w:val="24"/>
                <w:szCs w:val="24"/>
              </w:rPr>
              <w:t>内容每出现</w:t>
            </w:r>
            <w:r w:rsidRPr="00626206">
              <w:rPr>
                <w:rFonts w:hint="eastAsia"/>
                <w:kern w:val="0"/>
                <w:sz w:val="24"/>
                <w:szCs w:val="24"/>
              </w:rPr>
              <w:t>1</w:t>
            </w:r>
            <w:r w:rsidRPr="00626206">
              <w:rPr>
                <w:rFonts w:hint="eastAsia"/>
                <w:kern w:val="0"/>
                <w:sz w:val="24"/>
                <w:szCs w:val="24"/>
              </w:rPr>
              <w:t>处瑕疵减</w:t>
            </w:r>
            <w:r w:rsidRPr="00626206">
              <w:rPr>
                <w:rFonts w:hint="eastAsia"/>
                <w:kern w:val="0"/>
                <w:sz w:val="24"/>
                <w:szCs w:val="24"/>
              </w:rPr>
              <w:t>2</w:t>
            </w:r>
            <w:r w:rsidRPr="00626206">
              <w:rPr>
                <w:rFonts w:hint="eastAsia"/>
                <w:kern w:val="0"/>
                <w:sz w:val="24"/>
                <w:szCs w:val="24"/>
              </w:rPr>
              <w:t>分，最低</w:t>
            </w:r>
            <w:r w:rsidRPr="00626206">
              <w:rPr>
                <w:rFonts w:hint="eastAsia"/>
                <w:kern w:val="0"/>
                <w:sz w:val="24"/>
                <w:szCs w:val="24"/>
              </w:rPr>
              <w:t>0</w:t>
            </w:r>
            <w:r w:rsidRPr="00626206">
              <w:rPr>
                <w:rFonts w:hint="eastAsia"/>
                <w:kern w:val="0"/>
                <w:sz w:val="24"/>
                <w:szCs w:val="24"/>
              </w:rPr>
              <w:t>分。</w:t>
            </w:r>
          </w:p>
        </w:tc>
        <w:tc>
          <w:tcPr>
            <w:tcW w:w="1010" w:type="dxa"/>
            <w:shd w:val="clear" w:color="auto" w:fill="auto"/>
            <w:vAlign w:val="center"/>
          </w:tcPr>
          <w:p w:rsidR="00E32B98" w:rsidRPr="00626206" w:rsidRDefault="00E32B98" w:rsidP="006F31DD">
            <w:pPr>
              <w:widowControl/>
              <w:snapToGrid w:val="0"/>
              <w:jc w:val="center"/>
              <w:rPr>
                <w:kern w:val="0"/>
                <w:sz w:val="24"/>
                <w:szCs w:val="24"/>
              </w:rPr>
            </w:pPr>
            <w:r w:rsidRPr="00626206">
              <w:rPr>
                <w:rFonts w:hint="eastAsia"/>
                <w:kern w:val="0"/>
                <w:sz w:val="24"/>
                <w:szCs w:val="24"/>
              </w:rPr>
              <w:t>6</w:t>
            </w:r>
          </w:p>
        </w:tc>
      </w:tr>
      <w:tr w:rsidR="00E32B98" w:rsidRPr="00626206" w:rsidTr="006F31DD">
        <w:trPr>
          <w:jc w:val="center"/>
        </w:trPr>
        <w:tc>
          <w:tcPr>
            <w:tcW w:w="508" w:type="dxa"/>
            <w:shd w:val="clear" w:color="auto" w:fill="auto"/>
            <w:noWrap/>
            <w:vAlign w:val="center"/>
          </w:tcPr>
          <w:p w:rsidR="00E32B98" w:rsidRPr="00626206" w:rsidRDefault="00E32B98" w:rsidP="006F31DD">
            <w:pPr>
              <w:widowControl/>
              <w:snapToGrid w:val="0"/>
              <w:jc w:val="center"/>
              <w:rPr>
                <w:kern w:val="0"/>
                <w:sz w:val="24"/>
                <w:szCs w:val="24"/>
              </w:rPr>
            </w:pPr>
            <w:r w:rsidRPr="00626206">
              <w:rPr>
                <w:rFonts w:hint="eastAsia"/>
                <w:kern w:val="0"/>
                <w:sz w:val="24"/>
                <w:szCs w:val="24"/>
              </w:rPr>
              <w:t>2</w:t>
            </w:r>
          </w:p>
        </w:tc>
        <w:tc>
          <w:tcPr>
            <w:tcW w:w="1655" w:type="dxa"/>
            <w:shd w:val="clear" w:color="auto" w:fill="auto"/>
            <w:vAlign w:val="center"/>
          </w:tcPr>
          <w:p w:rsidR="00E32B98" w:rsidRPr="00626206" w:rsidRDefault="00E32B98" w:rsidP="006F31DD">
            <w:pPr>
              <w:widowControl/>
              <w:snapToGrid w:val="0"/>
              <w:jc w:val="center"/>
              <w:rPr>
                <w:rFonts w:cs="宋体"/>
                <w:kern w:val="0"/>
                <w:sz w:val="24"/>
                <w:szCs w:val="24"/>
              </w:rPr>
            </w:pPr>
            <w:r w:rsidRPr="00626206">
              <w:rPr>
                <w:rFonts w:cs="宋体" w:hint="eastAsia"/>
                <w:kern w:val="0"/>
                <w:sz w:val="24"/>
                <w:szCs w:val="24"/>
              </w:rPr>
              <w:t>产品关键零部件评价</w:t>
            </w:r>
          </w:p>
        </w:tc>
        <w:tc>
          <w:tcPr>
            <w:tcW w:w="7087" w:type="dxa"/>
            <w:shd w:val="clear" w:color="auto" w:fill="auto"/>
            <w:vAlign w:val="center"/>
          </w:tcPr>
          <w:p w:rsidR="00E32B98" w:rsidRPr="00626206" w:rsidRDefault="00E32B98" w:rsidP="006F31DD">
            <w:pPr>
              <w:widowControl/>
              <w:snapToGrid w:val="0"/>
              <w:rPr>
                <w:rFonts w:cs="宋体"/>
                <w:kern w:val="0"/>
                <w:sz w:val="24"/>
                <w:szCs w:val="24"/>
              </w:rPr>
            </w:pPr>
            <w:r w:rsidRPr="00626206">
              <w:rPr>
                <w:rFonts w:cs="宋体" w:hint="eastAsia"/>
                <w:kern w:val="0"/>
                <w:sz w:val="24"/>
                <w:szCs w:val="24"/>
              </w:rPr>
              <w:t>至少包含产品关键零部件设计理念、性能描述、安全耐用性描述等方面内容</w:t>
            </w:r>
          </w:p>
          <w:p w:rsidR="00E32B98" w:rsidRPr="00626206" w:rsidRDefault="00E32B98" w:rsidP="006F31DD">
            <w:pPr>
              <w:widowControl/>
              <w:adjustRightInd w:val="0"/>
              <w:snapToGrid w:val="0"/>
              <w:rPr>
                <w:kern w:val="0"/>
                <w:sz w:val="24"/>
                <w:szCs w:val="24"/>
              </w:rPr>
            </w:pPr>
            <w:r w:rsidRPr="00626206">
              <w:rPr>
                <w:rFonts w:hint="eastAsia"/>
                <w:kern w:val="0"/>
                <w:sz w:val="24"/>
                <w:szCs w:val="24"/>
              </w:rPr>
              <w:t>满足</w:t>
            </w:r>
            <w:r w:rsidRPr="00626206">
              <w:rPr>
                <w:kern w:val="0"/>
                <w:sz w:val="24"/>
                <w:szCs w:val="24"/>
              </w:rPr>
              <w:t>本文件要求，无瑕疵得满分；</w:t>
            </w:r>
          </w:p>
          <w:p w:rsidR="00E32B98" w:rsidRPr="00626206" w:rsidRDefault="00E32B98" w:rsidP="006F31DD">
            <w:pPr>
              <w:widowControl/>
              <w:snapToGrid w:val="0"/>
              <w:rPr>
                <w:kern w:val="0"/>
                <w:sz w:val="24"/>
                <w:szCs w:val="24"/>
              </w:rPr>
            </w:pPr>
            <w:r w:rsidRPr="00626206">
              <w:rPr>
                <w:rFonts w:hint="eastAsia"/>
                <w:kern w:val="0"/>
                <w:sz w:val="24"/>
                <w:szCs w:val="24"/>
              </w:rPr>
              <w:t>方案</w:t>
            </w:r>
            <w:r w:rsidRPr="00626206">
              <w:rPr>
                <w:kern w:val="0"/>
                <w:sz w:val="24"/>
                <w:szCs w:val="24"/>
              </w:rPr>
              <w:t>内容每出现</w:t>
            </w:r>
            <w:r w:rsidRPr="00626206">
              <w:rPr>
                <w:rFonts w:hint="eastAsia"/>
                <w:kern w:val="0"/>
                <w:sz w:val="24"/>
                <w:szCs w:val="24"/>
              </w:rPr>
              <w:t>1</w:t>
            </w:r>
            <w:r w:rsidRPr="00626206">
              <w:rPr>
                <w:rFonts w:hint="eastAsia"/>
                <w:kern w:val="0"/>
                <w:sz w:val="24"/>
                <w:szCs w:val="24"/>
              </w:rPr>
              <w:t>处瑕疵减</w:t>
            </w:r>
            <w:r w:rsidRPr="00626206">
              <w:rPr>
                <w:rFonts w:hint="eastAsia"/>
                <w:kern w:val="0"/>
                <w:sz w:val="24"/>
                <w:szCs w:val="24"/>
              </w:rPr>
              <w:t>2</w:t>
            </w:r>
            <w:r w:rsidRPr="00626206">
              <w:rPr>
                <w:rFonts w:hint="eastAsia"/>
                <w:kern w:val="0"/>
                <w:sz w:val="24"/>
                <w:szCs w:val="24"/>
              </w:rPr>
              <w:t>分，最低</w:t>
            </w:r>
            <w:r w:rsidRPr="00626206">
              <w:rPr>
                <w:rFonts w:hint="eastAsia"/>
                <w:kern w:val="0"/>
                <w:sz w:val="24"/>
                <w:szCs w:val="24"/>
              </w:rPr>
              <w:t>0</w:t>
            </w:r>
            <w:r w:rsidRPr="00626206">
              <w:rPr>
                <w:rFonts w:hint="eastAsia"/>
                <w:kern w:val="0"/>
                <w:sz w:val="24"/>
                <w:szCs w:val="24"/>
              </w:rPr>
              <w:t>分。</w:t>
            </w:r>
          </w:p>
        </w:tc>
        <w:tc>
          <w:tcPr>
            <w:tcW w:w="1010" w:type="dxa"/>
            <w:shd w:val="clear" w:color="auto" w:fill="auto"/>
            <w:vAlign w:val="center"/>
          </w:tcPr>
          <w:p w:rsidR="00E32B98" w:rsidRPr="00626206" w:rsidRDefault="00E32B98" w:rsidP="006F31DD">
            <w:pPr>
              <w:widowControl/>
              <w:snapToGrid w:val="0"/>
              <w:jc w:val="center"/>
              <w:rPr>
                <w:kern w:val="0"/>
                <w:sz w:val="24"/>
                <w:szCs w:val="24"/>
              </w:rPr>
            </w:pPr>
            <w:r w:rsidRPr="00626206">
              <w:rPr>
                <w:rFonts w:hint="eastAsia"/>
                <w:kern w:val="0"/>
                <w:sz w:val="24"/>
                <w:szCs w:val="24"/>
              </w:rPr>
              <w:t>6</w:t>
            </w:r>
          </w:p>
        </w:tc>
      </w:tr>
      <w:tr w:rsidR="00E32B98" w:rsidRPr="00626206" w:rsidTr="006F31DD">
        <w:trPr>
          <w:jc w:val="center"/>
        </w:trPr>
        <w:tc>
          <w:tcPr>
            <w:tcW w:w="508" w:type="dxa"/>
            <w:shd w:val="clear" w:color="auto" w:fill="auto"/>
            <w:noWrap/>
            <w:vAlign w:val="center"/>
          </w:tcPr>
          <w:p w:rsidR="00E32B98" w:rsidRPr="00626206" w:rsidRDefault="00E32B98" w:rsidP="006F31DD">
            <w:pPr>
              <w:widowControl/>
              <w:snapToGrid w:val="0"/>
              <w:jc w:val="center"/>
              <w:rPr>
                <w:kern w:val="0"/>
                <w:sz w:val="24"/>
                <w:szCs w:val="24"/>
              </w:rPr>
            </w:pPr>
            <w:r w:rsidRPr="00626206">
              <w:rPr>
                <w:rFonts w:hint="eastAsia"/>
                <w:kern w:val="0"/>
                <w:sz w:val="24"/>
                <w:szCs w:val="24"/>
              </w:rPr>
              <w:lastRenderedPageBreak/>
              <w:t>3</w:t>
            </w:r>
          </w:p>
        </w:tc>
        <w:tc>
          <w:tcPr>
            <w:tcW w:w="1655" w:type="dxa"/>
            <w:shd w:val="clear" w:color="auto" w:fill="auto"/>
            <w:vAlign w:val="center"/>
          </w:tcPr>
          <w:p w:rsidR="00E32B98" w:rsidRPr="00626206" w:rsidRDefault="00E32B98" w:rsidP="006F31DD">
            <w:pPr>
              <w:widowControl/>
              <w:snapToGrid w:val="0"/>
              <w:jc w:val="center"/>
              <w:rPr>
                <w:sz w:val="24"/>
              </w:rPr>
            </w:pPr>
            <w:r w:rsidRPr="00626206">
              <w:rPr>
                <w:rFonts w:hint="eastAsia"/>
                <w:sz w:val="24"/>
              </w:rPr>
              <w:t>售后服务方案评价</w:t>
            </w:r>
          </w:p>
        </w:tc>
        <w:tc>
          <w:tcPr>
            <w:tcW w:w="7087" w:type="dxa"/>
            <w:shd w:val="clear" w:color="auto" w:fill="auto"/>
            <w:vAlign w:val="center"/>
          </w:tcPr>
          <w:p w:rsidR="00E32B98" w:rsidRPr="00626206" w:rsidRDefault="00E32B98" w:rsidP="006F31DD">
            <w:pPr>
              <w:widowControl/>
              <w:snapToGrid w:val="0"/>
              <w:rPr>
                <w:kern w:val="0"/>
                <w:sz w:val="24"/>
                <w:szCs w:val="24"/>
              </w:rPr>
            </w:pPr>
            <w:r w:rsidRPr="00626206">
              <w:rPr>
                <w:rFonts w:hint="eastAsia"/>
                <w:kern w:val="0"/>
                <w:sz w:val="24"/>
                <w:szCs w:val="24"/>
              </w:rPr>
              <w:t>至少包含制造商服务承诺、投标人服务承诺、免费保修期时间、服务响应时间、培训方案等</w:t>
            </w:r>
          </w:p>
          <w:p w:rsidR="00E32B98" w:rsidRPr="00626206" w:rsidRDefault="00E32B98" w:rsidP="006F31DD">
            <w:pPr>
              <w:widowControl/>
              <w:adjustRightInd w:val="0"/>
              <w:snapToGrid w:val="0"/>
              <w:rPr>
                <w:kern w:val="0"/>
                <w:sz w:val="24"/>
                <w:szCs w:val="24"/>
              </w:rPr>
            </w:pPr>
            <w:r w:rsidRPr="00626206">
              <w:rPr>
                <w:rFonts w:hint="eastAsia"/>
                <w:kern w:val="0"/>
                <w:sz w:val="24"/>
                <w:szCs w:val="24"/>
              </w:rPr>
              <w:t>满足</w:t>
            </w:r>
            <w:r w:rsidRPr="00626206">
              <w:rPr>
                <w:kern w:val="0"/>
                <w:sz w:val="24"/>
                <w:szCs w:val="24"/>
              </w:rPr>
              <w:t>本文件要求，无瑕疵得满分；</w:t>
            </w:r>
          </w:p>
          <w:p w:rsidR="00E32B98" w:rsidRPr="00626206" w:rsidRDefault="00E32B98" w:rsidP="006F31DD">
            <w:pPr>
              <w:widowControl/>
              <w:snapToGrid w:val="0"/>
              <w:rPr>
                <w:kern w:val="0"/>
                <w:sz w:val="24"/>
                <w:szCs w:val="24"/>
              </w:rPr>
            </w:pPr>
            <w:r w:rsidRPr="00626206">
              <w:rPr>
                <w:rFonts w:hint="eastAsia"/>
                <w:kern w:val="0"/>
                <w:sz w:val="24"/>
                <w:szCs w:val="24"/>
              </w:rPr>
              <w:t>方案</w:t>
            </w:r>
            <w:r w:rsidRPr="00626206">
              <w:rPr>
                <w:kern w:val="0"/>
                <w:sz w:val="24"/>
                <w:szCs w:val="24"/>
              </w:rPr>
              <w:t>内容每出现</w:t>
            </w:r>
            <w:r w:rsidRPr="00626206">
              <w:rPr>
                <w:rFonts w:hint="eastAsia"/>
                <w:kern w:val="0"/>
                <w:sz w:val="24"/>
                <w:szCs w:val="24"/>
              </w:rPr>
              <w:t>1</w:t>
            </w:r>
            <w:r w:rsidRPr="00626206">
              <w:rPr>
                <w:rFonts w:hint="eastAsia"/>
                <w:kern w:val="0"/>
                <w:sz w:val="24"/>
                <w:szCs w:val="24"/>
              </w:rPr>
              <w:t>处瑕疵减</w:t>
            </w:r>
            <w:r w:rsidRPr="00626206">
              <w:rPr>
                <w:rFonts w:hint="eastAsia"/>
                <w:kern w:val="0"/>
                <w:sz w:val="24"/>
                <w:szCs w:val="24"/>
              </w:rPr>
              <w:t>2</w:t>
            </w:r>
            <w:r w:rsidRPr="00626206">
              <w:rPr>
                <w:rFonts w:hint="eastAsia"/>
                <w:kern w:val="0"/>
                <w:sz w:val="24"/>
                <w:szCs w:val="24"/>
              </w:rPr>
              <w:t>分，最低</w:t>
            </w:r>
            <w:r w:rsidRPr="00626206">
              <w:rPr>
                <w:rFonts w:hint="eastAsia"/>
                <w:kern w:val="0"/>
                <w:sz w:val="24"/>
                <w:szCs w:val="24"/>
              </w:rPr>
              <w:t>0</w:t>
            </w:r>
            <w:r w:rsidRPr="00626206">
              <w:rPr>
                <w:rFonts w:hint="eastAsia"/>
                <w:kern w:val="0"/>
                <w:sz w:val="24"/>
                <w:szCs w:val="24"/>
              </w:rPr>
              <w:t>分。</w:t>
            </w:r>
          </w:p>
        </w:tc>
        <w:tc>
          <w:tcPr>
            <w:tcW w:w="1010" w:type="dxa"/>
            <w:shd w:val="clear" w:color="auto" w:fill="auto"/>
            <w:vAlign w:val="center"/>
          </w:tcPr>
          <w:p w:rsidR="00E32B98" w:rsidRPr="00626206" w:rsidRDefault="00E32B98" w:rsidP="006F31DD">
            <w:pPr>
              <w:widowControl/>
              <w:snapToGrid w:val="0"/>
              <w:jc w:val="center"/>
              <w:rPr>
                <w:kern w:val="0"/>
                <w:sz w:val="24"/>
                <w:szCs w:val="24"/>
              </w:rPr>
            </w:pPr>
            <w:r w:rsidRPr="00626206">
              <w:rPr>
                <w:rFonts w:hint="eastAsia"/>
                <w:kern w:val="0"/>
                <w:sz w:val="24"/>
                <w:szCs w:val="24"/>
              </w:rPr>
              <w:t>6</w:t>
            </w:r>
          </w:p>
        </w:tc>
      </w:tr>
    </w:tbl>
    <w:p w:rsidR="00E32B98" w:rsidRDefault="00E32B98" w:rsidP="00E32B98">
      <w:pPr>
        <w:spacing w:line="360" w:lineRule="auto"/>
        <w:ind w:firstLineChars="200" w:firstLine="480"/>
        <w:outlineLvl w:val="0"/>
        <w:rPr>
          <w:sz w:val="24"/>
          <w:u w:val="single"/>
        </w:rPr>
      </w:pPr>
      <w:r>
        <w:rPr>
          <w:rFonts w:hint="eastAsia"/>
          <w:kern w:val="0"/>
          <w:sz w:val="24"/>
          <w:szCs w:val="24"/>
        </w:rPr>
        <w:t>主观分中</w:t>
      </w:r>
      <w:r w:rsidRPr="003813A0">
        <w:rPr>
          <w:rFonts w:hint="eastAsia"/>
          <w:kern w:val="0"/>
          <w:sz w:val="24"/>
          <w:szCs w:val="24"/>
        </w:rPr>
        <w:t>所称“瑕疵”是指内容缺项、不完整或缺少关键点；非专门针对本项目或不适用本项目特性、套用其他项目内容；对同一问题前后表述矛盾；存在逻辑漏洞、科学原理或常识错误；不利于</w:t>
      </w:r>
      <w:r>
        <w:rPr>
          <w:rFonts w:hint="eastAsia"/>
          <w:kern w:val="0"/>
          <w:sz w:val="24"/>
          <w:szCs w:val="24"/>
        </w:rPr>
        <w:t>本项目目标的实现、现有技术条件下不可能出现的情形等任意一种情形。</w:t>
      </w:r>
    </w:p>
    <w:p w:rsidR="009260FF" w:rsidRPr="00E32B98" w:rsidRDefault="009260FF" w:rsidP="002A1FBA">
      <w:pPr>
        <w:spacing w:line="360" w:lineRule="auto"/>
        <w:ind w:firstLineChars="200" w:firstLine="480"/>
        <w:outlineLvl w:val="0"/>
        <w:rPr>
          <w:sz w:val="24"/>
        </w:rPr>
      </w:pPr>
    </w:p>
    <w:p w:rsidR="009260FF" w:rsidRPr="009260FF" w:rsidRDefault="009260FF" w:rsidP="002A1FBA">
      <w:pPr>
        <w:spacing w:line="360" w:lineRule="auto"/>
        <w:ind w:firstLineChars="200" w:firstLine="480"/>
        <w:outlineLvl w:val="0"/>
        <w:rPr>
          <w:sz w:val="24"/>
        </w:rPr>
      </w:pPr>
    </w:p>
    <w:p w:rsidR="00E432B0" w:rsidRDefault="00E432B0" w:rsidP="002A1FBA">
      <w:pPr>
        <w:spacing w:line="360" w:lineRule="auto"/>
        <w:ind w:firstLineChars="200" w:firstLine="480"/>
        <w:outlineLvl w:val="0"/>
        <w:rPr>
          <w:sz w:val="24"/>
          <w:u w:val="single"/>
        </w:rPr>
      </w:pPr>
    </w:p>
    <w:p w:rsidR="002C3241" w:rsidRDefault="00AE5C1F" w:rsidP="002A1FBA">
      <w:pPr>
        <w:spacing w:line="360" w:lineRule="auto"/>
        <w:ind w:firstLineChars="200" w:firstLine="480"/>
        <w:outlineLvl w:val="0"/>
        <w:rPr>
          <w:sz w:val="24"/>
        </w:rPr>
      </w:pPr>
      <w:r w:rsidRPr="0080752E">
        <w:rPr>
          <w:sz w:val="24"/>
          <w:u w:val="single"/>
        </w:rPr>
        <w:br w:type="page"/>
      </w:r>
    </w:p>
    <w:p w:rsidR="00E432B0" w:rsidRPr="000F460C" w:rsidRDefault="00E432B0" w:rsidP="00E432B0">
      <w:pPr>
        <w:pStyle w:val="a4"/>
        <w:rPr>
          <w:rFonts w:ascii="Times New Roman" w:hAnsi="Times New Roman"/>
        </w:rPr>
      </w:pPr>
      <w:r w:rsidRPr="000F460C">
        <w:rPr>
          <w:rFonts w:ascii="Times New Roman" w:hAnsi="Times New Roman"/>
        </w:rPr>
        <w:lastRenderedPageBreak/>
        <w:t>第三部分</w:t>
      </w:r>
      <w:r w:rsidRPr="000F460C">
        <w:rPr>
          <w:rFonts w:ascii="Times New Roman" w:hAnsi="Times New Roman"/>
        </w:rPr>
        <w:t xml:space="preserve">  </w:t>
      </w:r>
      <w:r w:rsidRPr="000F460C">
        <w:rPr>
          <w:rFonts w:ascii="Times New Roman" w:hAnsi="Times New Roman"/>
        </w:rPr>
        <w:t>投标须知</w:t>
      </w:r>
    </w:p>
    <w:p w:rsidR="00E432B0" w:rsidRPr="000F460C" w:rsidRDefault="00E432B0" w:rsidP="00E432B0">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A  </w:t>
      </w:r>
      <w:r w:rsidRPr="000F460C">
        <w:rPr>
          <w:rFonts w:ascii="Times New Roman" w:eastAsia="宋体" w:hAnsi="Times New Roman" w:cs="Times New Roman"/>
          <w:color w:val="auto"/>
        </w:rPr>
        <w:t>说明</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 </w:t>
      </w:r>
      <w:r w:rsidRPr="000F460C">
        <w:rPr>
          <w:rFonts w:ascii="Times New Roman" w:eastAsia="宋体" w:hAnsi="Times New Roman" w:cs="Times New Roman"/>
          <w:color w:val="auto"/>
        </w:rPr>
        <w:t>概述</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 </w:t>
      </w:r>
      <w:r w:rsidRPr="000F460C">
        <w:rPr>
          <w:rFonts w:ascii="Times New Roman" w:eastAsia="宋体" w:hAnsi="Times New Roman" w:cs="Times New Roman"/>
          <w:color w:val="auto"/>
        </w:rPr>
        <w:t>根据《中华人民共和国政府采购法》、《中华人民共和国政府采购法实施条例》等有关法律、法规和规章的规定，本采购项目已具备招标条件。</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 </w:t>
      </w:r>
      <w:r w:rsidRPr="000F460C">
        <w:rPr>
          <w:rFonts w:ascii="Times New Roman" w:eastAsia="宋体" w:hAnsi="Times New Roman" w:cs="Times New Roman"/>
          <w:color w:val="auto"/>
        </w:rPr>
        <w:t>本招标文件仅适用于投标邀请函中所叙述项目货物和服务的采购。</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 </w:t>
      </w:r>
      <w:r w:rsidRPr="000F460C">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 </w:t>
      </w:r>
      <w:r w:rsidRPr="000F460C">
        <w:rPr>
          <w:rFonts w:ascii="Times New Roman" w:eastAsia="宋体" w:hAnsi="Times New Roman" w:cs="Times New Roman"/>
          <w:color w:val="auto"/>
        </w:rPr>
        <w:t>定义</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2.1 “</w:t>
      </w:r>
      <w:r w:rsidRPr="000F460C">
        <w:rPr>
          <w:rFonts w:ascii="Times New Roman" w:eastAsia="宋体" w:hAnsi="Times New Roman" w:cs="Times New Roman"/>
          <w:color w:val="auto"/>
        </w:rPr>
        <w:t>采购人</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和</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招标人</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系指本次招标活动的采购单位。</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采购代理机构</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系指组织本次招标活动的机构，即</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 xml:space="preserve"> </w:t>
      </w:r>
    </w:p>
    <w:p w:rsidR="00E432B0" w:rsidRPr="003C5F79" w:rsidRDefault="00E432B0" w:rsidP="00E432B0">
      <w:pPr>
        <w:pStyle w:val="Default"/>
        <w:spacing w:line="360" w:lineRule="auto"/>
        <w:ind w:firstLineChars="200" w:firstLine="480"/>
        <w:jc w:val="both"/>
        <w:rPr>
          <w:rFonts w:ascii="Times New Roman" w:eastAsia="宋体" w:hAnsi="Times New Roman" w:cs="Times New Roman"/>
          <w:color w:val="FF0000"/>
        </w:rPr>
      </w:pPr>
      <w:r w:rsidRPr="00C4698B">
        <w:rPr>
          <w:rFonts w:ascii="Times New Roman" w:eastAsia="宋体" w:hAnsi="Times New Roman" w:cs="Times New Roman"/>
          <w:color w:val="auto"/>
        </w:rPr>
        <w:t>2.2 “</w:t>
      </w:r>
      <w:r w:rsidRPr="00C4698B">
        <w:rPr>
          <w:rFonts w:ascii="Times New Roman" w:eastAsia="宋体" w:hAnsi="Times New Roman" w:cs="Times New Roman"/>
          <w:color w:val="auto"/>
        </w:rPr>
        <w:t>投标人</w:t>
      </w:r>
      <w:r w:rsidRPr="00C4698B">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供应商</w:t>
      </w:r>
      <w:r>
        <w:rPr>
          <w:rFonts w:ascii="Times New Roman" w:eastAsia="宋体" w:hAnsi="Times New Roman" w:cs="Times New Roman"/>
          <w:color w:val="auto"/>
        </w:rPr>
        <w:t>”</w:t>
      </w:r>
      <w:r w:rsidRPr="00C4698B">
        <w:rPr>
          <w:rFonts w:ascii="Times New Roman" w:eastAsia="宋体" w:hAnsi="Times New Roman" w:cs="Times New Roman"/>
          <w:color w:val="auto"/>
        </w:rPr>
        <w:t>系指</w:t>
      </w:r>
      <w:r w:rsidRPr="00C4698B">
        <w:rPr>
          <w:rFonts w:ascii="Times New Roman" w:eastAsia="宋体" w:hAnsi="Times New Roman" w:cs="Times New Roman" w:hint="eastAsia"/>
          <w:color w:val="auto"/>
        </w:rPr>
        <w:t>响应招标、参加投标竞争的法人、其他组织或者自然人。</w:t>
      </w:r>
    </w:p>
    <w:p w:rsidR="00E432B0" w:rsidRPr="003C5F79" w:rsidRDefault="00E432B0" w:rsidP="00E432B0">
      <w:pPr>
        <w:pStyle w:val="Default"/>
        <w:spacing w:line="360" w:lineRule="auto"/>
        <w:ind w:firstLineChars="200" w:firstLine="480"/>
        <w:rPr>
          <w:rFonts w:ascii="Times New Roman" w:eastAsia="宋体" w:hAnsi="Times New Roman" w:cs="Times New Roman"/>
          <w:color w:val="auto"/>
        </w:rPr>
      </w:pPr>
      <w:r w:rsidRPr="003C5F79">
        <w:rPr>
          <w:rFonts w:ascii="Times New Roman" w:eastAsia="宋体" w:hAnsi="Times New Roman" w:cs="Times New Roman"/>
          <w:color w:val="auto"/>
        </w:rPr>
        <w:t>2.3</w:t>
      </w:r>
      <w:r w:rsidRPr="003C5F79">
        <w:rPr>
          <w:rFonts w:ascii="Times New Roman" w:eastAsia="宋体" w:hAnsi="Times New Roman" w:cs="Times New Roman" w:hint="eastAsia"/>
          <w:color w:val="auto"/>
        </w:rPr>
        <w:t xml:space="preserve"> </w:t>
      </w:r>
      <w:r w:rsidRPr="003C5F79">
        <w:rPr>
          <w:rFonts w:ascii="Times New Roman" w:eastAsia="宋体" w:hAnsi="Times New Roman" w:cs="Times New Roman" w:hint="eastAsia"/>
          <w:color w:val="auto"/>
        </w:rPr>
        <w:t>“货物”</w:t>
      </w:r>
      <w:r w:rsidRPr="00C4698B">
        <w:rPr>
          <w:rFonts w:ascii="Times New Roman" w:eastAsia="宋体" w:hAnsi="Times New Roman" w:cs="Times New Roman"/>
          <w:color w:val="auto"/>
        </w:rPr>
        <w:t>系指</w:t>
      </w:r>
      <w:r w:rsidRPr="003C5F79">
        <w:rPr>
          <w:rFonts w:ascii="Times New Roman" w:eastAsia="宋体" w:hAnsi="Times New Roman" w:cs="Times New Roman" w:hint="eastAsia"/>
          <w:color w:val="auto"/>
        </w:rPr>
        <w:t>各种形态和种类的物品，包括原材料、燃料、设备、产品等；“工程”</w:t>
      </w:r>
      <w:r w:rsidRPr="00C4698B">
        <w:rPr>
          <w:rFonts w:ascii="Times New Roman" w:eastAsia="宋体" w:hAnsi="Times New Roman" w:cs="Times New Roman"/>
          <w:color w:val="auto"/>
        </w:rPr>
        <w:t>系指</w:t>
      </w:r>
      <w:r w:rsidRPr="003C5F79">
        <w:rPr>
          <w:rFonts w:ascii="Times New Roman" w:eastAsia="宋体" w:hAnsi="Times New Roman" w:cs="Times New Roman" w:hint="eastAsia"/>
          <w:color w:val="auto"/>
        </w:rPr>
        <w:t>建设工程，包括建筑物和构筑物的新建、改建、扩建、装修、拆除、修缮等；“服务”</w:t>
      </w:r>
      <w:r w:rsidRPr="00C4698B">
        <w:rPr>
          <w:rFonts w:ascii="Times New Roman" w:eastAsia="宋体" w:hAnsi="Times New Roman" w:cs="Times New Roman"/>
          <w:color w:val="auto"/>
        </w:rPr>
        <w:t>系指</w:t>
      </w:r>
      <w:r w:rsidRPr="003C5F79">
        <w:rPr>
          <w:rFonts w:ascii="Times New Roman" w:eastAsia="宋体" w:hAnsi="Times New Roman" w:cs="Times New Roman" w:hint="eastAsia"/>
          <w:color w:val="auto"/>
        </w:rPr>
        <w:t>除货物和工程以外的其他政府采购对象。</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 </w:t>
      </w:r>
      <w:r w:rsidRPr="000F460C">
        <w:rPr>
          <w:rFonts w:ascii="Times New Roman" w:eastAsia="宋体" w:hAnsi="Times New Roman" w:cs="Times New Roman"/>
          <w:color w:val="auto"/>
        </w:rPr>
        <w:t>解释权</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 </w:t>
      </w:r>
      <w:r w:rsidRPr="000F460C">
        <w:rPr>
          <w:rFonts w:ascii="Times New Roman" w:eastAsia="宋体" w:hAnsi="Times New Roman" w:cs="Times New Roman"/>
          <w:color w:val="auto"/>
        </w:rPr>
        <w:t>本次招投标的最终解释权归为</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 </w:t>
      </w:r>
      <w:r w:rsidRPr="000F460C">
        <w:rPr>
          <w:rFonts w:ascii="Times New Roman" w:eastAsia="宋体" w:hAnsi="Times New Roman" w:cs="Times New Roman"/>
          <w:color w:val="auto"/>
        </w:rPr>
        <w:t>本文件未作须知明示，而又有相关法律、法规规定的，</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将对此解释为依据有关法律、法规的规定。</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4. </w:t>
      </w:r>
      <w:r w:rsidRPr="000F460C">
        <w:rPr>
          <w:rFonts w:ascii="Times New Roman" w:eastAsia="宋体" w:hAnsi="Times New Roman" w:cs="Times New Roman"/>
          <w:color w:val="auto"/>
        </w:rPr>
        <w:t>合格的投标人</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4.1 </w:t>
      </w:r>
      <w:r w:rsidRPr="000F460C">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w:t>
      </w:r>
      <w:r>
        <w:rPr>
          <w:rFonts w:ascii="Times New Roman" w:eastAsia="宋体" w:hAnsi="Times New Roman" w:cs="Times New Roman" w:hint="eastAsia"/>
          <w:color w:val="auto"/>
        </w:rPr>
        <w:t>采购</w:t>
      </w:r>
      <w:r>
        <w:rPr>
          <w:rFonts w:ascii="Times New Roman" w:eastAsia="宋体" w:hAnsi="Times New Roman" w:cs="Times New Roman"/>
          <w:color w:val="auto"/>
        </w:rPr>
        <w:t>标的</w:t>
      </w:r>
      <w:proofErr w:type="gramStart"/>
      <w:r w:rsidRPr="000F460C">
        <w:rPr>
          <w:rFonts w:ascii="Times New Roman" w:eastAsia="宋体" w:hAnsi="Times New Roman" w:cs="Times New Roman"/>
          <w:color w:val="auto"/>
        </w:rPr>
        <w:t>的</w:t>
      </w:r>
      <w:proofErr w:type="gramEnd"/>
      <w:r w:rsidRPr="000F460C">
        <w:rPr>
          <w:rFonts w:ascii="Times New Roman" w:eastAsia="宋体" w:hAnsi="Times New Roman" w:cs="Times New Roman"/>
          <w:color w:val="auto"/>
        </w:rPr>
        <w:t>供应商。</w:t>
      </w:r>
    </w:p>
    <w:p w:rsidR="00E432B0" w:rsidRPr="000F460C" w:rsidRDefault="00E432B0" w:rsidP="00E432B0">
      <w:pPr>
        <w:pStyle w:val="Default"/>
        <w:spacing w:line="360" w:lineRule="auto"/>
        <w:ind w:firstLineChars="200" w:firstLine="480"/>
        <w:jc w:val="both"/>
        <w:rPr>
          <w:rFonts w:ascii="Times New Roman" w:hAnsi="Times New Roman" w:cs="Times New Roman"/>
          <w:color w:val="auto"/>
        </w:rPr>
      </w:pPr>
      <w:r w:rsidRPr="000F460C">
        <w:rPr>
          <w:rFonts w:ascii="Times New Roman" w:eastAsia="宋体" w:hAnsi="Times New Roman" w:cs="Times New Roman"/>
          <w:color w:val="auto"/>
        </w:rPr>
        <w:t xml:space="preserve">4.2 </w:t>
      </w:r>
      <w:r w:rsidRPr="000F460C">
        <w:rPr>
          <w:rFonts w:ascii="Times New Roman" w:hAnsi="Times New Roman" w:cs="Times New Roman"/>
          <w:color w:val="auto"/>
        </w:rPr>
        <w:t>符合《投标邀请函》中关于供应商资格要求（实质性要求）的规定。</w:t>
      </w:r>
    </w:p>
    <w:p w:rsidR="00E432B0" w:rsidRPr="000F460C" w:rsidRDefault="00E432B0" w:rsidP="00E432B0">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 xml:space="preserve">4.3 </w:t>
      </w:r>
      <w:r w:rsidRPr="000F460C">
        <w:rPr>
          <w:rFonts w:ascii="Times New Roman" w:eastAsia="宋体" w:hAnsi="Times New Roman" w:cs="Times New Roman"/>
          <w:color w:val="auto"/>
        </w:rPr>
        <w:t>关于联合体投标</w:t>
      </w:r>
    </w:p>
    <w:p w:rsidR="00E432B0" w:rsidRPr="000F460C" w:rsidRDefault="00E432B0" w:rsidP="00E432B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若</w:t>
      </w:r>
      <w:r w:rsidRPr="000F460C">
        <w:rPr>
          <w:rFonts w:ascii="Times New Roman" w:eastAsia="宋体" w:hAnsi="Times New Roman" w:cs="Times New Roman"/>
          <w:color w:val="auto"/>
        </w:rPr>
        <w:t>《投标邀请函》接受联合体投标的：</w:t>
      </w:r>
    </w:p>
    <w:p w:rsidR="00E432B0" w:rsidRPr="000F460C" w:rsidRDefault="00E432B0" w:rsidP="00E432B0">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）两个以上的自然人、法人或者其他组织可以组成一个联合体，以一个</w:t>
      </w:r>
      <w:r w:rsidRPr="000F460C">
        <w:rPr>
          <w:rFonts w:ascii="Times New Roman" w:eastAsia="宋体" w:hAnsi="Times New Roman" w:cs="Times New Roman"/>
          <w:color w:val="auto"/>
        </w:rPr>
        <w:lastRenderedPageBreak/>
        <w:t>供应商的身份共同参加政府采购。</w:t>
      </w:r>
    </w:p>
    <w:p w:rsidR="00E432B0" w:rsidRPr="000F460C" w:rsidRDefault="00E432B0" w:rsidP="00E432B0">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Pr>
          <w:rFonts w:ascii="Times New Roman" w:eastAsia="宋体" w:hAnsi="Times New Roman" w:cs="Times New Roman" w:hint="eastAsia"/>
          <w:color w:val="auto"/>
        </w:rPr>
        <w:t>要求</w:t>
      </w:r>
      <w:r w:rsidRPr="000F460C">
        <w:rPr>
          <w:rFonts w:ascii="Times New Roman" w:eastAsia="宋体" w:hAnsi="Times New Roman" w:cs="Times New Roman"/>
          <w:color w:val="auto"/>
        </w:rPr>
        <w:t>）。</w:t>
      </w:r>
    </w:p>
    <w:p w:rsidR="00E432B0" w:rsidRPr="000F460C" w:rsidRDefault="00E432B0" w:rsidP="00E432B0">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）联合体各方之间应当签订共同投标协议并在投标文件内提交，明确约定联合体主体及联合体各方承担的工作和相应的责任。联合体各方签订共同投标协议后，不得再以自己名义单独在</w:t>
      </w:r>
      <w:r w:rsidRPr="00ED714D">
        <w:rPr>
          <w:rFonts w:ascii="Times New Roman" w:eastAsia="宋体" w:hAnsi="Times New Roman" w:cs="Times New Roman" w:hint="eastAsia"/>
          <w:color w:val="auto"/>
        </w:rPr>
        <w:t>同一合同项下</w:t>
      </w:r>
      <w:r w:rsidRPr="000F460C">
        <w:rPr>
          <w:rFonts w:ascii="Times New Roman" w:eastAsia="宋体" w:hAnsi="Times New Roman" w:cs="Times New Roman"/>
          <w:color w:val="auto"/>
        </w:rPr>
        <w:t>投标，也不得组成新的联合体参加同一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w:t>
      </w:r>
      <w:r w:rsidRPr="000F460C">
        <w:rPr>
          <w:rFonts w:ascii="Times New Roman" w:eastAsia="宋体" w:hAnsi="Times New Roman" w:cs="Times New Roman"/>
          <w:color w:val="auto"/>
        </w:rPr>
        <w:t>投标。</w:t>
      </w:r>
    </w:p>
    <w:p w:rsidR="00E432B0" w:rsidRPr="000F460C" w:rsidRDefault="00E432B0" w:rsidP="00E432B0">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4</w:t>
      </w:r>
      <w:r w:rsidRPr="000F460C">
        <w:rPr>
          <w:rFonts w:ascii="Times New Roman" w:eastAsia="宋体" w:hAnsi="Times New Roman" w:cs="Times New Roman"/>
          <w:color w:val="auto"/>
        </w:rPr>
        <w:t>）</w:t>
      </w:r>
      <w:r w:rsidRPr="007D7E2D">
        <w:rPr>
          <w:rFonts w:ascii="Times New Roman" w:eastAsia="宋体" w:hAnsi="Times New Roman" w:cs="Times New Roman" w:hint="eastAsia"/>
          <w:color w:val="auto"/>
        </w:rPr>
        <w:t>下载招标文件</w:t>
      </w:r>
      <w:r w:rsidRPr="007D7E2D">
        <w:rPr>
          <w:rFonts w:ascii="Times New Roman" w:eastAsia="宋体" w:hAnsi="Times New Roman" w:cs="Times New Roman"/>
          <w:color w:val="auto"/>
        </w:rPr>
        <w:t>时，应以联合体协议中确定的主体方名义</w:t>
      </w:r>
      <w:r w:rsidRPr="007D7E2D">
        <w:rPr>
          <w:rFonts w:ascii="Times New Roman" w:eastAsia="宋体" w:hAnsi="Times New Roman" w:cs="Times New Roman" w:hint="eastAsia"/>
          <w:color w:val="auto"/>
        </w:rPr>
        <w:t>下载</w:t>
      </w:r>
      <w:r w:rsidRPr="007D7E2D">
        <w:rPr>
          <w:rFonts w:ascii="Times New Roman" w:eastAsia="宋体" w:hAnsi="Times New Roman" w:cs="Times New Roman"/>
          <w:color w:val="auto"/>
        </w:rPr>
        <w:t>。</w:t>
      </w:r>
    </w:p>
    <w:p w:rsidR="00E432B0" w:rsidRPr="000F460C" w:rsidRDefault="00E432B0" w:rsidP="00E432B0">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5</w:t>
      </w:r>
      <w:r w:rsidRPr="000F460C">
        <w:rPr>
          <w:rFonts w:ascii="Times New Roman" w:eastAsia="宋体" w:hAnsi="Times New Roman" w:cs="Times New Roman"/>
          <w:color w:val="auto"/>
        </w:rPr>
        <w:t>）联合体投标的，应以主体方名义提交投标保证金（如有），对联合体各方均具有约束力。</w:t>
      </w:r>
    </w:p>
    <w:p w:rsidR="00E432B0" w:rsidRPr="000F460C" w:rsidRDefault="00E432B0" w:rsidP="00E432B0">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6</w:t>
      </w:r>
      <w:r w:rsidRPr="000F460C">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0F460C">
        <w:rPr>
          <w:rFonts w:ascii="Times New Roman" w:eastAsia="宋体" w:hAnsi="Times New Roman" w:cs="Times New Roman"/>
          <w:color w:val="auto"/>
        </w:rPr>
        <w:t>对应哪</w:t>
      </w:r>
      <w:proofErr w:type="gramEnd"/>
      <w:r w:rsidRPr="000F460C">
        <w:rPr>
          <w:rFonts w:ascii="Times New Roman" w:eastAsia="宋体" w:hAnsi="Times New Roman" w:cs="Times New Roman"/>
          <w:color w:val="auto"/>
        </w:rPr>
        <w:t>一方的打分内容按主体方打分。</w:t>
      </w:r>
    </w:p>
    <w:p w:rsidR="00E432B0" w:rsidRPr="000F460C" w:rsidRDefault="00E432B0" w:rsidP="00E432B0">
      <w:pPr>
        <w:pStyle w:val="Default"/>
        <w:spacing w:line="360" w:lineRule="auto"/>
        <w:ind w:firstLineChars="200" w:firstLine="480"/>
        <w:rPr>
          <w:rFonts w:ascii="Times New Roman" w:eastAsia="宋体" w:hAnsi="Times New Roman" w:cs="Times New Roman"/>
          <w:color w:val="auto"/>
        </w:rPr>
      </w:pPr>
      <w:r w:rsidRPr="00B743B8">
        <w:rPr>
          <w:rFonts w:ascii="Times New Roman" w:eastAsia="宋体" w:hAnsi="Times New Roman" w:cs="Times New Roman" w:hint="eastAsia"/>
          <w:color w:val="auto"/>
        </w:rPr>
        <w:t>（</w:t>
      </w:r>
      <w:r w:rsidRPr="00B743B8">
        <w:rPr>
          <w:rFonts w:ascii="Times New Roman" w:eastAsia="宋体" w:hAnsi="Times New Roman" w:cs="Times New Roman" w:hint="eastAsia"/>
          <w:color w:val="auto"/>
        </w:rPr>
        <w:t>7</w:t>
      </w:r>
      <w:r w:rsidRPr="00B743B8">
        <w:rPr>
          <w:rFonts w:ascii="Times New Roman" w:eastAsia="宋体" w:hAnsi="Times New Roman" w:cs="Times New Roman" w:hint="eastAsia"/>
          <w:color w:val="auto"/>
        </w:rPr>
        <w:t>）联合体中任意一方为中小企业的，该方应提供《中小企业声明函》。</w:t>
      </w:r>
    </w:p>
    <w:p w:rsidR="00E432B0" w:rsidRPr="000F460C" w:rsidRDefault="00E432B0" w:rsidP="00E432B0">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8</w:t>
      </w:r>
      <w:r w:rsidRPr="000F460C">
        <w:rPr>
          <w:rFonts w:ascii="Times New Roman" w:eastAsia="宋体" w:hAnsi="Times New Roman" w:cs="Times New Roman"/>
          <w:color w:val="auto"/>
        </w:rPr>
        <w:t>）联合体各方应当共同与采购人签订采购合同，就采购合同约定的事项对采购人承担连带责任。</w:t>
      </w:r>
    </w:p>
    <w:p w:rsidR="00E432B0" w:rsidRPr="000F460C" w:rsidRDefault="00E432B0" w:rsidP="00E432B0">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 xml:space="preserve">4.4 </w:t>
      </w:r>
      <w:r w:rsidRPr="000F460C">
        <w:rPr>
          <w:rFonts w:ascii="Times New Roman" w:eastAsia="宋体" w:hAnsi="Times New Roman" w:cs="Times New Roman"/>
          <w:color w:val="auto"/>
        </w:rPr>
        <w:t>关于关联企业</w:t>
      </w:r>
    </w:p>
    <w:p w:rsidR="00E432B0" w:rsidRDefault="00E432B0" w:rsidP="00E432B0">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除联合体外，法定代表人或单位负责人为同一个人或者存在直接控股、管理关系的不同供应商，不得同时参加同一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w:t>
      </w:r>
      <w:r w:rsidRPr="000F460C">
        <w:rPr>
          <w:rFonts w:ascii="Times New Roman" w:eastAsia="宋体" w:hAnsi="Times New Roman" w:cs="Times New Roman"/>
          <w:color w:val="auto"/>
        </w:rPr>
        <w:t>的投标。如同时参加，则评审时将同时被拒绝。</w:t>
      </w:r>
    </w:p>
    <w:p w:rsidR="00E432B0" w:rsidRPr="007F7368" w:rsidRDefault="00E432B0" w:rsidP="00E432B0">
      <w:pPr>
        <w:pStyle w:val="Default"/>
        <w:spacing w:line="360" w:lineRule="auto"/>
        <w:ind w:firstLineChars="200" w:firstLine="480"/>
        <w:rPr>
          <w:rFonts w:ascii="Times New Roman" w:eastAsia="宋体" w:hAnsi="Times New Roman" w:cs="Times New Roman"/>
          <w:color w:val="auto"/>
        </w:rPr>
      </w:pPr>
      <w:r w:rsidRPr="007F7368">
        <w:rPr>
          <w:rFonts w:ascii="Times New Roman" w:eastAsia="宋体" w:hAnsi="Times New Roman" w:cs="Times New Roman" w:hint="eastAsia"/>
          <w:color w:val="auto"/>
        </w:rPr>
        <w:t xml:space="preserve">4.5 </w:t>
      </w:r>
      <w:r w:rsidRPr="007F7368">
        <w:rPr>
          <w:rFonts w:ascii="Times New Roman" w:eastAsia="宋体" w:hAnsi="Times New Roman" w:cs="Times New Roman" w:hint="eastAsia"/>
          <w:color w:val="auto"/>
        </w:rPr>
        <w:t>关于分公司投标</w:t>
      </w:r>
    </w:p>
    <w:p w:rsidR="00E432B0" w:rsidRPr="007F7368" w:rsidRDefault="00E432B0" w:rsidP="00E432B0">
      <w:pPr>
        <w:pStyle w:val="Default"/>
        <w:spacing w:line="360" w:lineRule="auto"/>
        <w:ind w:firstLineChars="200" w:firstLine="480"/>
        <w:rPr>
          <w:rFonts w:ascii="Times New Roman" w:eastAsia="宋体" w:hAnsi="Times New Roman" w:cs="Times New Roman"/>
          <w:color w:val="auto"/>
        </w:rPr>
      </w:pPr>
      <w:r w:rsidRPr="007F7368">
        <w:rPr>
          <w:rFonts w:ascii="Times New Roman" w:eastAsia="宋体" w:hAnsi="Times New Roman" w:cs="Times New Roman" w:hint="eastAsia"/>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E432B0" w:rsidRPr="007F7368" w:rsidRDefault="00E432B0" w:rsidP="00E432B0">
      <w:pPr>
        <w:pStyle w:val="Default"/>
        <w:spacing w:line="360" w:lineRule="auto"/>
        <w:ind w:firstLineChars="200" w:firstLine="480"/>
        <w:rPr>
          <w:rFonts w:ascii="Times New Roman" w:eastAsia="宋体" w:hAnsi="Times New Roman" w:cs="Times New Roman"/>
          <w:color w:val="auto"/>
        </w:rPr>
      </w:pPr>
      <w:r w:rsidRPr="007F7368">
        <w:rPr>
          <w:rFonts w:ascii="Times New Roman" w:eastAsia="宋体" w:hAnsi="Times New Roman" w:cs="Times New Roman" w:hint="eastAsia"/>
          <w:color w:val="auto"/>
        </w:rPr>
        <w:t xml:space="preserve">4.6 </w:t>
      </w:r>
      <w:r w:rsidRPr="007F7368">
        <w:rPr>
          <w:rFonts w:ascii="Times New Roman" w:eastAsia="宋体" w:hAnsi="Times New Roman" w:cs="Times New Roman" w:hint="eastAsia"/>
          <w:color w:val="auto"/>
        </w:rPr>
        <w:t>关于提供前期服务的供应商</w:t>
      </w:r>
    </w:p>
    <w:p w:rsidR="00E432B0" w:rsidRPr="000F460C" w:rsidRDefault="00E432B0" w:rsidP="00E432B0">
      <w:pPr>
        <w:pStyle w:val="Default"/>
        <w:spacing w:line="360" w:lineRule="auto"/>
        <w:ind w:firstLineChars="200" w:firstLine="480"/>
        <w:rPr>
          <w:rFonts w:ascii="Times New Roman" w:eastAsia="宋体" w:hAnsi="Times New Roman" w:cs="Times New Roman"/>
          <w:color w:val="auto"/>
        </w:rPr>
      </w:pPr>
      <w:r w:rsidRPr="007F7368">
        <w:rPr>
          <w:rFonts w:ascii="Times New Roman" w:eastAsia="宋体" w:hAnsi="Times New Roman" w:cs="Times New Roman" w:hint="eastAsia"/>
          <w:color w:val="auto"/>
        </w:rPr>
        <w:lastRenderedPageBreak/>
        <w:t>为采购项目提供整体设计、规范编制或者项目管理、监理、检测等服务的供应商，不得再参加该采购项目的其他采购活动。</w:t>
      </w:r>
    </w:p>
    <w:p w:rsidR="00E432B0" w:rsidRPr="00D0125A" w:rsidRDefault="00E432B0" w:rsidP="00E432B0">
      <w:pPr>
        <w:pStyle w:val="Default"/>
        <w:spacing w:line="360" w:lineRule="auto"/>
        <w:ind w:firstLineChars="200" w:firstLine="480"/>
        <w:rPr>
          <w:rFonts w:ascii="Times New Roman" w:eastAsia="宋体" w:hAnsi="Times New Roman" w:cs="Times New Roman"/>
          <w:color w:val="auto"/>
        </w:rPr>
      </w:pPr>
      <w:r w:rsidRPr="00D0125A">
        <w:rPr>
          <w:rFonts w:ascii="Times New Roman" w:eastAsia="宋体" w:hAnsi="Times New Roman" w:cs="Times New Roman" w:hint="eastAsia"/>
          <w:color w:val="auto"/>
        </w:rPr>
        <w:t>4.</w:t>
      </w:r>
      <w:r>
        <w:rPr>
          <w:rFonts w:ascii="Times New Roman" w:eastAsia="宋体" w:hAnsi="Times New Roman" w:cs="Times New Roman" w:hint="eastAsia"/>
          <w:color w:val="auto"/>
        </w:rPr>
        <w:t>7</w:t>
      </w:r>
      <w:r w:rsidRPr="00D0125A">
        <w:rPr>
          <w:rFonts w:ascii="Times New Roman" w:eastAsia="宋体" w:hAnsi="Times New Roman" w:cs="Times New Roman" w:hint="eastAsia"/>
          <w:color w:val="auto"/>
        </w:rPr>
        <w:t xml:space="preserve"> </w:t>
      </w:r>
      <w:r w:rsidRPr="00D0125A">
        <w:rPr>
          <w:rFonts w:ascii="Times New Roman" w:eastAsia="宋体" w:hAnsi="Times New Roman" w:cs="Times New Roman" w:hint="eastAsia"/>
          <w:color w:val="auto"/>
        </w:rPr>
        <w:t>关于中小</w:t>
      </w:r>
      <w:proofErr w:type="gramStart"/>
      <w:r w:rsidRPr="00D0125A">
        <w:rPr>
          <w:rFonts w:ascii="Times New Roman" w:eastAsia="宋体" w:hAnsi="Times New Roman" w:cs="Times New Roman" w:hint="eastAsia"/>
          <w:color w:val="auto"/>
        </w:rPr>
        <w:t>微企业</w:t>
      </w:r>
      <w:proofErr w:type="gramEnd"/>
      <w:r w:rsidRPr="00D0125A">
        <w:rPr>
          <w:rFonts w:ascii="Times New Roman" w:eastAsia="宋体" w:hAnsi="Times New Roman" w:cs="Times New Roman" w:hint="eastAsia"/>
          <w:color w:val="auto"/>
        </w:rPr>
        <w:t>参与</w:t>
      </w:r>
      <w:r>
        <w:rPr>
          <w:rFonts w:ascii="Times New Roman" w:eastAsia="宋体" w:hAnsi="Times New Roman" w:cs="Times New Roman" w:hint="eastAsia"/>
          <w:color w:val="auto"/>
        </w:rPr>
        <w:t>投标</w:t>
      </w:r>
    </w:p>
    <w:p w:rsidR="00E432B0" w:rsidRPr="00D0125A" w:rsidRDefault="00E432B0" w:rsidP="00E432B0">
      <w:pPr>
        <w:pStyle w:val="Default"/>
        <w:spacing w:line="360" w:lineRule="auto"/>
        <w:ind w:firstLineChars="200" w:firstLine="480"/>
        <w:rPr>
          <w:rFonts w:ascii="Times New Roman" w:eastAsia="宋体" w:hAnsi="Times New Roman" w:cs="Times New Roman"/>
          <w:color w:val="auto"/>
        </w:rPr>
      </w:pPr>
      <w:r w:rsidRPr="00D0125A">
        <w:rPr>
          <w:rFonts w:ascii="Times New Roman" w:eastAsia="宋体" w:hAnsi="Times New Roman" w:cs="Times New Roman" w:hint="eastAsia"/>
          <w:color w:val="auto"/>
        </w:rPr>
        <w:t>中小</w:t>
      </w:r>
      <w:proofErr w:type="gramStart"/>
      <w:r w:rsidRPr="00D0125A">
        <w:rPr>
          <w:rFonts w:ascii="Times New Roman" w:eastAsia="宋体" w:hAnsi="Times New Roman" w:cs="Times New Roman" w:hint="eastAsia"/>
          <w:color w:val="auto"/>
        </w:rPr>
        <w:t>微企业</w:t>
      </w:r>
      <w:proofErr w:type="gramEnd"/>
      <w:r w:rsidRPr="00D0125A">
        <w:rPr>
          <w:rFonts w:ascii="Times New Roman" w:eastAsia="宋体" w:hAnsi="Times New Roman" w:cs="Times New Roman" w:hint="eastAsia"/>
          <w:color w:val="auto"/>
        </w:rPr>
        <w:t>是指符合</w:t>
      </w:r>
      <w:r w:rsidRPr="000E5F2F">
        <w:rPr>
          <w:rFonts w:ascii="Times New Roman" w:eastAsia="宋体" w:hAnsi="Times New Roman" w:cs="Times New Roman" w:hint="eastAsia"/>
          <w:color w:val="auto"/>
        </w:rPr>
        <w:t>《政府采购促进中小企业发展管理办法》（财库</w:t>
      </w:r>
      <w:r w:rsidRPr="000E5F2F">
        <w:rPr>
          <w:rFonts w:ascii="Times New Roman" w:eastAsia="宋体" w:hAnsi="Times New Roman" w:cs="Times New Roman" w:hint="eastAsia"/>
          <w:color w:val="auto"/>
        </w:rPr>
        <w:t>[2020]46</w:t>
      </w:r>
      <w:r w:rsidRPr="000E5F2F">
        <w:rPr>
          <w:rFonts w:ascii="Times New Roman" w:eastAsia="宋体" w:hAnsi="Times New Roman" w:cs="Times New Roman" w:hint="eastAsia"/>
          <w:color w:val="auto"/>
        </w:rPr>
        <w:t>号）规定</w:t>
      </w:r>
      <w:r>
        <w:rPr>
          <w:rFonts w:ascii="Times New Roman" w:eastAsia="宋体" w:hAnsi="Times New Roman" w:cs="Times New Roman" w:hint="eastAsia"/>
          <w:color w:val="auto"/>
        </w:rPr>
        <w:t>的供应商</w:t>
      </w:r>
      <w:r w:rsidRPr="00D0125A">
        <w:rPr>
          <w:rFonts w:ascii="Times New Roman" w:eastAsia="宋体" w:hAnsi="Times New Roman" w:cs="Times New Roman" w:hint="eastAsia"/>
          <w:color w:val="auto"/>
        </w:rPr>
        <w:t>。中小</w:t>
      </w:r>
      <w:proofErr w:type="gramStart"/>
      <w:r w:rsidRPr="00D0125A">
        <w:rPr>
          <w:rFonts w:ascii="Times New Roman" w:eastAsia="宋体" w:hAnsi="Times New Roman" w:cs="Times New Roman" w:hint="eastAsia"/>
          <w:color w:val="auto"/>
        </w:rPr>
        <w:t>微企业</w:t>
      </w:r>
      <w:proofErr w:type="gramEnd"/>
      <w:r w:rsidRPr="00D0125A">
        <w:rPr>
          <w:rFonts w:ascii="Times New Roman" w:eastAsia="宋体" w:hAnsi="Times New Roman" w:cs="Times New Roman" w:hint="eastAsia"/>
          <w:color w:val="auto"/>
        </w:rPr>
        <w:t>参与</w:t>
      </w:r>
      <w:r>
        <w:rPr>
          <w:rFonts w:ascii="Times New Roman" w:eastAsia="宋体" w:hAnsi="Times New Roman" w:cs="Times New Roman" w:hint="eastAsia"/>
          <w:color w:val="auto"/>
        </w:rPr>
        <w:t>投标</w:t>
      </w:r>
      <w:r w:rsidRPr="00D0125A">
        <w:rPr>
          <w:rFonts w:ascii="Times New Roman" w:eastAsia="宋体" w:hAnsi="Times New Roman" w:cs="Times New Roman" w:hint="eastAsia"/>
          <w:color w:val="auto"/>
        </w:rPr>
        <w:t>应提供《</w:t>
      </w:r>
      <w:r>
        <w:rPr>
          <w:rFonts w:ascii="Times New Roman" w:eastAsia="宋体" w:hAnsi="Times New Roman" w:cs="Times New Roman" w:hint="eastAsia"/>
          <w:color w:val="auto"/>
        </w:rPr>
        <w:t>中小企业声明函</w:t>
      </w:r>
      <w:r w:rsidRPr="00D0125A">
        <w:rPr>
          <w:rFonts w:ascii="Times New Roman" w:eastAsia="宋体" w:hAnsi="Times New Roman" w:cs="Times New Roman" w:hint="eastAsia"/>
          <w:color w:val="auto"/>
        </w:rPr>
        <w:t>》。</w:t>
      </w:r>
    </w:p>
    <w:p w:rsidR="00E432B0"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根据财库〔</w:t>
      </w:r>
      <w:r w:rsidRPr="000F460C">
        <w:rPr>
          <w:rFonts w:ascii="Times New Roman" w:eastAsia="宋体" w:hAnsi="Times New Roman" w:cs="Times New Roman"/>
          <w:color w:val="auto"/>
        </w:rPr>
        <w:t>2014</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68</w:t>
      </w:r>
      <w:r w:rsidRPr="000F460C">
        <w:rPr>
          <w:rFonts w:ascii="Times New Roman" w:eastAsia="宋体" w:hAnsi="Times New Roman" w:cs="Times New Roman"/>
          <w:color w:val="auto"/>
        </w:rPr>
        <w:t>号《财政部</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设区的市</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w:t>
      </w:r>
      <w:r>
        <w:rPr>
          <w:rFonts w:ascii="Times New Roman" w:eastAsia="宋体" w:hAnsi="Times New Roman" w:cs="Times New Roman"/>
          <w:color w:val="auto"/>
        </w:rPr>
        <w:t>中小企业声明函</w:t>
      </w:r>
      <w:r w:rsidRPr="000F460C">
        <w:rPr>
          <w:rFonts w:ascii="Times New Roman" w:eastAsia="宋体" w:hAnsi="Times New Roman" w:cs="Times New Roman"/>
          <w:color w:val="auto"/>
        </w:rPr>
        <w:t>》。</w:t>
      </w:r>
    </w:p>
    <w:p w:rsidR="00E432B0" w:rsidRDefault="00E432B0" w:rsidP="00E432B0">
      <w:pPr>
        <w:pStyle w:val="Default"/>
        <w:spacing w:line="360" w:lineRule="auto"/>
        <w:ind w:firstLineChars="200" w:firstLine="480"/>
        <w:jc w:val="both"/>
        <w:rPr>
          <w:rFonts w:ascii="Times New Roman" w:eastAsia="宋体" w:hAnsi="Times New Roman" w:cs="Times New Roman"/>
          <w:color w:val="auto"/>
        </w:rPr>
      </w:pPr>
      <w:bookmarkStart w:id="9" w:name="OLE_LINK6"/>
      <w:r w:rsidRPr="00247B56">
        <w:rPr>
          <w:rFonts w:ascii="Times New Roman" w:eastAsia="宋体" w:hAnsi="Times New Roman" w:cs="Times New Roman"/>
          <w:color w:val="auto"/>
        </w:rPr>
        <w:t>根据《财政部</w:t>
      </w:r>
      <w:r w:rsidRPr="00247B56">
        <w:rPr>
          <w:rFonts w:ascii="Times New Roman" w:eastAsia="宋体" w:hAnsi="Times New Roman" w:cs="Times New Roman"/>
          <w:color w:val="auto"/>
        </w:rPr>
        <w:t xml:space="preserve"> </w:t>
      </w:r>
      <w:r w:rsidRPr="00247B56">
        <w:rPr>
          <w:rFonts w:ascii="Times New Roman" w:eastAsia="宋体" w:hAnsi="Times New Roman" w:cs="Times New Roman"/>
          <w:color w:val="auto"/>
        </w:rPr>
        <w:t>民政部</w:t>
      </w:r>
      <w:r w:rsidRPr="00247B56">
        <w:rPr>
          <w:rFonts w:ascii="Times New Roman" w:eastAsia="宋体" w:hAnsi="Times New Roman" w:cs="Times New Roman"/>
          <w:color w:val="auto"/>
        </w:rPr>
        <w:t xml:space="preserve"> </w:t>
      </w:r>
      <w:r w:rsidRPr="00247B56">
        <w:rPr>
          <w:rFonts w:ascii="Times New Roman" w:eastAsia="宋体" w:hAnsi="Times New Roman" w:cs="Times New Roman"/>
          <w:color w:val="auto"/>
        </w:rPr>
        <w:t>中国残疾人联合会关于促进残疾人就业政府采购政策的通知》（财库〔</w:t>
      </w:r>
      <w:r w:rsidRPr="00247B56">
        <w:rPr>
          <w:rFonts w:ascii="Times New Roman" w:eastAsia="宋体" w:hAnsi="Times New Roman" w:cs="Times New Roman"/>
          <w:color w:val="auto"/>
        </w:rPr>
        <w:t>2017</w:t>
      </w:r>
      <w:r w:rsidRPr="00247B56">
        <w:rPr>
          <w:rFonts w:ascii="Times New Roman" w:eastAsia="宋体" w:hAnsi="Times New Roman" w:cs="Times New Roman"/>
          <w:color w:val="auto"/>
        </w:rPr>
        <w:t>〕</w:t>
      </w:r>
      <w:r w:rsidRPr="00247B56">
        <w:rPr>
          <w:rFonts w:ascii="Times New Roman" w:eastAsia="宋体" w:hAnsi="Times New Roman" w:cs="Times New Roman"/>
          <w:color w:val="auto"/>
        </w:rPr>
        <w:t>141</w:t>
      </w:r>
      <w:r w:rsidRPr="00247B56">
        <w:rPr>
          <w:rFonts w:ascii="Times New Roman" w:eastAsia="宋体" w:hAnsi="Times New Roman" w:cs="Times New Roman"/>
          <w:color w:val="auto"/>
        </w:rPr>
        <w:t>号）的规定，残疾人福利性单位视同为小型、微型企业。</w:t>
      </w:r>
    </w:p>
    <w:p w:rsidR="00E432B0" w:rsidRPr="001A2A8A" w:rsidRDefault="00E432B0" w:rsidP="00E432B0">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5. </w:t>
      </w:r>
      <w:r w:rsidRPr="001A2A8A">
        <w:rPr>
          <w:rFonts w:ascii="Times New Roman" w:eastAsia="宋体" w:hAnsi="Times New Roman" w:cs="Times New Roman" w:hint="eastAsia"/>
          <w:color w:val="auto"/>
        </w:rPr>
        <w:t>合格的货物和相关服务</w:t>
      </w:r>
    </w:p>
    <w:p w:rsidR="00E432B0" w:rsidRPr="001A2A8A" w:rsidRDefault="00E432B0" w:rsidP="00E432B0">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5.1 </w:t>
      </w:r>
      <w:r w:rsidRPr="001A2A8A">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E432B0" w:rsidRPr="001A2A8A" w:rsidRDefault="00E432B0" w:rsidP="00E432B0">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5.2 </w:t>
      </w:r>
      <w:r w:rsidRPr="001A2A8A">
        <w:rPr>
          <w:rFonts w:ascii="Times New Roman" w:eastAsia="宋体" w:hAnsi="Times New Roman" w:cs="Times New Roman" w:hint="eastAsia"/>
          <w:color w:val="auto"/>
        </w:rPr>
        <w:t>投标人提供的货物</w:t>
      </w:r>
      <w:r>
        <w:rPr>
          <w:rFonts w:ascii="Times New Roman" w:eastAsia="宋体" w:hAnsi="Times New Roman" w:cs="Times New Roman" w:hint="eastAsia"/>
          <w:color w:val="auto"/>
        </w:rPr>
        <w:t>服务应符合招标文件要求，</w:t>
      </w:r>
      <w:r w:rsidRPr="001A2A8A">
        <w:rPr>
          <w:rFonts w:ascii="Times New Roman" w:eastAsia="宋体" w:hAnsi="Times New Roman" w:cs="Times New Roman" w:hint="eastAsia"/>
          <w:color w:val="auto"/>
        </w:rPr>
        <w:t>质量应当完全符合现行的国家标准、行业标准或地方标准。除《招标项目需求》有特殊规定外，投标人提供的货物应当是全新的、未使用过的。</w:t>
      </w:r>
    </w:p>
    <w:p w:rsidR="00E432B0" w:rsidRPr="001A2A8A" w:rsidRDefault="00E432B0" w:rsidP="00E432B0">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5.3 </w:t>
      </w:r>
      <w:r w:rsidRPr="001A2A8A">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E432B0" w:rsidRPr="001A2A8A" w:rsidRDefault="00E432B0" w:rsidP="00E432B0">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5.4 </w:t>
      </w:r>
      <w:r w:rsidRPr="001A2A8A">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E432B0" w:rsidRPr="00454388" w:rsidRDefault="00E432B0" w:rsidP="00E432B0">
      <w:pPr>
        <w:pStyle w:val="Default"/>
        <w:spacing w:line="360" w:lineRule="auto"/>
        <w:ind w:firstLineChars="200" w:firstLine="480"/>
        <w:jc w:val="both"/>
        <w:rPr>
          <w:rFonts w:ascii="Times New Roman" w:eastAsia="宋体" w:hAnsi="Times New Roman" w:cs="Times New Roman"/>
          <w:color w:val="auto"/>
        </w:rPr>
      </w:pPr>
    </w:p>
    <w:bookmarkEnd w:id="9"/>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6. </w:t>
      </w:r>
      <w:r w:rsidRPr="000F460C">
        <w:rPr>
          <w:rFonts w:ascii="Times New Roman" w:eastAsia="宋体" w:hAnsi="Times New Roman" w:cs="Times New Roman"/>
          <w:color w:val="auto"/>
        </w:rPr>
        <w:t>投标费用</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无论投标过程中的做法和结果如何，投标人自行承担所有与参加投标有关的费用。</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7. </w:t>
      </w:r>
      <w:r w:rsidRPr="000F460C">
        <w:rPr>
          <w:rFonts w:ascii="Times New Roman" w:eastAsia="宋体" w:hAnsi="Times New Roman" w:cs="Times New Roman"/>
          <w:color w:val="auto"/>
        </w:rPr>
        <w:t>信息发布</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本项目需要公开的有关信息，包括招标公告、更正公告、中标公告、终止公告等与招标活动有关的通知，</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均将通过</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w:t>
      </w:r>
      <w:r>
        <w:rPr>
          <w:rFonts w:ascii="Times New Roman" w:eastAsia="宋体" w:hAnsi="Times New Roman" w:cs="Times New Roman"/>
          <w:color w:val="auto"/>
        </w:rPr>
        <w:t>市</w:t>
      </w:r>
      <w:r w:rsidRPr="000F460C">
        <w:rPr>
          <w:rFonts w:ascii="Times New Roman" w:eastAsia="宋体" w:hAnsi="Times New Roman" w:cs="Times New Roman"/>
          <w:color w:val="auto"/>
        </w:rPr>
        <w:t>政府采购网（</w:t>
      </w:r>
      <w:r>
        <w:rPr>
          <w:rFonts w:ascii="Times New Roman" w:eastAsia="宋体" w:hAnsi="Times New Roman" w:cs="Times New Roman"/>
          <w:color w:val="auto"/>
        </w:rPr>
        <w:t>http://tjgp.cz.tj.gov.cn</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和</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w:t>
      </w:r>
      <w:r>
        <w:rPr>
          <w:rFonts w:ascii="Times New Roman" w:eastAsia="宋体" w:hAnsi="Times New Roman" w:cs="Times New Roman"/>
          <w:color w:val="auto"/>
        </w:rPr>
        <w:t>市</w:t>
      </w:r>
      <w:r w:rsidRPr="000F460C">
        <w:rPr>
          <w:rFonts w:ascii="Times New Roman" w:eastAsia="宋体" w:hAnsi="Times New Roman" w:cs="Times New Roman"/>
          <w:color w:val="auto"/>
        </w:rPr>
        <w:t>政府采购中心网（</w:t>
      </w:r>
      <w:r>
        <w:rPr>
          <w:rFonts w:ascii="Times New Roman" w:eastAsia="宋体" w:hAnsi="Times New Roman" w:cs="Times New Roman"/>
          <w:color w:val="auto"/>
        </w:rPr>
        <w:t>http://tjgpc.zwfwb.tj.gov.cn</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公开发布。投标人在参与本采购项目招投标活动期间，请及时关注上述媒体和天津市政府采购中心招投标系统</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查看项目文件</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的相关信息。因没有及时关注而未能如期获取相关信息，投标人自行承担由此可能产生的风险。</w:t>
      </w:r>
    </w:p>
    <w:p w:rsidR="00E432B0" w:rsidRPr="001B5624" w:rsidRDefault="00E432B0" w:rsidP="00E432B0">
      <w:pPr>
        <w:pStyle w:val="Default"/>
        <w:spacing w:line="360" w:lineRule="auto"/>
        <w:ind w:firstLineChars="200" w:firstLine="480"/>
        <w:jc w:val="both"/>
        <w:rPr>
          <w:rFonts w:ascii="Times New Roman" w:eastAsia="宋体" w:hAnsi="Times New Roman" w:cs="Times New Roman"/>
          <w:color w:val="auto"/>
        </w:rPr>
      </w:pPr>
      <w:r w:rsidRPr="001B5624">
        <w:rPr>
          <w:rFonts w:ascii="Times New Roman" w:eastAsia="宋体" w:hAnsi="Times New Roman" w:cs="Times New Roman" w:hint="eastAsia"/>
          <w:color w:val="auto"/>
        </w:rPr>
        <w:t xml:space="preserve">8. </w:t>
      </w:r>
      <w:r w:rsidRPr="001B5624">
        <w:rPr>
          <w:rFonts w:ascii="Times New Roman" w:eastAsia="宋体" w:hAnsi="Times New Roman" w:cs="Times New Roman" w:hint="eastAsia"/>
          <w:color w:val="auto"/>
        </w:rPr>
        <w:t>询问与质疑</w:t>
      </w:r>
    </w:p>
    <w:p w:rsidR="00E432B0" w:rsidRPr="005F15EF" w:rsidRDefault="00E432B0" w:rsidP="00E432B0">
      <w:pPr>
        <w:pStyle w:val="Default"/>
        <w:spacing w:line="360" w:lineRule="auto"/>
        <w:ind w:firstLineChars="200" w:firstLine="480"/>
        <w:rPr>
          <w:rFonts w:ascii="Times New Roman" w:eastAsia="宋体" w:hAnsi="Times New Roman" w:cs="Times New Roman"/>
          <w:color w:val="auto"/>
        </w:rPr>
      </w:pPr>
      <w:r w:rsidRPr="005F15EF">
        <w:rPr>
          <w:rFonts w:ascii="Times New Roman" w:eastAsia="宋体" w:hAnsi="Times New Roman" w:cs="Times New Roman" w:hint="eastAsia"/>
          <w:color w:val="auto"/>
        </w:rPr>
        <w:t xml:space="preserve">8.1 </w:t>
      </w:r>
      <w:r w:rsidRPr="005F15EF">
        <w:rPr>
          <w:rFonts w:ascii="Times New Roman" w:eastAsia="宋体" w:hAnsi="Times New Roman" w:cs="Times New Roman" w:hint="eastAsia"/>
          <w:color w:val="auto"/>
        </w:rPr>
        <w:t>根据《政府采购质疑和投诉办法》（财政部令第</w:t>
      </w:r>
      <w:r w:rsidRPr="005F15EF">
        <w:rPr>
          <w:rFonts w:ascii="Times New Roman" w:eastAsia="宋体" w:hAnsi="Times New Roman" w:cs="Times New Roman" w:hint="eastAsia"/>
          <w:color w:val="auto"/>
        </w:rPr>
        <w:t>94</w:t>
      </w:r>
      <w:r w:rsidRPr="005F15EF">
        <w:rPr>
          <w:rFonts w:ascii="Times New Roman" w:eastAsia="宋体" w:hAnsi="Times New Roman" w:cs="Times New Roman" w:hint="eastAsia"/>
          <w:color w:val="auto"/>
        </w:rPr>
        <w:t>号）、《天津市财政局关于转发</w:t>
      </w:r>
      <w:r w:rsidRPr="005F15EF">
        <w:rPr>
          <w:rFonts w:ascii="Times New Roman" w:eastAsia="宋体" w:hAnsi="Times New Roman" w:cs="Times New Roman" w:hint="eastAsia"/>
          <w:color w:val="auto"/>
        </w:rPr>
        <w:t>&lt;</w:t>
      </w:r>
      <w:r w:rsidRPr="005F15EF">
        <w:rPr>
          <w:rFonts w:ascii="Times New Roman" w:eastAsia="宋体" w:hAnsi="Times New Roman" w:cs="Times New Roman" w:hint="eastAsia"/>
          <w:color w:val="auto"/>
        </w:rPr>
        <w:t>财政部关于进一步加强政府采购需求和履约验收管理的指导意见</w:t>
      </w:r>
      <w:r w:rsidRPr="005F15EF">
        <w:rPr>
          <w:rFonts w:ascii="Times New Roman" w:eastAsia="宋体" w:hAnsi="Times New Roman" w:cs="Times New Roman" w:hint="eastAsia"/>
          <w:color w:val="auto"/>
        </w:rPr>
        <w:t>&gt;</w:t>
      </w:r>
      <w:r w:rsidRPr="005F15EF">
        <w:rPr>
          <w:rFonts w:ascii="Times New Roman" w:eastAsia="宋体" w:hAnsi="Times New Roman" w:cs="Times New Roman" w:hint="eastAsia"/>
          <w:color w:val="auto"/>
        </w:rPr>
        <w:t>的通知》（</w:t>
      </w:r>
      <w:proofErr w:type="gramStart"/>
      <w:r w:rsidRPr="005F15EF">
        <w:rPr>
          <w:rFonts w:ascii="Times New Roman" w:eastAsia="宋体" w:hAnsi="Times New Roman" w:cs="Times New Roman" w:hint="eastAsia"/>
          <w:color w:val="auto"/>
        </w:rPr>
        <w:t>津财采</w:t>
      </w:r>
      <w:proofErr w:type="gramEnd"/>
      <w:r w:rsidRPr="005F15EF">
        <w:rPr>
          <w:rFonts w:ascii="Times New Roman" w:eastAsia="宋体" w:hAnsi="Times New Roman" w:cs="Times New Roman" w:hint="eastAsia"/>
          <w:color w:val="auto"/>
        </w:rPr>
        <w:t>[2017]4</w:t>
      </w:r>
      <w:r w:rsidRPr="005F15EF">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E432B0" w:rsidRPr="005F15EF" w:rsidRDefault="00E432B0" w:rsidP="00E432B0">
      <w:pPr>
        <w:pStyle w:val="Default"/>
        <w:spacing w:line="360" w:lineRule="auto"/>
        <w:ind w:firstLineChars="200" w:firstLine="480"/>
        <w:rPr>
          <w:rFonts w:ascii="Times New Roman" w:eastAsia="宋体" w:hAnsi="Times New Roman" w:cs="Times New Roman"/>
          <w:color w:val="auto"/>
        </w:rPr>
      </w:pPr>
      <w:r w:rsidRPr="005F15EF">
        <w:rPr>
          <w:rFonts w:ascii="Times New Roman" w:eastAsia="宋体" w:hAnsi="Times New Roman" w:cs="Times New Roman" w:hint="eastAsia"/>
          <w:color w:val="auto"/>
        </w:rPr>
        <w:t xml:space="preserve">8.2 </w:t>
      </w:r>
      <w:r w:rsidRPr="005F15EF">
        <w:rPr>
          <w:rFonts w:ascii="Times New Roman" w:eastAsia="宋体" w:hAnsi="Times New Roman" w:cs="Times New Roman" w:hint="eastAsia"/>
          <w:color w:val="auto"/>
        </w:rPr>
        <w:t>询问</w:t>
      </w:r>
    </w:p>
    <w:p w:rsidR="00E432B0" w:rsidRPr="005F15EF" w:rsidRDefault="00E432B0" w:rsidP="00E432B0">
      <w:pPr>
        <w:pStyle w:val="Default"/>
        <w:spacing w:line="360" w:lineRule="auto"/>
        <w:ind w:firstLineChars="200" w:firstLine="480"/>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1</w:t>
      </w:r>
      <w:r w:rsidRPr="005F15EF">
        <w:rPr>
          <w:rFonts w:ascii="Times New Roman" w:eastAsia="宋体" w:hAnsi="Times New Roman" w:cs="Times New Roman" w:hint="eastAsia"/>
          <w:color w:val="auto"/>
        </w:rPr>
        <w:t>）询问可以采取电话、当面或书面等形式。</w:t>
      </w:r>
    </w:p>
    <w:p w:rsidR="00E432B0" w:rsidRPr="005F15EF" w:rsidRDefault="00E432B0" w:rsidP="00E432B0">
      <w:pPr>
        <w:pStyle w:val="Default"/>
        <w:spacing w:line="360" w:lineRule="auto"/>
        <w:ind w:firstLineChars="200" w:firstLine="480"/>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2</w:t>
      </w:r>
      <w:r w:rsidRPr="005F15EF">
        <w:rPr>
          <w:rFonts w:ascii="Times New Roman" w:eastAsia="宋体" w:hAnsi="Times New Roman" w:cs="Times New Roman" w:hint="eastAsia"/>
          <w:color w:val="auto"/>
        </w:rPr>
        <w:t>）采购人应当自收到供应商询问之日起</w:t>
      </w:r>
      <w:r w:rsidRPr="005F15EF">
        <w:rPr>
          <w:rFonts w:ascii="Times New Roman" w:eastAsia="宋体" w:hAnsi="Times New Roman" w:cs="Times New Roman" w:hint="eastAsia"/>
          <w:color w:val="auto"/>
        </w:rPr>
        <w:t>3</w:t>
      </w:r>
      <w:r w:rsidRPr="005F15EF">
        <w:rPr>
          <w:rFonts w:ascii="Times New Roman" w:eastAsia="宋体" w:hAnsi="Times New Roman" w:cs="Times New Roman" w:hint="eastAsia"/>
          <w:color w:val="auto"/>
        </w:rPr>
        <w:t>个工作日内</w:t>
      </w:r>
      <w:proofErr w:type="gramStart"/>
      <w:r w:rsidRPr="005F15EF">
        <w:rPr>
          <w:rFonts w:ascii="Times New Roman" w:eastAsia="宋体" w:hAnsi="Times New Roman" w:cs="Times New Roman" w:hint="eastAsia"/>
          <w:color w:val="auto"/>
        </w:rPr>
        <w:t>作出</w:t>
      </w:r>
      <w:proofErr w:type="gramEnd"/>
      <w:r w:rsidRPr="005F15EF">
        <w:rPr>
          <w:rFonts w:ascii="Times New Roman" w:eastAsia="宋体" w:hAnsi="Times New Roman" w:cs="Times New Roman" w:hint="eastAsia"/>
          <w:color w:val="auto"/>
        </w:rPr>
        <w:t>答复，但答复的内容不得涉及商业秘密或者依法应当保密的内容。</w:t>
      </w:r>
    </w:p>
    <w:p w:rsidR="00E432B0" w:rsidRPr="005F15EF" w:rsidRDefault="00E432B0" w:rsidP="00E432B0">
      <w:pPr>
        <w:pStyle w:val="Default"/>
        <w:spacing w:line="360" w:lineRule="auto"/>
        <w:ind w:firstLineChars="200" w:firstLine="480"/>
        <w:rPr>
          <w:rFonts w:ascii="Times New Roman" w:eastAsia="宋体" w:hAnsi="Times New Roman" w:cs="Times New Roman"/>
          <w:color w:val="auto"/>
        </w:rPr>
      </w:pPr>
      <w:r w:rsidRPr="005F15EF">
        <w:rPr>
          <w:rFonts w:ascii="Times New Roman" w:eastAsia="宋体" w:hAnsi="Times New Roman" w:cs="Times New Roman" w:hint="eastAsia"/>
          <w:color w:val="auto"/>
        </w:rPr>
        <w:t xml:space="preserve">8.3 </w:t>
      </w:r>
      <w:r w:rsidRPr="005F15EF">
        <w:rPr>
          <w:rFonts w:ascii="Times New Roman" w:eastAsia="宋体" w:hAnsi="Times New Roman" w:cs="Times New Roman" w:hint="eastAsia"/>
          <w:color w:val="auto"/>
        </w:rPr>
        <w:t>质疑</w:t>
      </w:r>
    </w:p>
    <w:p w:rsidR="00E432B0" w:rsidRPr="005F15EF" w:rsidRDefault="00E432B0" w:rsidP="00E432B0">
      <w:pPr>
        <w:pStyle w:val="Default"/>
        <w:spacing w:line="360" w:lineRule="auto"/>
        <w:ind w:firstLineChars="200" w:firstLine="480"/>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1</w:t>
      </w:r>
      <w:r w:rsidRPr="005F15EF">
        <w:rPr>
          <w:rFonts w:ascii="Times New Roman" w:eastAsia="宋体" w:hAnsi="Times New Roman" w:cs="Times New Roman" w:hint="eastAsia"/>
          <w:color w:val="auto"/>
        </w:rPr>
        <w:t>）提出质疑的供应商应当是参与所质疑项目采购活动的供应商。</w:t>
      </w:r>
    </w:p>
    <w:p w:rsidR="00E432B0" w:rsidRDefault="00E432B0" w:rsidP="00E432B0">
      <w:pPr>
        <w:pStyle w:val="Default"/>
        <w:spacing w:line="360" w:lineRule="auto"/>
        <w:ind w:firstLineChars="200" w:firstLine="480"/>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2</w:t>
      </w:r>
      <w:r w:rsidRPr="005F15EF">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E432B0" w:rsidRPr="005F15EF" w:rsidRDefault="00E432B0" w:rsidP="00E432B0">
      <w:pPr>
        <w:pStyle w:val="Default"/>
        <w:spacing w:line="360" w:lineRule="auto"/>
        <w:ind w:firstLineChars="200" w:firstLine="480"/>
        <w:rPr>
          <w:rFonts w:ascii="Times New Roman" w:eastAsia="宋体" w:hAnsi="Times New Roman" w:cs="Times New Roman"/>
          <w:color w:val="auto"/>
        </w:rPr>
      </w:pPr>
      <w:r w:rsidRPr="008A2652">
        <w:rPr>
          <w:rFonts w:ascii="Times New Roman" w:eastAsia="宋体" w:hAnsi="Times New Roman" w:cs="Times New Roman" w:hint="eastAsia"/>
          <w:color w:val="auto"/>
        </w:rPr>
        <w:t>针对采购结果的质疑，供应商可通过天津市政府采购中心招投标系统“质疑”模块在线提出。</w:t>
      </w:r>
    </w:p>
    <w:p w:rsidR="00E432B0" w:rsidRPr="005F15EF" w:rsidRDefault="00E432B0" w:rsidP="00E432B0">
      <w:pPr>
        <w:pStyle w:val="Default"/>
        <w:spacing w:line="360" w:lineRule="auto"/>
        <w:ind w:firstLineChars="200" w:firstLine="480"/>
        <w:jc w:val="both"/>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3</w:t>
      </w:r>
      <w:r w:rsidRPr="005F15EF">
        <w:rPr>
          <w:rFonts w:ascii="Times New Roman" w:eastAsia="宋体" w:hAnsi="Times New Roman" w:cs="Times New Roman" w:hint="eastAsia"/>
          <w:color w:val="auto"/>
        </w:rPr>
        <w:t>）质疑</w:t>
      </w:r>
      <w:proofErr w:type="gramStart"/>
      <w:r w:rsidRPr="005F15EF">
        <w:rPr>
          <w:rFonts w:ascii="Times New Roman" w:eastAsia="宋体" w:hAnsi="Times New Roman" w:cs="Times New Roman" w:hint="eastAsia"/>
          <w:color w:val="auto"/>
        </w:rPr>
        <w:t>函应当</w:t>
      </w:r>
      <w:proofErr w:type="gramEnd"/>
      <w:r w:rsidRPr="005F15EF">
        <w:rPr>
          <w:rFonts w:ascii="Times New Roman" w:eastAsia="宋体" w:hAnsi="Times New Roman" w:cs="Times New Roman" w:hint="eastAsia"/>
          <w:color w:val="auto"/>
        </w:rPr>
        <w:t>符合《政府采购质疑和投诉办法》（财政部令第</w:t>
      </w:r>
      <w:r w:rsidRPr="005F15EF">
        <w:rPr>
          <w:rFonts w:ascii="Times New Roman" w:eastAsia="宋体" w:hAnsi="Times New Roman" w:cs="Times New Roman" w:hint="eastAsia"/>
          <w:color w:val="auto"/>
        </w:rPr>
        <w:t>94</w:t>
      </w:r>
      <w:r w:rsidRPr="005F15EF">
        <w:rPr>
          <w:rFonts w:ascii="Times New Roman" w:eastAsia="宋体" w:hAnsi="Times New Roman" w:cs="Times New Roman" w:hint="eastAsia"/>
          <w:color w:val="auto"/>
        </w:rPr>
        <w:t>号）第</w:t>
      </w:r>
      <w:r w:rsidRPr="005F15EF">
        <w:rPr>
          <w:rFonts w:ascii="Times New Roman" w:eastAsia="宋体" w:hAnsi="Times New Roman" w:cs="Times New Roman" w:hint="eastAsia"/>
          <w:color w:val="auto"/>
        </w:rPr>
        <w:lastRenderedPageBreak/>
        <w:t>十二条的规定，</w:t>
      </w:r>
      <w:r w:rsidRPr="00F67C9A">
        <w:rPr>
          <w:rFonts w:ascii="Times New Roman" w:eastAsia="宋体" w:hAnsi="Times New Roman" w:cs="Times New Roman" w:hint="eastAsia"/>
          <w:color w:val="auto"/>
        </w:rPr>
        <w:t>并按照</w:t>
      </w:r>
      <w:r>
        <w:rPr>
          <w:rFonts w:ascii="Times New Roman" w:eastAsia="宋体" w:hAnsi="Times New Roman" w:cs="Times New Roman" w:hint="eastAsia"/>
          <w:color w:val="auto"/>
        </w:rPr>
        <w:t>统一格式</w:t>
      </w:r>
      <w:r w:rsidRPr="00FA05DF">
        <w:rPr>
          <w:rFonts w:ascii="Times New Roman" w:eastAsia="宋体" w:hAnsi="Times New Roman" w:cs="Times New Roman" w:hint="eastAsia"/>
          <w:color w:val="auto"/>
        </w:rPr>
        <w:t>提出</w:t>
      </w:r>
      <w:r w:rsidRPr="006C7A95">
        <w:rPr>
          <w:rFonts w:ascii="Times New Roman" w:eastAsia="宋体" w:hAnsi="Times New Roman" w:cs="Times New Roman" w:hint="eastAsia"/>
          <w:color w:val="auto"/>
        </w:rPr>
        <w:t>（具体格式可参照天津市政府采购网（</w:t>
      </w:r>
      <w:r>
        <w:rPr>
          <w:rFonts w:ascii="Times New Roman" w:eastAsia="宋体" w:hAnsi="Times New Roman" w:cs="Times New Roman" w:hint="eastAsia"/>
          <w:color w:val="auto"/>
        </w:rPr>
        <w:t>http://tjgp.cz.tj.gov.cn</w:t>
      </w:r>
      <w:r w:rsidRPr="006C7A95">
        <w:rPr>
          <w:rFonts w:ascii="Times New Roman" w:eastAsia="宋体" w:hAnsi="Times New Roman" w:cs="Times New Roman" w:hint="eastAsia"/>
          <w:color w:val="auto"/>
        </w:rPr>
        <w:t>）“下载专区”中的“质疑函格式文本”）</w:t>
      </w:r>
      <w:r w:rsidRPr="005F15EF">
        <w:rPr>
          <w:rFonts w:ascii="Times New Roman" w:eastAsia="宋体" w:hAnsi="Times New Roman" w:cs="Times New Roman" w:hint="eastAsia"/>
          <w:color w:val="auto"/>
        </w:rPr>
        <w:t>。质疑</w:t>
      </w:r>
      <w:proofErr w:type="gramStart"/>
      <w:r w:rsidRPr="005F15EF">
        <w:rPr>
          <w:rFonts w:ascii="Times New Roman" w:eastAsia="宋体" w:hAnsi="Times New Roman" w:cs="Times New Roman" w:hint="eastAsia"/>
          <w:color w:val="auto"/>
        </w:rPr>
        <w:t>函应当</w:t>
      </w:r>
      <w:proofErr w:type="gramEnd"/>
      <w:r w:rsidRPr="005F15EF">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E432B0" w:rsidRPr="005F15EF" w:rsidRDefault="00E432B0" w:rsidP="00E432B0">
      <w:pPr>
        <w:pStyle w:val="Default"/>
        <w:spacing w:line="360" w:lineRule="auto"/>
        <w:ind w:firstLineChars="200" w:firstLine="480"/>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4</w:t>
      </w:r>
      <w:r w:rsidRPr="005F15EF">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w:t>
      </w:r>
      <w:r w:rsidRPr="006B19B9">
        <w:rPr>
          <w:rFonts w:ascii="Times New Roman" w:eastAsia="宋体" w:hAnsi="Times New Roman" w:cs="Times New Roman" w:hint="eastAsia"/>
          <w:color w:val="auto"/>
        </w:rPr>
        <w:t>采购人或天津市政府采购中心</w:t>
      </w:r>
      <w:r w:rsidRPr="005F15EF">
        <w:rPr>
          <w:rFonts w:ascii="Times New Roman" w:eastAsia="宋体" w:hAnsi="Times New Roman" w:cs="Times New Roman" w:hint="eastAsia"/>
          <w:color w:val="auto"/>
        </w:rPr>
        <w:t>有权将质疑函转发质疑事项各关联方，请其</w:t>
      </w:r>
      <w:proofErr w:type="gramStart"/>
      <w:r w:rsidRPr="005F15EF">
        <w:rPr>
          <w:rFonts w:ascii="Times New Roman" w:eastAsia="宋体" w:hAnsi="Times New Roman" w:cs="Times New Roman" w:hint="eastAsia"/>
          <w:color w:val="auto"/>
        </w:rPr>
        <w:t>作出</w:t>
      </w:r>
      <w:proofErr w:type="gramEnd"/>
      <w:r w:rsidRPr="005F15EF">
        <w:rPr>
          <w:rFonts w:ascii="Times New Roman" w:eastAsia="宋体" w:hAnsi="Times New Roman" w:cs="Times New Roman" w:hint="eastAsia"/>
          <w:color w:val="auto"/>
        </w:rPr>
        <w:t>解释说明。对捏造事实、滥用维权扰乱采购秩序的恶意质疑者，将上报天津市财政局政府采购处依法处理。</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5F15EF">
        <w:rPr>
          <w:rFonts w:ascii="Times New Roman" w:eastAsia="宋体" w:hAnsi="Times New Roman" w:cs="Times New Roman" w:hint="eastAsia"/>
          <w:color w:val="auto"/>
        </w:rPr>
        <w:t xml:space="preserve">8.4 </w:t>
      </w:r>
      <w:r w:rsidRPr="005F15EF">
        <w:rPr>
          <w:rFonts w:ascii="Times New Roman" w:eastAsia="宋体" w:hAnsi="Times New Roman" w:cs="Times New Roman" w:hint="eastAsia"/>
          <w:color w:val="auto"/>
        </w:rPr>
        <w:t>针对询问或质疑的答复内容需要修改采购文件的，其修改内容应当以政府采购网发布的更正公告为准。</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9. </w:t>
      </w:r>
      <w:r w:rsidRPr="000F460C">
        <w:rPr>
          <w:rFonts w:ascii="Times New Roman" w:eastAsia="宋体" w:hAnsi="Times New Roman" w:cs="Times New Roman"/>
          <w:color w:val="auto"/>
        </w:rPr>
        <w:t>其他</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E432B0" w:rsidRPr="000F460C" w:rsidRDefault="00E432B0" w:rsidP="00E432B0">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B  </w:t>
      </w:r>
      <w:r w:rsidRPr="000F460C">
        <w:rPr>
          <w:rFonts w:ascii="Times New Roman" w:eastAsia="宋体" w:hAnsi="Times New Roman" w:cs="Times New Roman"/>
          <w:color w:val="auto"/>
        </w:rPr>
        <w:t>招标文件说明</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10. </w:t>
      </w:r>
      <w:r w:rsidRPr="000F460C">
        <w:rPr>
          <w:rFonts w:ascii="Times New Roman" w:eastAsia="宋体" w:hAnsi="Times New Roman" w:cs="Times New Roman"/>
          <w:color w:val="auto"/>
        </w:rPr>
        <w:t>招标文件的构成</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10.1</w:t>
      </w:r>
      <w:r w:rsidRPr="000F460C">
        <w:rPr>
          <w:rFonts w:ascii="Times New Roman" w:eastAsia="宋体" w:hAnsi="Times New Roman" w:cs="Times New Roman"/>
          <w:color w:val="auto"/>
        </w:rPr>
        <w:t>招标文件由下述部分组成：</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）投标邀请函</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）招标项目需求</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）投标须知</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4</w:t>
      </w:r>
      <w:r w:rsidRPr="000F460C">
        <w:rPr>
          <w:rFonts w:ascii="Times New Roman" w:eastAsia="宋体" w:hAnsi="Times New Roman" w:cs="Times New Roman"/>
          <w:color w:val="auto"/>
        </w:rPr>
        <w:t>）</w:t>
      </w:r>
      <w:r w:rsidRPr="000F460C">
        <w:rPr>
          <w:rFonts w:ascii="Times New Roman" w:hAnsi="Times New Roman" w:cs="Times New Roman"/>
          <w:color w:val="auto"/>
        </w:rPr>
        <w:t>合同条款</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5</w:t>
      </w:r>
      <w:r w:rsidRPr="000F460C">
        <w:rPr>
          <w:rFonts w:ascii="Times New Roman" w:eastAsia="宋体" w:hAnsi="Times New Roman" w:cs="Times New Roman"/>
          <w:color w:val="auto"/>
        </w:rPr>
        <w:t>）投标文件格式</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6</w:t>
      </w:r>
      <w:r w:rsidRPr="000F460C">
        <w:rPr>
          <w:rFonts w:ascii="Times New Roman" w:eastAsia="宋体" w:hAnsi="Times New Roman" w:cs="Times New Roman"/>
          <w:color w:val="auto"/>
        </w:rPr>
        <w:t>）</w:t>
      </w:r>
      <w:r w:rsidRPr="000F460C">
        <w:rPr>
          <w:rFonts w:ascii="Times New Roman" w:hAnsi="Times New Roman" w:cs="Times New Roman"/>
          <w:color w:val="auto"/>
        </w:rPr>
        <w:t>本项目招标文件的更正公告内容（如有）</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10.2 </w:t>
      </w:r>
      <w:r w:rsidRPr="000F460C">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E432B0" w:rsidRDefault="00E432B0" w:rsidP="00E432B0">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10.3</w:t>
      </w:r>
      <w:r>
        <w:rPr>
          <w:rFonts w:ascii="Times New Roman" w:eastAsia="宋体" w:hAnsi="Times New Roman" w:cs="Times New Roman" w:hint="eastAsia"/>
          <w:color w:val="auto"/>
        </w:rPr>
        <w:t xml:space="preserve"> </w:t>
      </w:r>
      <w:r w:rsidRPr="00A53D49">
        <w:rPr>
          <w:rFonts w:ascii="Times New Roman" w:eastAsia="宋体" w:hAnsi="Times New Roman" w:cs="Times New Roman" w:hint="eastAsia"/>
          <w:color w:val="auto"/>
        </w:rPr>
        <w:t>加注“★”号条款为不允许偏离的实质性要求，经评标委员会判定任意一条加注“★”号的条款出现偏离，视为无效投标。</w:t>
      </w:r>
    </w:p>
    <w:p w:rsidR="00E432B0"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10.4 </w:t>
      </w:r>
      <w:r w:rsidRPr="000F460C">
        <w:rPr>
          <w:rFonts w:ascii="Times New Roman" w:eastAsia="宋体" w:hAnsi="Times New Roman" w:cs="Times New Roman"/>
          <w:color w:val="auto"/>
        </w:rPr>
        <w:t>招标文件中涉及的参照品牌、型号仅</w:t>
      </w:r>
      <w:proofErr w:type="gramStart"/>
      <w:r w:rsidRPr="000F460C">
        <w:rPr>
          <w:rFonts w:ascii="Times New Roman" w:eastAsia="宋体" w:hAnsi="Times New Roman" w:cs="Times New Roman"/>
          <w:color w:val="auto"/>
        </w:rPr>
        <w:t>起说明</w:t>
      </w:r>
      <w:proofErr w:type="gramEnd"/>
      <w:r w:rsidRPr="000F460C">
        <w:rPr>
          <w:rFonts w:ascii="Times New Roman" w:eastAsia="宋体" w:hAnsi="Times New Roman" w:cs="Times New Roman"/>
          <w:color w:val="auto"/>
        </w:rPr>
        <w:t>作用，并没有任何限制性，投标人在投标中可以选用其他替代品牌或型号，但这些替代要实质上优于或相当</w:t>
      </w:r>
      <w:r w:rsidRPr="000F460C">
        <w:rPr>
          <w:rFonts w:ascii="Times New Roman" w:eastAsia="宋体" w:hAnsi="Times New Roman" w:cs="Times New Roman"/>
          <w:color w:val="auto"/>
        </w:rPr>
        <w:lastRenderedPageBreak/>
        <w:t>于招标要求。</w:t>
      </w:r>
    </w:p>
    <w:p w:rsidR="00E432B0" w:rsidRPr="001A2A8A" w:rsidRDefault="00E432B0" w:rsidP="00E432B0">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10.5 </w:t>
      </w:r>
      <w:r w:rsidRPr="001A2A8A">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 </w:t>
      </w:r>
      <w:r w:rsidRPr="000F460C">
        <w:rPr>
          <w:rFonts w:ascii="Times New Roman" w:eastAsia="宋体" w:hAnsi="Times New Roman" w:cs="Times New Roman"/>
          <w:color w:val="auto"/>
        </w:rPr>
        <w:t>招标文件的澄清和修改</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11.1 </w:t>
      </w:r>
      <w:r w:rsidRPr="000F460C">
        <w:rPr>
          <w:rFonts w:ascii="Times New Roman" w:eastAsia="宋体" w:hAnsi="Times New Roman" w:cs="Times New Roman"/>
          <w:color w:val="auto"/>
        </w:rPr>
        <w:t>投标截止前，</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需要对招标文件进行补充或修改的，</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将会通过</w:t>
      </w:r>
      <w:r w:rsidRPr="000F460C">
        <w:rPr>
          <w:rFonts w:ascii="Times New Roman" w:eastAsia="宋体" w:hAnsi="Times New Roman" w:cs="Times New Roman"/>
          <w:color w:val="auto"/>
        </w:rPr>
        <w:t>“</w:t>
      </w:r>
      <w:r>
        <w:rPr>
          <w:rFonts w:ascii="Times New Roman" w:eastAsia="宋体" w:hAnsi="Times New Roman" w:cs="Times New Roman"/>
          <w:color w:val="auto"/>
        </w:rPr>
        <w:t>天津市政府采购网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以更正公告形式发布。</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11.2 </w:t>
      </w:r>
      <w:r w:rsidRPr="000F460C">
        <w:rPr>
          <w:rFonts w:ascii="Times New Roman" w:eastAsia="宋体" w:hAnsi="Times New Roman" w:cs="Times New Roman"/>
          <w:color w:val="auto"/>
        </w:rPr>
        <w:t>更正公告一经在</w:t>
      </w:r>
      <w:r w:rsidRPr="000F460C">
        <w:rPr>
          <w:rFonts w:ascii="Times New Roman" w:eastAsia="宋体" w:hAnsi="Times New Roman" w:cs="Times New Roman"/>
          <w:color w:val="auto"/>
        </w:rPr>
        <w:t>“</w:t>
      </w:r>
      <w:r>
        <w:rPr>
          <w:rFonts w:ascii="Times New Roman" w:eastAsia="宋体" w:hAnsi="Times New Roman" w:cs="Times New Roman"/>
          <w:color w:val="auto"/>
        </w:rPr>
        <w:t>天津市政府采购网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天津市政府采购中心网</w:t>
      </w:r>
      <w:r w:rsidRPr="000F460C">
        <w:rPr>
          <w:rFonts w:ascii="Times New Roman" w:eastAsia="宋体" w:hAnsi="Times New Roman" w:cs="Times New Roman"/>
          <w:color w:val="auto"/>
        </w:rPr>
        <w:t>”</w:t>
      </w:r>
      <w:r>
        <w:rPr>
          <w:rFonts w:ascii="Times New Roman" w:eastAsia="宋体" w:hAnsi="Times New Roman" w:cs="Times New Roman"/>
          <w:color w:val="auto"/>
        </w:rPr>
        <w:t>发布，天津市政府采购中心招投标系统将自动发送通知至已</w:t>
      </w:r>
      <w:r>
        <w:rPr>
          <w:rFonts w:ascii="Times New Roman" w:eastAsia="宋体" w:hAnsi="Times New Roman" w:cs="Times New Roman" w:hint="eastAsia"/>
          <w:color w:val="auto"/>
        </w:rPr>
        <w:t>获取招标文件</w:t>
      </w:r>
      <w:r w:rsidRPr="000F460C">
        <w:rPr>
          <w:rFonts w:ascii="Times New Roman" w:eastAsia="宋体" w:hAnsi="Times New Roman" w:cs="Times New Roman"/>
          <w:color w:val="auto"/>
        </w:rPr>
        <w:t>供应商的</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查看项目文件</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，视同已书面通知所有招标文件的收受人。请参与项目的供应商及时关注更正公告，由此导致的风险由投标人自行承担，</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11.3 </w:t>
      </w:r>
      <w:r w:rsidRPr="000F460C">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11.4 </w:t>
      </w:r>
      <w:r w:rsidRPr="000F460C">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 </w:t>
      </w:r>
      <w:r w:rsidRPr="000F460C">
        <w:rPr>
          <w:rFonts w:ascii="Times New Roman" w:hAnsi="Times New Roman" w:cs="Times New Roman"/>
          <w:color w:val="auto"/>
        </w:rPr>
        <w:t>答疑会和</w:t>
      </w:r>
      <w:r w:rsidR="00E26BE8">
        <w:rPr>
          <w:rFonts w:ascii="Times New Roman" w:hAnsi="Times New Roman" w:cs="Times New Roman"/>
          <w:color w:val="auto"/>
        </w:rPr>
        <w:t>现场考察</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12.1 </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召开答疑会的，所有投标人应按《投标邀请函》规定的时间、地点参加答疑会。投标人如不参加，其风险由投标人自行承担，</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12.2 </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组织</w:t>
      </w:r>
      <w:r w:rsidR="00E26BE8">
        <w:rPr>
          <w:rFonts w:ascii="Times New Roman" w:eastAsia="宋体" w:hAnsi="Times New Roman" w:cs="Times New Roman"/>
          <w:color w:val="auto"/>
        </w:rPr>
        <w:t>现场考察</w:t>
      </w:r>
      <w:r w:rsidRPr="000F460C">
        <w:rPr>
          <w:rFonts w:ascii="Times New Roman" w:eastAsia="宋体" w:hAnsi="Times New Roman" w:cs="Times New Roman"/>
          <w:color w:val="auto"/>
        </w:rPr>
        <w:t>的，所有投标人按《投标邀请函》规定的时间、地点参加</w:t>
      </w:r>
      <w:r w:rsidR="00E26BE8">
        <w:rPr>
          <w:rFonts w:ascii="Times New Roman" w:eastAsia="宋体" w:hAnsi="Times New Roman" w:cs="Times New Roman"/>
          <w:color w:val="auto"/>
        </w:rPr>
        <w:t>现场考察</w:t>
      </w:r>
      <w:r w:rsidRPr="000F460C">
        <w:rPr>
          <w:rFonts w:ascii="Times New Roman" w:eastAsia="宋体" w:hAnsi="Times New Roman" w:cs="Times New Roman"/>
          <w:color w:val="auto"/>
        </w:rPr>
        <w:t>活动。投标人如不参加，其风险由投标人自行承担，</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12.3 </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在答疑会或</w:t>
      </w:r>
      <w:r w:rsidR="00E26BE8">
        <w:rPr>
          <w:rFonts w:ascii="Times New Roman" w:eastAsia="宋体" w:hAnsi="Times New Roman" w:cs="Times New Roman"/>
          <w:color w:val="auto"/>
        </w:rPr>
        <w:t>现场考察</w:t>
      </w:r>
      <w:r w:rsidRPr="000F460C">
        <w:rPr>
          <w:rFonts w:ascii="Times New Roman" w:eastAsia="宋体" w:hAnsi="Times New Roman" w:cs="Times New Roman"/>
          <w:color w:val="auto"/>
        </w:rPr>
        <w:t>中口头介绍的情况，除经</w:t>
      </w:r>
      <w:r w:rsidRPr="000F460C">
        <w:rPr>
          <w:rFonts w:ascii="Times New Roman" w:eastAsia="宋体" w:hAnsi="Times New Roman" w:cs="Times New Roman"/>
          <w:color w:val="auto"/>
        </w:rPr>
        <w:t>“</w:t>
      </w:r>
      <w:r>
        <w:rPr>
          <w:rFonts w:ascii="Times New Roman" w:eastAsia="宋体" w:hAnsi="Times New Roman" w:cs="Times New Roman"/>
          <w:color w:val="auto"/>
        </w:rPr>
        <w:t>天津市政府采购网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以更正公告的形式发布外，不构成对招标文件的修改，不作为投标人编制投标文件的依据。</w:t>
      </w:r>
    </w:p>
    <w:p w:rsidR="00E432B0" w:rsidRPr="000F460C" w:rsidRDefault="00E432B0" w:rsidP="00E432B0">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C  </w:t>
      </w:r>
      <w:r w:rsidRPr="000F460C">
        <w:rPr>
          <w:rFonts w:ascii="Times New Roman" w:eastAsia="宋体" w:hAnsi="Times New Roman" w:cs="Times New Roman"/>
          <w:color w:val="auto"/>
        </w:rPr>
        <w:t>投标文件的编制</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13. </w:t>
      </w:r>
      <w:r w:rsidRPr="000F460C">
        <w:rPr>
          <w:rFonts w:ascii="Times New Roman" w:eastAsia="宋体" w:hAnsi="Times New Roman" w:cs="Times New Roman"/>
          <w:color w:val="auto"/>
        </w:rPr>
        <w:t>要求</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13.1 </w:t>
      </w:r>
      <w:r w:rsidRPr="000F460C">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13.2 </w:t>
      </w:r>
      <w:r w:rsidRPr="000F460C">
        <w:rPr>
          <w:rFonts w:ascii="Times New Roman" w:eastAsia="宋体" w:hAnsi="Times New Roman" w:cs="Times New Roman"/>
          <w:color w:val="auto"/>
        </w:rPr>
        <w:t>投标人应根据招标项目需求和投标文件格式编制投标文件，保证其真实有效，并承担相应的法律责任。</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13.3 </w:t>
      </w:r>
      <w:r w:rsidRPr="000F460C">
        <w:rPr>
          <w:rFonts w:ascii="Times New Roman" w:eastAsia="宋体" w:hAnsi="Times New Roman" w:cs="Times New Roman"/>
          <w:color w:val="auto"/>
        </w:rPr>
        <w:t>投标人应对投标文件所提供的全部资料的真实性承担法律责任，并无条件接受</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对其中任何资料进行核实（核对原件）的要求。</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核对发现有不一致或</w:t>
      </w:r>
      <w:proofErr w:type="gramStart"/>
      <w:r w:rsidRPr="000F460C">
        <w:rPr>
          <w:rFonts w:ascii="Times New Roman" w:eastAsia="宋体" w:hAnsi="Times New Roman" w:cs="Times New Roman"/>
          <w:color w:val="auto"/>
        </w:rPr>
        <w:t>供应商无正当</w:t>
      </w:r>
      <w:proofErr w:type="gramEnd"/>
      <w:r w:rsidRPr="000F460C">
        <w:rPr>
          <w:rFonts w:ascii="Times New Roman" w:eastAsia="宋体" w:hAnsi="Times New Roman" w:cs="Times New Roman"/>
          <w:color w:val="auto"/>
        </w:rPr>
        <w:t>理由不按时提供原件的，按有关规定执行。</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14. </w:t>
      </w:r>
      <w:r w:rsidRPr="000F460C">
        <w:rPr>
          <w:rFonts w:ascii="Times New Roman" w:eastAsia="宋体" w:hAnsi="Times New Roman" w:cs="Times New Roman"/>
          <w:color w:val="auto"/>
        </w:rPr>
        <w:t>投标语言及计量单位</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14.1 </w:t>
      </w:r>
      <w:r w:rsidRPr="000F460C">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14.2 </w:t>
      </w:r>
      <w:r w:rsidRPr="000F460C">
        <w:rPr>
          <w:rFonts w:ascii="Times New Roman" w:eastAsia="宋体" w:hAnsi="Times New Roman" w:cs="Times New Roman"/>
          <w:color w:val="auto"/>
        </w:rPr>
        <w:t>除招标文件中另有规定，投标文件所使用的计量单位均应使用中华人民共和国法定计量单位。</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15. </w:t>
      </w:r>
      <w:r w:rsidRPr="000F460C">
        <w:rPr>
          <w:rFonts w:ascii="Times New Roman" w:eastAsia="宋体" w:hAnsi="Times New Roman" w:cs="Times New Roman"/>
          <w:color w:val="auto"/>
        </w:rPr>
        <w:t>投标文件格式</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15.1 </w:t>
      </w:r>
      <w:r w:rsidRPr="000F460C">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E432B0"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15.2 </w:t>
      </w:r>
      <w:r w:rsidRPr="000F460C">
        <w:rPr>
          <w:rFonts w:ascii="Times New Roman" w:eastAsia="宋体" w:hAnsi="Times New Roman" w:cs="Times New Roman"/>
          <w:color w:val="auto"/>
        </w:rPr>
        <w:t>投标人可对招标文件</w:t>
      </w:r>
      <w:r>
        <w:rPr>
          <w:rFonts w:ascii="Times New Roman" w:eastAsia="宋体" w:hAnsi="Times New Roman" w:cs="Times New Roman" w:hint="eastAsia"/>
          <w:color w:val="auto"/>
        </w:rPr>
        <w:t>全部</w:t>
      </w:r>
      <w:r>
        <w:rPr>
          <w:rFonts w:ascii="Times New Roman" w:eastAsia="宋体" w:hAnsi="Times New Roman" w:cs="Times New Roman"/>
          <w:color w:val="auto"/>
        </w:rPr>
        <w:t>采购包</w:t>
      </w:r>
      <w:r w:rsidRPr="000F460C">
        <w:rPr>
          <w:rFonts w:ascii="Times New Roman" w:eastAsia="宋体" w:hAnsi="Times New Roman" w:cs="Times New Roman"/>
          <w:color w:val="auto"/>
        </w:rPr>
        <w:t>进行投标，也可只对其中一包或几包</w:t>
      </w:r>
      <w:r>
        <w:rPr>
          <w:rFonts w:ascii="Times New Roman" w:eastAsia="宋体" w:hAnsi="Times New Roman" w:cs="Times New Roman"/>
          <w:color w:val="auto"/>
        </w:rPr>
        <w:t>进行</w:t>
      </w:r>
      <w:r w:rsidRPr="000F460C">
        <w:rPr>
          <w:rFonts w:ascii="Times New Roman" w:eastAsia="宋体" w:hAnsi="Times New Roman" w:cs="Times New Roman"/>
          <w:color w:val="auto"/>
        </w:rPr>
        <w:t>投标；若无特殊说明，每一包的内容不得分项投标，原则上按照整包确定中标供应商。</w:t>
      </w:r>
    </w:p>
    <w:p w:rsidR="00E432B0" w:rsidRPr="00C4698B" w:rsidRDefault="00E432B0" w:rsidP="00E432B0">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15.3 </w:t>
      </w:r>
      <w:r w:rsidRPr="00C4698B">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15.</w:t>
      </w:r>
      <w:r>
        <w:rPr>
          <w:rFonts w:ascii="Times New Roman" w:eastAsia="宋体" w:hAnsi="Times New Roman" w:cs="Times New Roman" w:hint="eastAsia"/>
          <w:color w:val="auto"/>
        </w:rPr>
        <w:t>4</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如投标多个包的，要求</w:t>
      </w:r>
      <w:proofErr w:type="gramStart"/>
      <w:r w:rsidRPr="000F460C">
        <w:rPr>
          <w:rFonts w:ascii="Times New Roman" w:eastAsia="宋体" w:hAnsi="Times New Roman" w:cs="Times New Roman"/>
          <w:color w:val="auto"/>
        </w:rPr>
        <w:t>按包分别</w:t>
      </w:r>
      <w:proofErr w:type="gramEnd"/>
      <w:r w:rsidRPr="000F460C">
        <w:rPr>
          <w:rFonts w:ascii="Times New Roman" w:eastAsia="宋体" w:hAnsi="Times New Roman" w:cs="Times New Roman"/>
          <w:color w:val="auto"/>
        </w:rPr>
        <w:t>独立制作投标文件。</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15.</w:t>
      </w:r>
      <w:r>
        <w:rPr>
          <w:rFonts w:ascii="Times New Roman" w:eastAsia="宋体" w:hAnsi="Times New Roman" w:cs="Times New Roman" w:hint="eastAsia"/>
          <w:color w:val="auto"/>
        </w:rPr>
        <w:t>5</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投标文件（包括封面和目录）的每一页，从封面开始按阿拉伯数字</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lastRenderedPageBreak/>
        <w:t>2</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顺序编制页码。</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 </w:t>
      </w:r>
      <w:r w:rsidRPr="000F460C">
        <w:rPr>
          <w:rFonts w:ascii="Times New Roman" w:eastAsia="宋体" w:hAnsi="Times New Roman" w:cs="Times New Roman"/>
          <w:color w:val="auto"/>
        </w:rPr>
        <w:t>投标报价</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16.1 </w:t>
      </w:r>
      <w:r w:rsidRPr="000F460C">
        <w:rPr>
          <w:rFonts w:ascii="Times New Roman" w:eastAsia="宋体" w:hAnsi="Times New Roman" w:cs="Times New Roman"/>
          <w:color w:val="auto"/>
        </w:rPr>
        <w:t>投标书、开标一览表等各表中的报价，若无特殊说明应采用人民币填报。</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16.2 </w:t>
      </w:r>
      <w:r w:rsidRPr="000F460C">
        <w:rPr>
          <w:rFonts w:ascii="Times New Roman" w:eastAsia="宋体" w:hAnsi="Times New Roman" w:cs="Times New Roman"/>
          <w:color w:val="auto"/>
        </w:rPr>
        <w:t>投标报价是</w:t>
      </w:r>
      <w:r w:rsidRPr="000F460C">
        <w:rPr>
          <w:rFonts w:ascii="Times New Roman" w:hAnsi="Times New Roman" w:cs="Times New Roman"/>
          <w:color w:val="auto"/>
        </w:rPr>
        <w:t>为完成招标文件规定的一切工作所需的全部费用的最终优惠价格。</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16.3 </w:t>
      </w:r>
      <w:r w:rsidRPr="000F460C">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均将予以拒绝。</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17. </w:t>
      </w:r>
      <w:r w:rsidRPr="000F460C">
        <w:rPr>
          <w:rFonts w:ascii="Times New Roman" w:eastAsia="宋体" w:hAnsi="Times New Roman" w:cs="Times New Roman"/>
          <w:color w:val="auto"/>
        </w:rPr>
        <w:t>投标人资格证明文件</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投标人必须提交证明其有资格进行投标和有能力履行合同的文件，作为投标文件的一部分。</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）《投标邀请函》中规定的供应商资格要求（实质性要求）证明文件；</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）若国家及行业对投标项目有特殊资格要求的，还须提供特殊资格证明文件；</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Pr>
          <w:rFonts w:ascii="Times New Roman" w:eastAsia="宋体" w:hAnsi="Times New Roman" w:cs="Times New Roman" w:hint="eastAsia"/>
          <w:color w:val="auto"/>
        </w:rPr>
        <w:t>3</w:t>
      </w:r>
      <w:r w:rsidRPr="000F460C">
        <w:rPr>
          <w:rFonts w:ascii="Times New Roman" w:eastAsia="宋体" w:hAnsi="Times New Roman" w:cs="Times New Roman"/>
          <w:color w:val="auto"/>
        </w:rPr>
        <w:t>）涉及本须知中</w:t>
      </w:r>
      <w:r w:rsidRPr="000F460C">
        <w:rPr>
          <w:rFonts w:ascii="Times New Roman" w:eastAsia="宋体" w:hAnsi="Times New Roman" w:cs="Times New Roman"/>
          <w:color w:val="auto"/>
        </w:rPr>
        <w:t xml:space="preserve">“4. </w:t>
      </w:r>
      <w:r w:rsidRPr="000F460C">
        <w:rPr>
          <w:rFonts w:ascii="Times New Roman" w:eastAsia="宋体" w:hAnsi="Times New Roman" w:cs="Times New Roman"/>
          <w:color w:val="auto"/>
        </w:rPr>
        <w:t>合格的投标人</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相关要求的，按其要求执行。</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18. </w:t>
      </w:r>
      <w:r w:rsidRPr="000F460C">
        <w:rPr>
          <w:rFonts w:ascii="Times New Roman" w:eastAsia="宋体" w:hAnsi="Times New Roman" w:cs="Times New Roman"/>
          <w:color w:val="auto"/>
        </w:rPr>
        <w:t>技术响应文件</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18.1 </w:t>
      </w:r>
      <w:r w:rsidRPr="000F460C">
        <w:rPr>
          <w:rFonts w:ascii="Times New Roman" w:eastAsia="宋体" w:hAnsi="Times New Roman" w:cs="Times New Roman"/>
          <w:color w:val="auto"/>
        </w:rPr>
        <w:t>投标人须提交证明其拟提供的服务符合招标文件规定的技术响应文件，作为投标文件的一部分。</w:t>
      </w:r>
    </w:p>
    <w:p w:rsidR="00E432B0" w:rsidRDefault="00E432B0" w:rsidP="00E432B0">
      <w:pPr>
        <w:pStyle w:val="Default"/>
        <w:spacing w:line="360" w:lineRule="auto"/>
        <w:ind w:firstLineChars="200" w:firstLine="480"/>
        <w:jc w:val="both"/>
        <w:rPr>
          <w:rFonts w:ascii="Times New Roman" w:hAnsi="Times New Roman" w:cs="Times New Roman"/>
          <w:color w:val="auto"/>
          <w:szCs w:val="21"/>
        </w:rPr>
      </w:pPr>
      <w:r w:rsidRPr="000F460C">
        <w:rPr>
          <w:rFonts w:ascii="Times New Roman" w:eastAsia="宋体" w:hAnsi="Times New Roman" w:cs="Times New Roman"/>
          <w:color w:val="auto"/>
        </w:rPr>
        <w:t xml:space="preserve">18.2 </w:t>
      </w:r>
      <w:r w:rsidRPr="000F460C">
        <w:rPr>
          <w:rFonts w:ascii="Times New Roman" w:eastAsia="宋体" w:hAnsi="Times New Roman" w:cs="Times New Roman"/>
          <w:color w:val="auto"/>
        </w:rPr>
        <w:t>上述技术响应文件可以是文字资料、图纸或数据，</w:t>
      </w:r>
      <w:r w:rsidRPr="000F460C">
        <w:rPr>
          <w:rFonts w:ascii="Times New Roman" w:hAnsi="Times New Roman" w:cs="Times New Roman"/>
          <w:color w:val="auto"/>
          <w:szCs w:val="21"/>
        </w:rPr>
        <w:t>其内容应包括但不限于</w:t>
      </w:r>
      <w:r>
        <w:rPr>
          <w:rFonts w:ascii="Times New Roman" w:hAnsi="Times New Roman" w:cs="Times New Roman"/>
          <w:color w:val="auto"/>
          <w:szCs w:val="21"/>
        </w:rPr>
        <w:t>：</w:t>
      </w:r>
    </w:p>
    <w:p w:rsidR="00E432B0" w:rsidRDefault="00E432B0" w:rsidP="00E432B0">
      <w:pPr>
        <w:pStyle w:val="Default"/>
        <w:spacing w:line="360" w:lineRule="auto"/>
        <w:ind w:firstLineChars="200" w:firstLine="480"/>
        <w:jc w:val="both"/>
        <w:rPr>
          <w:rFonts w:ascii="Times New Roman" w:hAnsi="Times New Roman" w:cs="Times New Roman"/>
          <w:color w:val="auto"/>
          <w:szCs w:val="21"/>
        </w:rPr>
      </w:pPr>
      <w:r>
        <w:rPr>
          <w:rFonts w:ascii="Times New Roman" w:hAnsi="Times New Roman" w:cs="Times New Roman" w:hint="eastAsia"/>
          <w:color w:val="auto"/>
          <w:szCs w:val="21"/>
        </w:rPr>
        <w:t>（</w:t>
      </w:r>
      <w:r>
        <w:rPr>
          <w:rFonts w:ascii="Times New Roman" w:hAnsi="Times New Roman" w:cs="Times New Roman" w:hint="eastAsia"/>
          <w:color w:val="auto"/>
          <w:szCs w:val="21"/>
        </w:rPr>
        <w:t>1</w:t>
      </w:r>
      <w:r>
        <w:rPr>
          <w:rFonts w:ascii="Times New Roman" w:hAnsi="Times New Roman" w:cs="Times New Roman" w:hint="eastAsia"/>
          <w:color w:val="auto"/>
          <w:szCs w:val="21"/>
        </w:rPr>
        <w:t>）</w:t>
      </w:r>
      <w:r w:rsidRPr="000F460C">
        <w:rPr>
          <w:rFonts w:ascii="Times New Roman" w:hAnsi="Times New Roman" w:cs="Times New Roman"/>
          <w:color w:val="auto"/>
          <w:szCs w:val="21"/>
        </w:rPr>
        <w:t>人力、物力等资源的投入以及服务内容、方式、手段、措施、质量保证及建议等。</w:t>
      </w:r>
    </w:p>
    <w:p w:rsidR="00E432B0" w:rsidRPr="001A2A8A" w:rsidRDefault="00E432B0" w:rsidP="00E432B0">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sidRPr="001A2A8A">
        <w:rPr>
          <w:rFonts w:ascii="Times New Roman" w:eastAsia="宋体" w:hAnsi="Times New Roman" w:cs="Times New Roman" w:hint="eastAsia"/>
          <w:color w:val="auto"/>
        </w:rPr>
        <w:t>）货物主要技术性能的详细描述；</w:t>
      </w:r>
    </w:p>
    <w:p w:rsidR="00E432B0" w:rsidRPr="001A2A8A" w:rsidRDefault="00E432B0" w:rsidP="00E432B0">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sidRPr="001A2A8A">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E432B0" w:rsidRPr="00D83186" w:rsidRDefault="00E432B0" w:rsidP="00E432B0">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4</w:t>
      </w:r>
      <w:r w:rsidRPr="001A2A8A">
        <w:rPr>
          <w:rFonts w:ascii="Times New Roman" w:eastAsia="宋体" w:hAnsi="Times New Roman" w:cs="Times New Roman" w:hint="eastAsia"/>
          <w:color w:val="auto"/>
        </w:rPr>
        <w:t>）逐条对招标文件要求的技术规格进行评议，并按招标文件所</w:t>
      </w:r>
      <w:r>
        <w:rPr>
          <w:rFonts w:ascii="Times New Roman" w:eastAsia="宋体" w:hAnsi="Times New Roman" w:cs="Times New Roman" w:hint="eastAsia"/>
          <w:color w:val="auto"/>
        </w:rPr>
        <w:t>附格式完整地填写《</w:t>
      </w:r>
      <w:r w:rsidR="00A07F8D" w:rsidRPr="00A07F8D">
        <w:rPr>
          <w:rFonts w:ascii="Times New Roman" w:eastAsia="宋体" w:hAnsi="Times New Roman" w:cs="Times New Roman" w:hint="eastAsia"/>
          <w:color w:val="auto"/>
        </w:rPr>
        <w:t>技术要求偏离应答表</w:t>
      </w:r>
      <w:r>
        <w:rPr>
          <w:rFonts w:ascii="Times New Roman" w:eastAsia="宋体" w:hAnsi="Times New Roman" w:cs="Times New Roman" w:hint="eastAsia"/>
          <w:color w:val="auto"/>
        </w:rPr>
        <w:t>》，说明自己所投标的</w:t>
      </w:r>
      <w:r w:rsidRPr="001A2A8A">
        <w:rPr>
          <w:rFonts w:ascii="Times New Roman" w:eastAsia="宋体" w:hAnsi="Times New Roman" w:cs="Times New Roman" w:hint="eastAsia"/>
          <w:color w:val="auto"/>
        </w:rPr>
        <w:t>与</w:t>
      </w:r>
      <w:r>
        <w:rPr>
          <w:rFonts w:ascii="Times New Roman" w:eastAsia="宋体" w:hAnsi="Times New Roman" w:cs="Times New Roman" w:hint="eastAsia"/>
          <w:color w:val="auto"/>
        </w:rPr>
        <w:t>招标文件</w:t>
      </w:r>
      <w:r w:rsidRPr="001A2A8A">
        <w:rPr>
          <w:rFonts w:ascii="Times New Roman" w:eastAsia="宋体" w:hAnsi="Times New Roman" w:cs="Times New Roman" w:hint="eastAsia"/>
          <w:color w:val="auto"/>
        </w:rPr>
        <w:t>要求的偏离情况。</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19. </w:t>
      </w:r>
      <w:r w:rsidRPr="000F460C">
        <w:rPr>
          <w:rFonts w:ascii="Times New Roman" w:eastAsia="宋体" w:hAnsi="Times New Roman" w:cs="Times New Roman"/>
          <w:color w:val="auto"/>
        </w:rPr>
        <w:t>投标保证金</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19.1 </w:t>
      </w:r>
      <w:r w:rsidRPr="000F460C">
        <w:rPr>
          <w:rFonts w:ascii="Times New Roman" w:eastAsia="宋体" w:hAnsi="Times New Roman" w:cs="Times New Roman"/>
          <w:color w:val="auto"/>
        </w:rPr>
        <w:t>按照《</w:t>
      </w:r>
      <w:r w:rsidR="00A07F8D">
        <w:rPr>
          <w:rFonts w:ascii="Times New Roman" w:eastAsia="宋体" w:hAnsi="Times New Roman" w:cs="Times New Roman"/>
          <w:color w:val="auto"/>
        </w:rPr>
        <w:t>招标项目需求</w:t>
      </w:r>
      <w:r w:rsidRPr="000F460C">
        <w:rPr>
          <w:rFonts w:ascii="Times New Roman" w:eastAsia="宋体" w:hAnsi="Times New Roman" w:cs="Times New Roman"/>
          <w:color w:val="auto"/>
        </w:rPr>
        <w:t>》要求执行。</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19.2 </w:t>
      </w:r>
      <w:r w:rsidRPr="000F460C">
        <w:rPr>
          <w:rFonts w:ascii="Times New Roman" w:eastAsia="宋体" w:hAnsi="Times New Roman" w:cs="Times New Roman"/>
          <w:color w:val="auto"/>
        </w:rPr>
        <w:t>符合《政府采购货物和服务招标投标管理办法》和《政府采购法实施条例》相关规定。</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20. </w:t>
      </w:r>
      <w:r w:rsidRPr="000F460C">
        <w:rPr>
          <w:rFonts w:ascii="Times New Roman" w:eastAsia="宋体" w:hAnsi="Times New Roman" w:cs="Times New Roman"/>
          <w:color w:val="auto"/>
        </w:rPr>
        <w:t>投标有效期</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color w:val="auto"/>
        </w:rPr>
        <w:t xml:space="preserve">20.1 </w:t>
      </w:r>
      <w:r w:rsidRPr="00C4698B">
        <w:rPr>
          <w:rFonts w:ascii="Times New Roman" w:eastAsia="宋体" w:hAnsi="Times New Roman" w:cs="Times New Roman"/>
          <w:color w:val="auto"/>
        </w:rPr>
        <w:t>投标有效期为</w:t>
      </w:r>
      <w:r w:rsidRPr="00C4698B">
        <w:rPr>
          <w:rFonts w:ascii="Times New Roman" w:eastAsia="宋体" w:hAnsi="Times New Roman" w:cs="Times New Roman" w:hint="eastAsia"/>
          <w:color w:val="auto"/>
        </w:rPr>
        <w:t>提交投标文件的截止之日</w:t>
      </w:r>
      <w:r w:rsidRPr="00C4698B">
        <w:rPr>
          <w:rFonts w:ascii="Times New Roman" w:eastAsia="宋体" w:hAnsi="Times New Roman" w:cs="Times New Roman"/>
          <w:color w:val="auto"/>
        </w:rPr>
        <w:t>起</w:t>
      </w:r>
      <w:r w:rsidRPr="00C4698B">
        <w:rPr>
          <w:rFonts w:ascii="Times New Roman" w:eastAsia="宋体" w:hAnsi="Times New Roman" w:cs="Times New Roman"/>
          <w:color w:val="auto"/>
        </w:rPr>
        <w:t>60</w:t>
      </w:r>
      <w:r w:rsidRPr="00C4698B">
        <w:rPr>
          <w:rFonts w:ascii="Times New Roman" w:eastAsia="宋体" w:hAnsi="Times New Roman" w:cs="Times New Roman"/>
          <w:color w:val="auto"/>
        </w:rPr>
        <w:t>天。投标书中规定的有效期短于</w:t>
      </w:r>
      <w:r w:rsidRPr="000F460C">
        <w:rPr>
          <w:rFonts w:ascii="Times New Roman" w:eastAsia="宋体" w:hAnsi="Times New Roman" w:cs="Times New Roman"/>
          <w:color w:val="auto"/>
        </w:rPr>
        <w:t>招标文件规定的，其投标将被拒绝。</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20.2 </w:t>
      </w:r>
      <w:r w:rsidRPr="000F460C">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21. </w:t>
      </w:r>
      <w:r w:rsidRPr="000F460C">
        <w:rPr>
          <w:rFonts w:ascii="Times New Roman" w:eastAsia="宋体" w:hAnsi="Times New Roman" w:cs="Times New Roman"/>
          <w:color w:val="auto"/>
        </w:rPr>
        <w:t>投标文件的签署及规定</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21.1 </w:t>
      </w:r>
      <w:r w:rsidRPr="000F460C">
        <w:rPr>
          <w:rFonts w:ascii="Times New Roman" w:eastAsia="宋体" w:hAnsi="Times New Roman" w:cs="Times New Roman"/>
          <w:color w:val="auto"/>
        </w:rPr>
        <w:t>投标文件应按《</w:t>
      </w:r>
      <w:r w:rsidR="00A07F8D">
        <w:rPr>
          <w:rFonts w:ascii="Times New Roman" w:eastAsia="宋体" w:hAnsi="Times New Roman" w:cs="Times New Roman"/>
          <w:color w:val="auto"/>
        </w:rPr>
        <w:t>招标项目需求</w:t>
      </w:r>
      <w:r w:rsidRPr="000F460C">
        <w:rPr>
          <w:rFonts w:ascii="Times New Roman" w:eastAsia="宋体" w:hAnsi="Times New Roman" w:cs="Times New Roman"/>
          <w:color w:val="auto"/>
        </w:rPr>
        <w:t>》和《投标文件格式》如实编写，未尽事宜可自行补充。投标文件内容不完整、格式不符合导致投标文件被误读、漏读或者查找不到相关内容的，投标人自行承担由此产生的风险。</w:t>
      </w:r>
    </w:p>
    <w:p w:rsidR="00E432B0" w:rsidRPr="00C627B1" w:rsidRDefault="00E432B0" w:rsidP="00E432B0">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21.2 </w:t>
      </w:r>
      <w:r w:rsidRPr="00C4698B">
        <w:rPr>
          <w:rFonts w:ascii="Times New Roman" w:eastAsia="宋体" w:hAnsi="Times New Roman" w:cs="Times New Roman" w:hint="eastAsia"/>
          <w:color w:val="auto"/>
        </w:rPr>
        <w:t>投标人按照《投标邀请函》的要求提交网上应答并</w:t>
      </w:r>
      <w:r w:rsidRPr="00C4698B">
        <w:rPr>
          <w:rFonts w:ascii="Times New Roman" w:eastAsiaTheme="minorEastAsia" w:hAnsi="Times New Roman" w:cs="Times New Roman" w:hint="eastAsia"/>
          <w:color w:val="auto"/>
          <w:szCs w:val="32"/>
        </w:rPr>
        <w:t>上传</w:t>
      </w:r>
      <w:r w:rsidRPr="00C4698B">
        <w:rPr>
          <w:rFonts w:ascii="Times New Roman" w:eastAsia="宋体" w:hAnsi="Times New Roman" w:cs="Times New Roman" w:hint="eastAsia"/>
          <w:color w:val="auto"/>
        </w:rPr>
        <w:t>加盖投标人电子签章的</w:t>
      </w:r>
      <w:r>
        <w:rPr>
          <w:rFonts w:ascii="Times New Roman" w:eastAsia="宋体" w:hAnsi="Times New Roman" w:cs="Times New Roman" w:hint="eastAsia"/>
          <w:color w:val="auto"/>
        </w:rPr>
        <w:t>电子投标文件</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以通过天津公共资源电子签章客户端正确读取签章信息为准</w:t>
      </w:r>
      <w:r w:rsidRPr="00C4698B">
        <w:rPr>
          <w:rFonts w:ascii="Times New Roman" w:eastAsia="宋体" w:hAnsi="Times New Roman" w:cs="Times New Roman" w:hint="eastAsia"/>
          <w:color w:val="auto"/>
        </w:rPr>
        <w:t>）。</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21.3</w:t>
      </w:r>
      <w:r>
        <w:rPr>
          <w:rFonts w:ascii="Times New Roman" w:eastAsia="宋体" w:hAnsi="Times New Roman" w:cs="Times New Roman" w:hint="eastAsia"/>
          <w:color w:val="auto"/>
        </w:rPr>
        <w:t xml:space="preserve"> </w:t>
      </w:r>
      <w:r w:rsidRPr="001A2A8A">
        <w:rPr>
          <w:rFonts w:ascii="Times New Roman" w:eastAsia="宋体" w:hAnsi="Times New Roman" w:cs="Times New Roman" w:hint="eastAsia"/>
          <w:color w:val="auto"/>
        </w:rPr>
        <w:t>若上传加盖投标人电子签章的</w:t>
      </w:r>
      <w:r>
        <w:rPr>
          <w:rFonts w:ascii="Times New Roman" w:eastAsia="宋体" w:hAnsi="Times New Roman" w:cs="Times New Roman" w:hint="eastAsia"/>
          <w:color w:val="auto"/>
        </w:rPr>
        <w:t>电子投标文件</w:t>
      </w:r>
      <w:r w:rsidRPr="001A2A8A">
        <w:rPr>
          <w:rFonts w:ascii="Times New Roman" w:eastAsia="宋体" w:hAnsi="Times New Roman" w:cs="Times New Roman" w:hint="eastAsia"/>
          <w:color w:val="auto"/>
        </w:rPr>
        <w:t>有修改，须于规定时间内重新提交电子投标文件。电子投标文件因模糊不清或表达不清所引起的后果由投标人自负。</w:t>
      </w:r>
    </w:p>
    <w:p w:rsidR="00E432B0" w:rsidRPr="000F460C" w:rsidRDefault="00E432B0" w:rsidP="00E432B0">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D  </w:t>
      </w:r>
      <w:r w:rsidRPr="000F460C">
        <w:rPr>
          <w:rFonts w:ascii="Times New Roman" w:eastAsia="宋体" w:hAnsi="Times New Roman" w:cs="Times New Roman"/>
          <w:color w:val="auto"/>
        </w:rPr>
        <w:t>投标文件的网上应答和提交</w:t>
      </w:r>
    </w:p>
    <w:p w:rsidR="00E432B0" w:rsidRPr="00C627B1" w:rsidRDefault="00E432B0" w:rsidP="00E432B0">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22. </w:t>
      </w:r>
      <w:r w:rsidRPr="00C627B1">
        <w:rPr>
          <w:rFonts w:ascii="Times New Roman" w:eastAsia="宋体" w:hAnsi="Times New Roman" w:cs="Times New Roman" w:hint="eastAsia"/>
          <w:color w:val="auto"/>
        </w:rPr>
        <w:t>投标人须</w:t>
      </w:r>
      <w:r>
        <w:rPr>
          <w:rFonts w:ascii="Times New Roman" w:eastAsia="宋体" w:hAnsi="Times New Roman" w:cs="Times New Roman" w:hint="eastAsia"/>
          <w:color w:val="auto"/>
        </w:rPr>
        <w:t>按</w:t>
      </w:r>
      <w:r w:rsidRPr="00C627B1">
        <w:rPr>
          <w:rFonts w:ascii="Times New Roman" w:eastAsia="宋体" w:hAnsi="Times New Roman" w:cs="Times New Roman" w:hint="eastAsia"/>
          <w:color w:val="auto"/>
        </w:rPr>
        <w:t>《投标邀请函》规定提交</w:t>
      </w:r>
      <w:r w:rsidRPr="00AC7ED6">
        <w:rPr>
          <w:rFonts w:ascii="Times New Roman" w:eastAsia="宋体" w:hAnsi="Times New Roman" w:cs="Times New Roman" w:hint="eastAsia"/>
          <w:color w:val="auto"/>
        </w:rPr>
        <w:t>网上应答并上传加盖投标人电子签章的</w:t>
      </w:r>
      <w:r>
        <w:rPr>
          <w:rFonts w:ascii="Times New Roman" w:eastAsia="宋体" w:hAnsi="Times New Roman" w:cs="Times New Roman" w:hint="eastAsia"/>
          <w:color w:val="auto"/>
        </w:rPr>
        <w:t>电子投标文件</w:t>
      </w:r>
      <w:r w:rsidRPr="00AC7ED6">
        <w:rPr>
          <w:rFonts w:ascii="Times New Roman" w:eastAsia="宋体" w:hAnsi="Times New Roman" w:cs="Times New Roman" w:hint="eastAsia"/>
          <w:color w:val="auto"/>
        </w:rPr>
        <w:t>（</w:t>
      </w:r>
      <w:r>
        <w:rPr>
          <w:rFonts w:ascii="Times New Roman" w:eastAsia="宋体" w:hAnsi="Times New Roman" w:cs="Times New Roman" w:hint="eastAsia"/>
          <w:color w:val="auto"/>
        </w:rPr>
        <w:t>以通过天津公共资源电子签章客户端正确读取签章信息为准）</w:t>
      </w:r>
      <w:r w:rsidRPr="00C627B1">
        <w:rPr>
          <w:rFonts w:ascii="Times New Roman" w:eastAsia="宋体" w:hAnsi="Times New Roman" w:cs="Times New Roman" w:hint="eastAsia"/>
          <w:color w:val="auto"/>
        </w:rPr>
        <w:t>。具体方式：</w:t>
      </w:r>
      <w:r w:rsidRPr="002D48E1">
        <w:rPr>
          <w:rFonts w:ascii="Times New Roman" w:eastAsia="宋体" w:hAnsi="Times New Roman" w:cs="Times New Roman"/>
          <w:color w:val="auto"/>
        </w:rPr>
        <w:t>使用</w:t>
      </w:r>
      <w:r>
        <w:rPr>
          <w:rFonts w:ascii="Times New Roman" w:eastAsia="宋体" w:hAnsi="Times New Roman" w:cs="Times New Roman"/>
          <w:color w:val="auto"/>
        </w:rPr>
        <w:t>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sidRPr="0030095B">
        <w:rPr>
          <w:rFonts w:ascii="Times New Roman" w:eastAsia="宋体" w:hAnsi="Times New Roman" w:cs="Times New Roman" w:hint="eastAsia"/>
          <w:color w:val="auto"/>
        </w:rPr>
        <w:t>天津市政府采购中</w:t>
      </w:r>
      <w:r w:rsidRPr="0030095B">
        <w:rPr>
          <w:rFonts w:ascii="Times New Roman" w:eastAsia="宋体" w:hAnsi="Times New Roman" w:cs="Times New Roman" w:hint="eastAsia"/>
          <w:color w:val="auto"/>
        </w:rPr>
        <w:lastRenderedPageBreak/>
        <w:t>心网（网址：</w:t>
      </w:r>
      <w:r>
        <w:rPr>
          <w:rFonts w:ascii="Times New Roman" w:eastAsia="宋体" w:hAnsi="Times New Roman" w:cs="Times New Roman" w:hint="eastAsia"/>
          <w:color w:val="auto"/>
        </w:rPr>
        <w:t>http://tjgpc.zwfwb.tj.gov.cn</w:t>
      </w:r>
      <w:r w:rsidRPr="0030095B">
        <w:rPr>
          <w:rFonts w:ascii="Times New Roman" w:eastAsia="宋体" w:hAnsi="Times New Roman" w:cs="Times New Roman" w:hint="eastAsia"/>
          <w:color w:val="auto"/>
        </w:rPr>
        <w:t>）</w:t>
      </w:r>
      <w:r w:rsidRPr="0030095B">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30095B">
        <w:rPr>
          <w:rFonts w:ascii="Times New Roman" w:eastAsia="宋体" w:hAnsi="Times New Roman" w:cs="Times New Roman" w:hint="eastAsia"/>
          <w:color w:val="auto"/>
        </w:rPr>
        <w:t>提交网上应答并上传加盖投标人电子签章的</w:t>
      </w:r>
      <w:r>
        <w:rPr>
          <w:rFonts w:ascii="Times New Roman" w:eastAsia="宋体" w:hAnsi="Times New Roman" w:cs="Times New Roman" w:hint="eastAsia"/>
          <w:color w:val="auto"/>
        </w:rPr>
        <w:t>电子投标文件</w:t>
      </w:r>
      <w:r w:rsidRPr="0030095B">
        <w:rPr>
          <w:rFonts w:ascii="Times New Roman" w:eastAsia="宋体" w:hAnsi="Times New Roman" w:cs="Times New Roman" w:hint="eastAsia"/>
          <w:color w:val="auto"/>
        </w:rPr>
        <w:t>（</w:t>
      </w:r>
      <w:r>
        <w:rPr>
          <w:rFonts w:ascii="Times New Roman" w:eastAsia="宋体" w:hAnsi="Times New Roman" w:cs="Times New Roman" w:hint="eastAsia"/>
          <w:color w:val="auto"/>
        </w:rPr>
        <w:t>以通过天津公共资源电子签章客户端正确读取签章信息为准</w:t>
      </w:r>
      <w:r w:rsidRPr="0030095B">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如有需要，投标人可于工作时间且在招标文件规定的截止时间前到天津市</w:t>
      </w:r>
      <w:r>
        <w:rPr>
          <w:rFonts w:ascii="Times New Roman" w:eastAsia="宋体" w:hAnsi="Times New Roman" w:cs="Times New Roman" w:hint="eastAsia"/>
          <w:color w:val="auto"/>
        </w:rPr>
        <w:t>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w:t>
      </w:r>
      <w:r w:rsidRPr="00C627B1">
        <w:rPr>
          <w:rFonts w:ascii="Times New Roman" w:eastAsia="宋体" w:hAnsi="Times New Roman" w:cs="Times New Roman" w:hint="eastAsia"/>
          <w:color w:val="auto"/>
        </w:rPr>
        <w:t>天津市政府采购中心</w:t>
      </w:r>
      <w:r>
        <w:rPr>
          <w:rFonts w:ascii="Times New Roman" w:eastAsia="宋体" w:hAnsi="Times New Roman" w:cs="Times New Roman" w:hint="eastAsia"/>
          <w:color w:val="auto"/>
        </w:rPr>
        <w:t>窗口完成上述操作</w:t>
      </w:r>
      <w:r w:rsidRPr="00C627B1">
        <w:rPr>
          <w:rFonts w:ascii="Times New Roman" w:eastAsia="宋体" w:hAnsi="Times New Roman" w:cs="Times New Roman" w:hint="eastAsia"/>
          <w:color w:val="auto"/>
        </w:rPr>
        <w:t>。</w:t>
      </w:r>
    </w:p>
    <w:p w:rsidR="00E432B0" w:rsidRPr="00C4698B" w:rsidRDefault="00E432B0" w:rsidP="00E432B0">
      <w:pPr>
        <w:pStyle w:val="Default"/>
        <w:spacing w:line="360" w:lineRule="auto"/>
        <w:ind w:firstLineChars="200" w:firstLine="480"/>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23. </w:t>
      </w:r>
      <w:r w:rsidRPr="00C4698B">
        <w:rPr>
          <w:rFonts w:ascii="Times New Roman" w:eastAsia="宋体" w:hAnsi="Times New Roman" w:cs="Times New Roman" w:hint="eastAsia"/>
          <w:color w:val="auto"/>
        </w:rPr>
        <w:t>制作和上传电子投标文件要求</w:t>
      </w:r>
    </w:p>
    <w:p w:rsidR="00E432B0" w:rsidRPr="00C4698B" w:rsidRDefault="00E432B0" w:rsidP="00E432B0">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23.1 </w:t>
      </w:r>
      <w:r w:rsidRPr="00C4698B">
        <w:rPr>
          <w:rFonts w:ascii="Times New Roman" w:eastAsia="宋体" w:hAnsi="Times New Roman" w:cs="Times New Roman" w:hint="eastAsia"/>
          <w:color w:val="auto"/>
        </w:rPr>
        <w:t>投标人须下载天津市政府采购中心网</w:t>
      </w:r>
      <w:r w:rsidRPr="00C4698B">
        <w:rPr>
          <w:rFonts w:ascii="Times New Roman" w:eastAsia="宋体" w:hAnsi="Times New Roman" w:cs="Times New Roman" w:hint="eastAsia"/>
          <w:color w:val="auto"/>
        </w:rPr>
        <w:t>-</w:t>
      </w:r>
      <w:r w:rsidRPr="00C4698B">
        <w:rPr>
          <w:rFonts w:ascii="Times New Roman" w:eastAsia="宋体" w:hAnsi="Times New Roman" w:cs="Times New Roman" w:hint="eastAsia"/>
          <w:color w:val="auto"/>
        </w:rPr>
        <w:t>下载中心</w:t>
      </w:r>
      <w:r w:rsidRPr="00C4698B">
        <w:rPr>
          <w:rFonts w:ascii="Times New Roman" w:eastAsia="宋体" w:hAnsi="Times New Roman" w:cs="Times New Roman" w:hint="eastAsia"/>
          <w:color w:val="auto"/>
        </w:rPr>
        <w:t>-</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r w:rsidRPr="00C4698B">
        <w:rPr>
          <w:rFonts w:ascii="Times New Roman" w:eastAsia="宋体" w:hAnsi="Times New Roman" w:cs="Times New Roman" w:hint="eastAsia"/>
          <w:color w:val="auto"/>
        </w:rPr>
        <w:t>》。</w:t>
      </w:r>
    </w:p>
    <w:p w:rsidR="00E432B0" w:rsidRDefault="00E432B0" w:rsidP="00E432B0">
      <w:pPr>
        <w:pStyle w:val="Default"/>
        <w:spacing w:line="360" w:lineRule="auto"/>
        <w:ind w:firstLineChars="200" w:firstLine="480"/>
        <w:rPr>
          <w:rFonts w:ascii="Times New Roman" w:eastAsia="宋体" w:hAnsi="Times New Roman" w:cs="Times New Roman"/>
          <w:color w:val="auto"/>
        </w:rPr>
      </w:pPr>
      <w:r w:rsidRPr="0038382B">
        <w:rPr>
          <w:rFonts w:ascii="Times New Roman" w:eastAsia="宋体" w:hAnsi="Times New Roman" w:cs="Times New Roman" w:hint="eastAsia"/>
          <w:color w:val="auto"/>
        </w:rPr>
        <w:t xml:space="preserve">23.2 </w:t>
      </w:r>
      <w:r w:rsidRPr="0038382B">
        <w:rPr>
          <w:rFonts w:ascii="Times New Roman" w:eastAsia="宋体" w:hAnsi="Times New Roman" w:cs="Times New Roman" w:hint="eastAsia"/>
          <w:color w:val="auto"/>
        </w:rPr>
        <w:t>投标人须按照招标文件的规定制作电子投标文件，对所需提供的一切纸质材料进行扫描后加入电子投标文件，按照</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r w:rsidRPr="00C4698B">
        <w:rPr>
          <w:rFonts w:ascii="Times New Roman" w:eastAsia="宋体" w:hAnsi="Times New Roman" w:cs="Times New Roman" w:hint="eastAsia"/>
          <w:color w:val="auto"/>
        </w:rPr>
        <w:t>》</w:t>
      </w:r>
      <w:r w:rsidRPr="0038382B">
        <w:rPr>
          <w:rFonts w:ascii="Times New Roman" w:eastAsia="宋体" w:hAnsi="Times New Roman" w:cs="Times New Roman" w:hint="eastAsia"/>
          <w:color w:val="auto"/>
        </w:rPr>
        <w:t>规定的要求制作加盖投标人电子签章的</w:t>
      </w:r>
      <w:r>
        <w:rPr>
          <w:rFonts w:ascii="Times New Roman" w:eastAsia="宋体" w:hAnsi="Times New Roman" w:cs="Times New Roman" w:hint="eastAsia"/>
          <w:color w:val="auto"/>
        </w:rPr>
        <w:t>电子投标文件</w:t>
      </w:r>
      <w:r w:rsidRPr="0038382B">
        <w:rPr>
          <w:rFonts w:ascii="Times New Roman" w:eastAsia="宋体" w:hAnsi="Times New Roman" w:cs="Times New Roman" w:hint="eastAsia"/>
          <w:color w:val="auto"/>
        </w:rPr>
        <w:t>（</w:t>
      </w:r>
      <w:r>
        <w:rPr>
          <w:rFonts w:ascii="Times New Roman" w:eastAsia="宋体" w:hAnsi="Times New Roman" w:cs="Times New Roman" w:hint="eastAsia"/>
          <w:color w:val="auto"/>
        </w:rPr>
        <w:t>以通过天津公共资源电子签章客户端正确读取签章信息为准</w:t>
      </w:r>
      <w:r w:rsidRPr="0038382B">
        <w:rPr>
          <w:rFonts w:ascii="Times New Roman" w:eastAsia="宋体" w:hAnsi="Times New Roman" w:cs="Times New Roman" w:hint="eastAsia"/>
          <w:color w:val="auto"/>
        </w:rPr>
        <w:t>），并于投标截止时间前上传至天津市政府采购中心招投标系统。</w:t>
      </w:r>
    </w:p>
    <w:p w:rsidR="00E432B0" w:rsidRPr="0038382B" w:rsidRDefault="00E432B0" w:rsidP="00E432B0">
      <w:pPr>
        <w:pStyle w:val="Default"/>
        <w:spacing w:line="360" w:lineRule="auto"/>
        <w:ind w:firstLineChars="200" w:firstLine="480"/>
        <w:rPr>
          <w:rFonts w:ascii="Times New Roman" w:eastAsia="宋体" w:hAnsi="Times New Roman" w:cs="Times New Roman"/>
          <w:color w:val="auto"/>
        </w:rPr>
      </w:pPr>
      <w:r w:rsidRPr="0038382B">
        <w:rPr>
          <w:rFonts w:ascii="Times New Roman" w:eastAsia="宋体" w:hAnsi="Times New Roman" w:cs="Times New Roman" w:hint="eastAsia"/>
          <w:color w:val="auto"/>
        </w:rPr>
        <w:t>特别提醒：</w:t>
      </w:r>
    </w:p>
    <w:p w:rsidR="00E432B0" w:rsidRPr="0038382B" w:rsidRDefault="00E432B0" w:rsidP="00E432B0">
      <w:pPr>
        <w:pStyle w:val="Default"/>
        <w:spacing w:line="360" w:lineRule="auto"/>
        <w:ind w:firstLineChars="200" w:firstLine="480"/>
        <w:rPr>
          <w:rFonts w:ascii="Times New Roman" w:eastAsia="宋体" w:hAnsi="Times New Roman" w:cs="Times New Roman"/>
          <w:color w:val="auto"/>
        </w:rPr>
      </w:pPr>
      <w:r w:rsidRPr="0038382B">
        <w:rPr>
          <w:rFonts w:ascii="Times New Roman" w:eastAsia="宋体" w:hAnsi="Times New Roman" w:cs="Times New Roman" w:hint="eastAsia"/>
          <w:color w:val="auto"/>
        </w:rPr>
        <w:t>（</w:t>
      </w:r>
      <w:r w:rsidRPr="0038382B">
        <w:rPr>
          <w:rFonts w:ascii="Times New Roman" w:eastAsia="宋体" w:hAnsi="Times New Roman" w:cs="Times New Roman" w:hint="eastAsia"/>
          <w:color w:val="auto"/>
        </w:rPr>
        <w:t>1</w:t>
      </w:r>
      <w:r w:rsidRPr="0038382B">
        <w:rPr>
          <w:rFonts w:ascii="Times New Roman" w:eastAsia="宋体" w:hAnsi="Times New Roman" w:cs="Times New Roman" w:hint="eastAsia"/>
          <w:color w:val="auto"/>
        </w:rPr>
        <w:t>）由于投标人网络接入速率不可控等网络传输风险，建议投标人在网上应答上传加盖电子签章的</w:t>
      </w:r>
      <w:r>
        <w:rPr>
          <w:rFonts w:ascii="Times New Roman" w:eastAsia="宋体" w:hAnsi="Times New Roman" w:cs="Times New Roman" w:hint="eastAsia"/>
          <w:color w:val="auto"/>
        </w:rPr>
        <w:t>电子投标</w:t>
      </w:r>
      <w:r w:rsidRPr="0038382B">
        <w:rPr>
          <w:rFonts w:ascii="Times New Roman" w:eastAsia="宋体" w:hAnsi="Times New Roman" w:cs="Times New Roman" w:hint="eastAsia"/>
          <w:color w:val="auto"/>
        </w:rPr>
        <w:t>文件后，对上传文件进行下载，核对文件完整性，如是否缺页少页、图片是否显示完整、签章是否有效等，并按照</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要求</w:t>
      </w:r>
      <w:r w:rsidRPr="0038382B">
        <w:rPr>
          <w:rFonts w:ascii="Times New Roman" w:eastAsia="宋体" w:hAnsi="Times New Roman" w:cs="Times New Roman" w:hint="eastAsia"/>
          <w:color w:val="auto"/>
        </w:rPr>
        <w:t>的文件检查方法进行检查，确保投标文件上传准确、有效。</w:t>
      </w:r>
    </w:p>
    <w:p w:rsidR="00E432B0" w:rsidRPr="0038382B" w:rsidRDefault="00E432B0" w:rsidP="00E432B0">
      <w:pPr>
        <w:pStyle w:val="Default"/>
        <w:spacing w:line="360" w:lineRule="auto"/>
        <w:ind w:firstLineChars="200" w:firstLine="480"/>
        <w:rPr>
          <w:rFonts w:ascii="Times New Roman" w:eastAsia="宋体" w:hAnsi="Times New Roman" w:cs="Times New Roman"/>
          <w:color w:val="auto"/>
        </w:rPr>
      </w:pPr>
      <w:r w:rsidRPr="0038382B">
        <w:rPr>
          <w:rFonts w:ascii="Times New Roman" w:eastAsia="宋体" w:hAnsi="Times New Roman" w:cs="Times New Roman" w:hint="eastAsia"/>
          <w:color w:val="auto"/>
        </w:rPr>
        <w:t>（</w:t>
      </w:r>
      <w:r w:rsidRPr="0038382B">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sidRPr="00B601DA">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sidRPr="00B601DA">
        <w:rPr>
          <w:rFonts w:ascii="Times New Roman" w:eastAsia="宋体" w:hAnsi="Times New Roman" w:cs="Times New Roman" w:hint="eastAsia"/>
          <w:color w:val="auto"/>
        </w:rPr>
        <w:t>本使用</w:t>
      </w:r>
      <w:proofErr w:type="gramEnd"/>
      <w:r w:rsidRPr="00B601DA">
        <w:rPr>
          <w:rFonts w:ascii="Times New Roman" w:eastAsia="宋体" w:hAnsi="Times New Roman" w:cs="Times New Roman" w:hint="eastAsia"/>
          <w:color w:val="auto"/>
        </w:rPr>
        <w:t>说明使用电子签章客户端软件，或使用</w:t>
      </w:r>
      <w:r w:rsidRPr="00B601DA">
        <w:rPr>
          <w:rFonts w:ascii="Times New Roman" w:eastAsia="宋体" w:hAnsi="Times New Roman" w:cs="Times New Roman" w:hint="eastAsia"/>
          <w:color w:val="auto"/>
        </w:rPr>
        <w:t>word</w:t>
      </w:r>
      <w:r w:rsidRPr="00B601DA">
        <w:rPr>
          <w:rFonts w:ascii="Times New Roman" w:eastAsia="宋体" w:hAnsi="Times New Roman" w:cs="Times New Roman" w:hint="eastAsia"/>
          <w:color w:val="auto"/>
        </w:rPr>
        <w:t>等其它软件进行签章工作，将会造成天津公共资源电子签章客户端无法读取签章信息，并导致投标无效。</w:t>
      </w:r>
    </w:p>
    <w:p w:rsidR="00E432B0" w:rsidRPr="0038382B" w:rsidRDefault="00E432B0" w:rsidP="00E432B0">
      <w:pPr>
        <w:pStyle w:val="Default"/>
        <w:spacing w:line="360" w:lineRule="auto"/>
        <w:ind w:firstLineChars="200" w:firstLine="480"/>
        <w:rPr>
          <w:rFonts w:ascii="Times New Roman" w:eastAsia="宋体" w:hAnsi="Times New Roman" w:cs="Times New Roman"/>
          <w:color w:val="auto"/>
        </w:rPr>
      </w:pPr>
      <w:r w:rsidRPr="0038382B">
        <w:rPr>
          <w:rFonts w:ascii="Times New Roman" w:eastAsia="宋体" w:hAnsi="Times New Roman" w:cs="Times New Roman" w:hint="eastAsia"/>
          <w:color w:val="auto"/>
        </w:rPr>
        <w:t xml:space="preserve">23.3 </w:t>
      </w:r>
      <w:r w:rsidRPr="0038382B">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E432B0" w:rsidRPr="000F460C" w:rsidRDefault="00E432B0" w:rsidP="00E432B0">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 xml:space="preserve">24. </w:t>
      </w:r>
      <w:r w:rsidRPr="000F460C">
        <w:rPr>
          <w:rFonts w:ascii="Times New Roman" w:eastAsia="宋体" w:hAnsi="Times New Roman" w:cs="Times New Roman"/>
          <w:color w:val="auto"/>
        </w:rPr>
        <w:t>投标人须承诺接受电子投标的方式，并自行承担由此带来的废标、无效投标的风险。</w:t>
      </w:r>
    </w:p>
    <w:p w:rsidR="00E432B0" w:rsidRPr="0038382B" w:rsidRDefault="00E432B0" w:rsidP="00E432B0">
      <w:pPr>
        <w:pStyle w:val="Default"/>
        <w:spacing w:line="360" w:lineRule="auto"/>
        <w:ind w:firstLineChars="200" w:firstLine="480"/>
        <w:jc w:val="both"/>
        <w:rPr>
          <w:rFonts w:ascii="Times New Roman" w:eastAsia="宋体" w:hAnsi="Times New Roman" w:cs="Times New Roman"/>
          <w:color w:val="auto"/>
        </w:rPr>
      </w:pPr>
      <w:r w:rsidRPr="0038382B">
        <w:rPr>
          <w:rFonts w:ascii="Times New Roman" w:eastAsia="宋体" w:hAnsi="Times New Roman" w:cs="Times New Roman" w:hint="eastAsia"/>
          <w:color w:val="auto"/>
        </w:rPr>
        <w:t xml:space="preserve">25. </w:t>
      </w:r>
      <w:r w:rsidRPr="0038382B">
        <w:rPr>
          <w:rFonts w:ascii="Times New Roman" w:eastAsia="宋体" w:hAnsi="Times New Roman" w:cs="Times New Roman" w:hint="eastAsia"/>
          <w:color w:val="auto"/>
        </w:rPr>
        <w:t>未按招标文件的规定提交网上应答和上传加盖投标人电子签章的</w:t>
      </w:r>
      <w:r>
        <w:rPr>
          <w:rFonts w:ascii="Times New Roman" w:eastAsia="宋体" w:hAnsi="Times New Roman" w:cs="Times New Roman" w:hint="eastAsia"/>
          <w:color w:val="auto"/>
        </w:rPr>
        <w:t>电子投标文件</w:t>
      </w:r>
      <w:r w:rsidRPr="0038382B">
        <w:rPr>
          <w:rFonts w:ascii="Times New Roman" w:eastAsia="宋体" w:hAnsi="Times New Roman" w:cs="Times New Roman" w:hint="eastAsia"/>
          <w:color w:val="auto"/>
        </w:rPr>
        <w:t>（</w:t>
      </w:r>
      <w:r>
        <w:rPr>
          <w:rFonts w:ascii="Times New Roman" w:eastAsia="宋体" w:hAnsi="Times New Roman" w:cs="Times New Roman" w:hint="eastAsia"/>
          <w:color w:val="auto"/>
        </w:rPr>
        <w:t>以通过天津公共资源电子签章客户端正确读取签章信息为准</w:t>
      </w:r>
      <w:r w:rsidRPr="0038382B">
        <w:rPr>
          <w:rFonts w:ascii="Times New Roman" w:eastAsia="宋体" w:hAnsi="Times New Roman" w:cs="Times New Roman" w:hint="eastAsia"/>
          <w:color w:val="auto"/>
        </w:rPr>
        <w:t>）的投标</w:t>
      </w:r>
      <w:r w:rsidRPr="0038382B">
        <w:rPr>
          <w:rFonts w:ascii="Times New Roman" w:eastAsia="宋体" w:hAnsi="Times New Roman" w:cs="Times New Roman" w:hint="eastAsia"/>
          <w:color w:val="auto"/>
        </w:rPr>
        <w:lastRenderedPageBreak/>
        <w:t>将被拒绝。</w:t>
      </w:r>
    </w:p>
    <w:p w:rsidR="00E432B0" w:rsidRPr="00C4698B" w:rsidRDefault="00E432B0" w:rsidP="00E432B0">
      <w:pPr>
        <w:pStyle w:val="Default"/>
        <w:spacing w:line="360" w:lineRule="auto"/>
        <w:ind w:firstLineChars="200" w:firstLine="480"/>
        <w:jc w:val="both"/>
        <w:rPr>
          <w:rFonts w:ascii="Times New Roman" w:eastAsia="宋体" w:hAnsi="Times New Roman" w:cs="Times New Roman"/>
          <w:color w:val="auto"/>
        </w:rPr>
      </w:pPr>
    </w:p>
    <w:p w:rsidR="00E432B0" w:rsidRPr="000F460C" w:rsidRDefault="00E432B0" w:rsidP="00E432B0">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E  </w:t>
      </w:r>
      <w:r w:rsidRPr="000F460C">
        <w:rPr>
          <w:rFonts w:ascii="Times New Roman" w:eastAsia="宋体" w:hAnsi="Times New Roman" w:cs="Times New Roman"/>
          <w:color w:val="auto"/>
        </w:rPr>
        <w:t>开标和评标</w:t>
      </w:r>
    </w:p>
    <w:p w:rsidR="00E432B0" w:rsidRPr="00C627B1" w:rsidRDefault="00E432B0" w:rsidP="00E432B0">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26. </w:t>
      </w:r>
      <w:r w:rsidRPr="00C627B1">
        <w:rPr>
          <w:rFonts w:ascii="Times New Roman" w:eastAsia="宋体" w:hAnsi="Times New Roman" w:cs="Times New Roman" w:hint="eastAsia"/>
          <w:color w:val="auto"/>
        </w:rPr>
        <w:t>开标解密</w:t>
      </w:r>
      <w:r>
        <w:rPr>
          <w:rFonts w:ascii="Times New Roman" w:eastAsia="宋体" w:hAnsi="Times New Roman" w:cs="Times New Roman" w:hint="eastAsia"/>
          <w:color w:val="auto"/>
        </w:rPr>
        <w:t>和资格审查</w:t>
      </w:r>
    </w:p>
    <w:p w:rsidR="00E432B0" w:rsidRPr="00C627B1" w:rsidRDefault="00E432B0" w:rsidP="00E432B0">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26.1 </w:t>
      </w:r>
      <w:r w:rsidRPr="00C627B1">
        <w:rPr>
          <w:rFonts w:ascii="Times New Roman" w:eastAsia="宋体" w:hAnsi="Times New Roman" w:cs="Times New Roman" w:hint="eastAsia"/>
          <w:color w:val="auto"/>
        </w:rPr>
        <w:t>投标人须于《投标邀请函》中规定的时间内</w:t>
      </w:r>
      <w:r w:rsidRPr="00A010CA">
        <w:rPr>
          <w:rFonts w:ascii="Times New Roman" w:eastAsia="宋体" w:hAnsi="Times New Roman" w:cs="Times New Roman" w:hint="eastAsia"/>
          <w:color w:val="auto"/>
        </w:rPr>
        <w:t>使用</w:t>
      </w:r>
      <w:r>
        <w:rPr>
          <w:rFonts w:ascii="Times New Roman" w:eastAsia="宋体" w:hAnsi="Times New Roman" w:cs="Times New Roman" w:hint="eastAsia"/>
          <w:color w:val="auto"/>
        </w:rPr>
        <w:t>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w:t>
      </w:r>
      <w:r w:rsidRPr="00A010CA">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A010CA">
        <w:rPr>
          <w:rFonts w:ascii="Times New Roman" w:eastAsia="宋体" w:hAnsi="Times New Roman" w:cs="Times New Roman" w:hint="eastAsia"/>
          <w:color w:val="auto"/>
        </w:rPr>
        <w:t>）</w:t>
      </w:r>
      <w:r w:rsidRPr="00A010CA">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A010CA">
        <w:rPr>
          <w:rFonts w:ascii="Times New Roman" w:eastAsia="宋体" w:hAnsi="Times New Roman" w:cs="Times New Roman" w:hint="eastAsia"/>
          <w:color w:val="auto"/>
        </w:rPr>
        <w:t>完成开标解密。</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26.2 </w:t>
      </w:r>
      <w:r w:rsidRPr="000F460C">
        <w:rPr>
          <w:rFonts w:ascii="Times New Roman" w:eastAsia="宋体" w:hAnsi="Times New Roman" w:cs="Times New Roman"/>
          <w:color w:val="auto"/>
        </w:rPr>
        <w:t>由于投标人原因，没有在规定时间内进行网上开标解密，视为无效投标。</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26.3 </w:t>
      </w:r>
      <w:r w:rsidRPr="000F460C">
        <w:rPr>
          <w:rFonts w:ascii="Times New Roman" w:eastAsia="宋体" w:hAnsi="Times New Roman" w:cs="Times New Roman"/>
          <w:color w:val="auto"/>
        </w:rPr>
        <w:t>开标解密后，对开标结果进行网上公示，投标人报价为空、为零的将被视为无效投标。</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26.4 </w:t>
      </w:r>
      <w:r w:rsidRPr="000F460C">
        <w:rPr>
          <w:rFonts w:ascii="Times New Roman" w:eastAsia="宋体" w:hAnsi="Times New Roman" w:cs="Times New Roman"/>
          <w:color w:val="auto"/>
        </w:rPr>
        <w:t>开标解密后，投标代表人应保持电话畅通并具备相应的网络环境，随时准备接受评委的网上询标。</w:t>
      </w:r>
    </w:p>
    <w:p w:rsidR="00E432B0"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26.5 </w:t>
      </w:r>
      <w:r w:rsidRPr="000F460C">
        <w:rPr>
          <w:rFonts w:ascii="Times New Roman" w:eastAsia="宋体" w:hAnsi="Times New Roman" w:cs="Times New Roman"/>
          <w:color w:val="auto"/>
        </w:rPr>
        <w:t>投标人须于规定时间内通过天津市政府采购中心招投标系统</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询标解答</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对评委的网上询标予以解答。如投标代表人被要求到评审现场答疑时，须携带身份证等有效证件原件，以备查验。</w:t>
      </w:r>
    </w:p>
    <w:p w:rsidR="00E432B0" w:rsidRPr="00C4698B" w:rsidRDefault="00E432B0" w:rsidP="00E432B0">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26.6 </w:t>
      </w:r>
      <w:r w:rsidRPr="00C4698B">
        <w:rPr>
          <w:rFonts w:ascii="Times New Roman" w:eastAsia="宋体" w:hAnsi="Times New Roman" w:cs="Times New Roman" w:hint="eastAsia"/>
          <w:color w:val="auto"/>
        </w:rPr>
        <w:t>投标截止时间后，投标人不足</w:t>
      </w:r>
      <w:r w:rsidRPr="00C4698B">
        <w:rPr>
          <w:rFonts w:ascii="Times New Roman" w:eastAsia="宋体" w:hAnsi="Times New Roman" w:cs="Times New Roman" w:hint="eastAsia"/>
          <w:color w:val="auto"/>
        </w:rPr>
        <w:t>3</w:t>
      </w:r>
      <w:r w:rsidRPr="00C4698B">
        <w:rPr>
          <w:rFonts w:ascii="Times New Roman" w:eastAsia="宋体" w:hAnsi="Times New Roman" w:cs="Times New Roman" w:hint="eastAsia"/>
          <w:color w:val="auto"/>
        </w:rPr>
        <w:t>家的，不得开标。</w:t>
      </w:r>
    </w:p>
    <w:p w:rsidR="00E432B0" w:rsidRPr="00C4698B" w:rsidRDefault="00E432B0" w:rsidP="00E432B0">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26.7 </w:t>
      </w:r>
      <w:r w:rsidRPr="00C4698B">
        <w:rPr>
          <w:rFonts w:ascii="Times New Roman" w:eastAsia="宋体" w:hAnsi="Times New Roman" w:cs="Times New Roman" w:hint="eastAsia"/>
          <w:color w:val="auto"/>
        </w:rPr>
        <w:t>开标解密后，采购人或采购代理机构应当依法对投标人的资格进行审查。资格审查合格的投标人不足</w:t>
      </w:r>
      <w:r w:rsidRPr="00C4698B">
        <w:rPr>
          <w:rFonts w:ascii="Times New Roman" w:eastAsia="宋体" w:hAnsi="Times New Roman" w:cs="Times New Roman" w:hint="eastAsia"/>
          <w:color w:val="auto"/>
        </w:rPr>
        <w:t>3</w:t>
      </w:r>
      <w:r w:rsidRPr="00C4698B">
        <w:rPr>
          <w:rFonts w:ascii="Times New Roman" w:eastAsia="宋体" w:hAnsi="Times New Roman" w:cs="Times New Roman" w:hint="eastAsia"/>
          <w:color w:val="auto"/>
        </w:rPr>
        <w:t>家的，不得评标。</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27. </w:t>
      </w:r>
      <w:r w:rsidRPr="000F460C">
        <w:rPr>
          <w:rFonts w:ascii="Times New Roman" w:eastAsia="宋体" w:hAnsi="Times New Roman" w:cs="Times New Roman"/>
          <w:color w:val="auto"/>
        </w:rPr>
        <w:t>评标委员会</w:t>
      </w:r>
    </w:p>
    <w:p w:rsidR="00E432B0" w:rsidRPr="00C4698B" w:rsidRDefault="00E432B0" w:rsidP="00E432B0">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27.1 </w:t>
      </w:r>
      <w:r w:rsidRPr="00C4698B">
        <w:rPr>
          <w:rFonts w:ascii="Times New Roman" w:eastAsia="宋体" w:hAnsi="Times New Roman" w:cs="Times New Roman" w:hint="eastAsia"/>
          <w:color w:val="auto"/>
        </w:rPr>
        <w:t>评标委员会成员由采购人代表和评审专家组成，成员人数应当为</w:t>
      </w:r>
      <w:r w:rsidRPr="00C4698B">
        <w:rPr>
          <w:rFonts w:ascii="Times New Roman" w:eastAsia="宋体" w:hAnsi="Times New Roman" w:cs="Times New Roman" w:hint="eastAsia"/>
          <w:color w:val="auto"/>
        </w:rPr>
        <w:t>5</w:t>
      </w:r>
      <w:r w:rsidRPr="00C4698B">
        <w:rPr>
          <w:rFonts w:ascii="Times New Roman" w:eastAsia="宋体" w:hAnsi="Times New Roman" w:cs="Times New Roman" w:hint="eastAsia"/>
          <w:color w:val="auto"/>
        </w:rPr>
        <w:t>人以上单数，其中评审专家不得少于成员总数的三分之二。</w:t>
      </w:r>
    </w:p>
    <w:p w:rsidR="00E432B0" w:rsidRPr="00C4698B" w:rsidRDefault="00E432B0" w:rsidP="00E432B0">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27.2 </w:t>
      </w:r>
      <w:r w:rsidRPr="00C4698B">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E432B0" w:rsidRPr="00C4698B" w:rsidRDefault="00E432B0" w:rsidP="00E432B0">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27.3 </w:t>
      </w:r>
      <w:r w:rsidRPr="00C4698B">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E432B0" w:rsidRPr="00C4698B" w:rsidRDefault="00E432B0" w:rsidP="00E432B0">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27.4 </w:t>
      </w:r>
      <w:r w:rsidRPr="00C4698B">
        <w:rPr>
          <w:rFonts w:ascii="Times New Roman" w:eastAsia="宋体" w:hAnsi="Times New Roman" w:cs="Times New Roman" w:hint="eastAsia"/>
          <w:color w:val="auto"/>
        </w:rPr>
        <w:t>评标委员会负责完成全部评标工作，向采购人提出经评标委员会签字</w:t>
      </w:r>
      <w:r w:rsidRPr="00C4698B">
        <w:rPr>
          <w:rFonts w:ascii="Times New Roman" w:eastAsia="宋体" w:hAnsi="Times New Roman" w:cs="Times New Roman" w:hint="eastAsia"/>
          <w:color w:val="auto"/>
        </w:rPr>
        <w:lastRenderedPageBreak/>
        <w:t>的书面评标报告。</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28. </w:t>
      </w:r>
      <w:r w:rsidRPr="000F460C">
        <w:rPr>
          <w:rFonts w:ascii="Times New Roman" w:eastAsia="宋体" w:hAnsi="Times New Roman" w:cs="Times New Roman"/>
          <w:color w:val="auto"/>
        </w:rPr>
        <w:t>对投标文件的审查和响应性的确定</w:t>
      </w:r>
    </w:p>
    <w:p w:rsidR="00E432B0" w:rsidRPr="00C4698B" w:rsidRDefault="00E432B0" w:rsidP="00E432B0">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28.1 </w:t>
      </w:r>
      <w:r w:rsidRPr="00C4698B">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E432B0" w:rsidRPr="00C4698B" w:rsidRDefault="00E432B0" w:rsidP="00E432B0">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28.2 </w:t>
      </w:r>
      <w:r w:rsidRPr="00C4698B">
        <w:rPr>
          <w:rFonts w:ascii="Times New Roman" w:eastAsia="宋体" w:hAnsi="Times New Roman" w:cs="Times New Roman" w:hint="eastAsia"/>
          <w:color w:val="auto"/>
        </w:rPr>
        <w:t>投标截止时间后，除评标委员会要求提供外，不接受投标人及与投标人有关的任何一方递交的材料。</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28.</w:t>
      </w:r>
      <w:r>
        <w:rPr>
          <w:rFonts w:ascii="Times New Roman" w:eastAsia="宋体" w:hAnsi="Times New Roman" w:cs="Times New Roman" w:hint="eastAsia"/>
          <w:color w:val="auto"/>
        </w:rPr>
        <w:t>3</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实质上没有响应招标文件要求的投标文件，将被拒绝。投标人不得通过修改或撤回不符合要求的</w:t>
      </w:r>
      <w:r>
        <w:rPr>
          <w:rFonts w:ascii="Times New Roman" w:eastAsia="宋体" w:hAnsi="Times New Roman" w:cs="Times New Roman" w:hint="eastAsia"/>
          <w:color w:val="auto"/>
        </w:rPr>
        <w:t>内容</w:t>
      </w:r>
      <w:r w:rsidRPr="000F460C">
        <w:rPr>
          <w:rFonts w:ascii="Times New Roman" w:eastAsia="宋体" w:hAnsi="Times New Roman" w:cs="Times New Roman"/>
          <w:color w:val="auto"/>
        </w:rPr>
        <w:t>而使其投标成为响应性的投标。如出现下列情况之一的，其投标将被拒绝或中标无效：</w:t>
      </w:r>
    </w:p>
    <w:p w:rsidR="00E432B0" w:rsidRPr="00B25D17" w:rsidRDefault="00E432B0" w:rsidP="00E432B0">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1</w:t>
      </w:r>
      <w:r w:rsidRPr="00B25D17">
        <w:rPr>
          <w:rFonts w:ascii="Times New Roman" w:eastAsia="宋体" w:hAnsi="Times New Roman" w:cs="Times New Roman" w:hint="eastAsia"/>
          <w:color w:val="auto"/>
        </w:rPr>
        <w:t>）投标文件未按招标文件的要求加盖电子签章的；</w:t>
      </w:r>
    </w:p>
    <w:p w:rsidR="00E432B0" w:rsidRPr="00B25D17" w:rsidRDefault="00E432B0" w:rsidP="00E432B0">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2</w:t>
      </w:r>
      <w:r w:rsidRPr="00B25D17">
        <w:rPr>
          <w:rFonts w:ascii="Times New Roman" w:eastAsia="宋体" w:hAnsi="Times New Roman" w:cs="Times New Roman" w:hint="eastAsia"/>
          <w:color w:val="auto"/>
        </w:rPr>
        <w:t>）投标有效期短于招标文件要求的；</w:t>
      </w:r>
    </w:p>
    <w:p w:rsidR="00E432B0" w:rsidRPr="00B25D17" w:rsidRDefault="00E432B0" w:rsidP="00E432B0">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3</w:t>
      </w:r>
      <w:r w:rsidRPr="00B25D17">
        <w:rPr>
          <w:rFonts w:ascii="Times New Roman" w:eastAsia="宋体" w:hAnsi="Times New Roman" w:cs="Times New Roman" w:hint="eastAsia"/>
          <w:color w:val="auto"/>
        </w:rPr>
        <w:t>）投标文件中提供虚假</w:t>
      </w:r>
      <w:r>
        <w:rPr>
          <w:rFonts w:ascii="Times New Roman" w:eastAsia="宋体" w:hAnsi="Times New Roman" w:cs="Times New Roman" w:hint="eastAsia"/>
          <w:color w:val="auto"/>
        </w:rPr>
        <w:t>材料</w:t>
      </w:r>
      <w:r w:rsidRPr="00B25D17">
        <w:rPr>
          <w:rFonts w:ascii="Times New Roman" w:eastAsia="宋体" w:hAnsi="Times New Roman" w:cs="Times New Roman" w:hint="eastAsia"/>
          <w:color w:val="auto"/>
        </w:rPr>
        <w:t>的；</w:t>
      </w:r>
    </w:p>
    <w:p w:rsidR="00E432B0" w:rsidRPr="00B25D17" w:rsidRDefault="00E432B0" w:rsidP="00E432B0">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4</w:t>
      </w:r>
      <w:r w:rsidRPr="00B25D17">
        <w:rPr>
          <w:rFonts w:ascii="Times New Roman" w:eastAsia="宋体" w:hAnsi="Times New Roman" w:cs="Times New Roman" w:hint="eastAsia"/>
          <w:color w:val="auto"/>
        </w:rPr>
        <w:t>）不能满足招标文件中任何一条实质性要求或加注“★”号条款</w:t>
      </w:r>
      <w:r>
        <w:rPr>
          <w:rFonts w:ascii="Times New Roman" w:eastAsia="宋体" w:hAnsi="Times New Roman" w:cs="Times New Roman" w:hint="eastAsia"/>
          <w:color w:val="auto"/>
        </w:rPr>
        <w:t>经评委会认定</w:t>
      </w:r>
      <w:r w:rsidRPr="00B25D17">
        <w:rPr>
          <w:rFonts w:ascii="Times New Roman" w:eastAsia="宋体" w:hAnsi="Times New Roman" w:cs="Times New Roman" w:hint="eastAsia"/>
          <w:color w:val="auto"/>
        </w:rPr>
        <w:t>出现偏离</w:t>
      </w:r>
      <w:r>
        <w:rPr>
          <w:rFonts w:ascii="Times New Roman" w:eastAsia="宋体" w:hAnsi="Times New Roman" w:cs="Times New Roman" w:hint="eastAsia"/>
          <w:color w:val="auto"/>
        </w:rPr>
        <w:t>的</w:t>
      </w:r>
      <w:r w:rsidRPr="00B25D17">
        <w:rPr>
          <w:rFonts w:ascii="Times New Roman" w:eastAsia="宋体" w:hAnsi="Times New Roman" w:cs="Times New Roman" w:hint="eastAsia"/>
          <w:color w:val="auto"/>
        </w:rPr>
        <w:t>或经评标委员会认定未实质性响应招标文件要求的或投标内容不符合相关强制性规定的；</w:t>
      </w:r>
    </w:p>
    <w:p w:rsidR="00E432B0" w:rsidRPr="00B25D17" w:rsidRDefault="00E432B0" w:rsidP="00E432B0">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5</w:t>
      </w:r>
      <w:r w:rsidRPr="00B25D17">
        <w:rPr>
          <w:rFonts w:ascii="Times New Roman" w:eastAsia="宋体" w:hAnsi="Times New Roman" w:cs="Times New Roman" w:hint="eastAsia"/>
          <w:color w:val="auto"/>
        </w:rPr>
        <w:t>）未按时进行网上解密或电子投标文件损坏、无效的；</w:t>
      </w:r>
    </w:p>
    <w:p w:rsidR="00E432B0" w:rsidRPr="00B25D17" w:rsidRDefault="00E432B0" w:rsidP="00E432B0">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6</w:t>
      </w:r>
      <w:r w:rsidRPr="00B25D17">
        <w:rPr>
          <w:rFonts w:ascii="Times New Roman" w:eastAsia="宋体" w:hAnsi="Times New Roman" w:cs="Times New Roman" w:hint="eastAsia"/>
          <w:color w:val="auto"/>
        </w:rPr>
        <w:t>）投标报价超出采购预算或最高限价；</w:t>
      </w:r>
    </w:p>
    <w:p w:rsidR="00E432B0" w:rsidRPr="00B25D17" w:rsidRDefault="00E432B0" w:rsidP="00E432B0">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sidRPr="00B25D17">
        <w:rPr>
          <w:rFonts w:ascii="Times New Roman" w:eastAsia="宋体" w:hAnsi="Times New Roman" w:cs="Times New Roman" w:hint="eastAsia"/>
          <w:color w:val="auto"/>
        </w:rPr>
        <w:t>）存在串通情形的；</w:t>
      </w:r>
    </w:p>
    <w:p w:rsidR="00E432B0" w:rsidRPr="00B25D17" w:rsidRDefault="00E432B0" w:rsidP="00E432B0">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sidRPr="00B25D17">
        <w:rPr>
          <w:rFonts w:ascii="Times New Roman" w:eastAsia="宋体" w:hAnsi="Times New Roman" w:cs="Times New Roman" w:hint="eastAsia"/>
          <w:color w:val="auto"/>
        </w:rPr>
        <w:t>）单位负责人或法定代表人为同一人，或者存在控股、管理关系的不同供应商，参加</w:t>
      </w:r>
      <w:r>
        <w:rPr>
          <w:rFonts w:ascii="Times New Roman" w:eastAsia="宋体" w:hAnsi="Times New Roman" w:cs="Times New Roman" w:hint="eastAsia"/>
          <w:color w:val="auto"/>
        </w:rPr>
        <w:t>同一合同项下</w:t>
      </w:r>
      <w:r w:rsidRPr="00B25D17">
        <w:rPr>
          <w:rFonts w:ascii="Times New Roman" w:eastAsia="宋体" w:hAnsi="Times New Roman" w:cs="Times New Roman" w:hint="eastAsia"/>
          <w:color w:val="auto"/>
        </w:rPr>
        <w:t>投标的，相关投标均无效；</w:t>
      </w:r>
    </w:p>
    <w:p w:rsidR="00E432B0" w:rsidRPr="00B25D17" w:rsidRDefault="00E432B0" w:rsidP="00E432B0">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sidRPr="00B25D17">
        <w:rPr>
          <w:rFonts w:ascii="Times New Roman" w:eastAsia="宋体" w:hAnsi="Times New Roman" w:cs="Times New Roman" w:hint="eastAsia"/>
          <w:color w:val="auto"/>
        </w:rPr>
        <w:t>）其他法定投标无效的情形。</w:t>
      </w:r>
    </w:p>
    <w:p w:rsidR="00E432B0" w:rsidRPr="000F4D4E"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28.4 </w:t>
      </w:r>
      <w:r w:rsidRPr="000F4D4E">
        <w:rPr>
          <w:rFonts w:ascii="Times New Roman" w:eastAsia="宋体" w:hAnsi="Times New Roman" w:cs="Times New Roman" w:hint="eastAsia"/>
          <w:color w:val="auto"/>
        </w:rPr>
        <w:t>评标委员会对确定为实质上响应的投标进行审核，</w:t>
      </w:r>
      <w:r w:rsidRPr="00D04F5A">
        <w:rPr>
          <w:rFonts w:ascii="Times New Roman" w:eastAsia="宋体" w:hAnsi="Times New Roman" w:cs="Times New Roman"/>
          <w:color w:val="auto"/>
        </w:rPr>
        <w:t>投标文件报价出现前后不一致的</w:t>
      </w:r>
      <w:r w:rsidRPr="000F4D4E">
        <w:rPr>
          <w:rFonts w:ascii="Times New Roman" w:eastAsia="宋体" w:hAnsi="Times New Roman" w:cs="Times New Roman" w:hint="eastAsia"/>
          <w:color w:val="auto"/>
        </w:rPr>
        <w:t>，修改错误的原则如下：</w:t>
      </w:r>
    </w:p>
    <w:p w:rsidR="00E432B0" w:rsidRPr="000F4D4E" w:rsidRDefault="00E432B0" w:rsidP="00E432B0">
      <w:pPr>
        <w:pStyle w:val="Default"/>
        <w:spacing w:line="360" w:lineRule="auto"/>
        <w:ind w:firstLineChars="200" w:firstLine="480"/>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1</w:t>
      </w:r>
      <w:r w:rsidRPr="000F4D4E">
        <w:rPr>
          <w:rFonts w:ascii="Times New Roman" w:eastAsia="宋体" w:hAnsi="Times New Roman" w:cs="Times New Roman" w:hint="eastAsia"/>
          <w:color w:val="auto"/>
        </w:rPr>
        <w:t>）投标文件中开标一览表（报价表）内容与投标文件中相应内容不一致的，以开标一览表（报价表）为准；</w:t>
      </w:r>
    </w:p>
    <w:p w:rsidR="00E432B0" w:rsidRPr="000F4D4E" w:rsidRDefault="00E432B0" w:rsidP="00E432B0">
      <w:pPr>
        <w:pStyle w:val="Default"/>
        <w:spacing w:line="360" w:lineRule="auto"/>
        <w:ind w:firstLineChars="200" w:firstLine="480"/>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2</w:t>
      </w:r>
      <w:r w:rsidRPr="000F4D4E">
        <w:rPr>
          <w:rFonts w:ascii="Times New Roman" w:eastAsia="宋体" w:hAnsi="Times New Roman" w:cs="Times New Roman" w:hint="eastAsia"/>
          <w:color w:val="auto"/>
        </w:rPr>
        <w:t>）大写金额和小写金额不一致的，以大写金额为准；</w:t>
      </w:r>
    </w:p>
    <w:p w:rsidR="00E432B0" w:rsidRPr="000F4D4E" w:rsidRDefault="00E432B0" w:rsidP="00E432B0">
      <w:pPr>
        <w:pStyle w:val="Default"/>
        <w:spacing w:line="360" w:lineRule="auto"/>
        <w:ind w:firstLineChars="200" w:firstLine="480"/>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3</w:t>
      </w:r>
      <w:r w:rsidRPr="000F4D4E">
        <w:rPr>
          <w:rFonts w:ascii="Times New Roman" w:eastAsia="宋体" w:hAnsi="Times New Roman" w:cs="Times New Roman" w:hint="eastAsia"/>
          <w:color w:val="auto"/>
        </w:rPr>
        <w:t>）单价金额小数点或者百分比有明显错位的，以开标一览表的总价为准，</w:t>
      </w:r>
      <w:r w:rsidRPr="000F4D4E">
        <w:rPr>
          <w:rFonts w:ascii="Times New Roman" w:eastAsia="宋体" w:hAnsi="Times New Roman" w:cs="Times New Roman" w:hint="eastAsia"/>
          <w:color w:val="auto"/>
        </w:rPr>
        <w:lastRenderedPageBreak/>
        <w:t>并修改单价；</w:t>
      </w:r>
    </w:p>
    <w:p w:rsidR="00E432B0" w:rsidRPr="000F4D4E" w:rsidRDefault="00E432B0" w:rsidP="00E432B0">
      <w:pPr>
        <w:pStyle w:val="Default"/>
        <w:spacing w:line="360" w:lineRule="auto"/>
        <w:ind w:firstLineChars="200" w:firstLine="480"/>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4</w:t>
      </w:r>
      <w:r w:rsidRPr="000F4D4E">
        <w:rPr>
          <w:rFonts w:ascii="Times New Roman" w:eastAsia="宋体" w:hAnsi="Times New Roman" w:cs="Times New Roman" w:hint="eastAsia"/>
          <w:color w:val="auto"/>
        </w:rPr>
        <w:t>）总价金额与按单价汇总金额不一致的，以单价金额计算结果为准。</w:t>
      </w:r>
    </w:p>
    <w:p w:rsidR="00E432B0" w:rsidRPr="000F4D4E"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5</w:t>
      </w:r>
      <w:r w:rsidRPr="000F4D4E">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28.</w:t>
      </w:r>
      <w:r>
        <w:rPr>
          <w:rFonts w:ascii="Times New Roman" w:eastAsia="宋体" w:hAnsi="Times New Roman" w:cs="Times New Roman" w:hint="eastAsia"/>
          <w:color w:val="auto"/>
        </w:rPr>
        <w:t>5</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 </w:t>
      </w:r>
      <w:r w:rsidRPr="000F460C">
        <w:rPr>
          <w:rFonts w:ascii="Times New Roman" w:eastAsia="宋体" w:hAnsi="Times New Roman" w:cs="Times New Roman"/>
          <w:color w:val="auto"/>
        </w:rPr>
        <w:t>投标文件的澄清</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29.1 </w:t>
      </w:r>
      <w:r w:rsidRPr="000F460C">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w:t>
      </w:r>
      <w:proofErr w:type="gramStart"/>
      <w:r w:rsidRPr="000F460C">
        <w:rPr>
          <w:rFonts w:ascii="Times New Roman" w:eastAsia="宋体" w:hAnsi="Times New Roman" w:cs="Times New Roman"/>
          <w:color w:val="auto"/>
        </w:rPr>
        <w:t>作出</w:t>
      </w:r>
      <w:proofErr w:type="gramEnd"/>
      <w:r w:rsidRPr="000F460C">
        <w:rPr>
          <w:rFonts w:ascii="Times New Roman" w:eastAsia="宋体" w:hAnsi="Times New Roman" w:cs="Times New Roman"/>
          <w:color w:val="auto"/>
        </w:rPr>
        <w:t>必要的澄清、说明或者纠正。投标人有义务按照评标委员会通知的时间、地点指派投标代表人就相关问题进行澄清。</w:t>
      </w:r>
    </w:p>
    <w:p w:rsidR="00E432B0" w:rsidRPr="000F460C" w:rsidRDefault="00E432B0" w:rsidP="00E432B0">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 xml:space="preserve">29.2 </w:t>
      </w:r>
      <w:r w:rsidRPr="000F460C">
        <w:rPr>
          <w:rFonts w:ascii="Times New Roman" w:eastAsia="宋体" w:hAnsi="Times New Roman" w:cs="Times New Roman"/>
          <w:color w:val="auto"/>
        </w:rPr>
        <w:t>投标人澄清、说明、答复或者补充的</w:t>
      </w:r>
      <w:r>
        <w:rPr>
          <w:rFonts w:ascii="Times New Roman" w:eastAsia="宋体" w:hAnsi="Times New Roman" w:cs="Times New Roman" w:hint="eastAsia"/>
          <w:color w:val="auto"/>
        </w:rPr>
        <w:t>电子</w:t>
      </w:r>
      <w:r>
        <w:rPr>
          <w:rFonts w:ascii="Times New Roman" w:eastAsia="宋体" w:hAnsi="Times New Roman" w:cs="Times New Roman"/>
          <w:color w:val="auto"/>
        </w:rPr>
        <w:t>文件</w:t>
      </w:r>
      <w:r>
        <w:rPr>
          <w:rFonts w:ascii="Times New Roman" w:eastAsia="宋体" w:hAnsi="Times New Roman" w:cs="Times New Roman" w:hint="eastAsia"/>
          <w:color w:val="auto"/>
        </w:rPr>
        <w:t>，</w:t>
      </w:r>
      <w:r w:rsidRPr="000F460C">
        <w:rPr>
          <w:rFonts w:ascii="Times New Roman" w:eastAsia="宋体" w:hAnsi="Times New Roman" w:cs="Times New Roman"/>
          <w:color w:val="auto"/>
        </w:rPr>
        <w:t>加盖电子签章后上传至天津市政府采购中心招投标系统。</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29.3 </w:t>
      </w:r>
      <w:r w:rsidRPr="000F460C">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29.4 </w:t>
      </w:r>
      <w:r w:rsidRPr="000F460C">
        <w:rPr>
          <w:rFonts w:ascii="Times New Roman" w:eastAsia="宋体" w:hAnsi="Times New Roman" w:cs="Times New Roman"/>
          <w:color w:val="auto"/>
        </w:rPr>
        <w:t>澄清文件将作为投标文件的一部分，与投标文件具有同等的法律效力。</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30. </w:t>
      </w:r>
      <w:r w:rsidRPr="000F460C">
        <w:rPr>
          <w:rFonts w:ascii="Times New Roman" w:eastAsia="宋体" w:hAnsi="Times New Roman" w:cs="Times New Roman"/>
          <w:color w:val="auto"/>
        </w:rPr>
        <w:t>投标的评估和比较</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 </w:t>
      </w:r>
      <w:r w:rsidRPr="000F460C">
        <w:rPr>
          <w:rFonts w:ascii="Times New Roman" w:eastAsia="宋体" w:hAnsi="Times New Roman" w:cs="Times New Roman"/>
          <w:color w:val="auto"/>
        </w:rPr>
        <w:t>评标原则和评标方法</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31.1 </w:t>
      </w:r>
      <w:r w:rsidRPr="000F460C">
        <w:rPr>
          <w:rFonts w:ascii="Times New Roman" w:eastAsia="宋体" w:hAnsi="Times New Roman" w:cs="Times New Roman"/>
          <w:color w:val="auto"/>
        </w:rPr>
        <w:t>评标原则</w:t>
      </w:r>
    </w:p>
    <w:p w:rsidR="00E432B0" w:rsidRPr="000F460C" w:rsidRDefault="00E432B0" w:rsidP="00E432B0">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）评标委员会应当按照客观、公正、审慎的原则，根据招标文件规定的评审程序、评审方法和评审标准进行独立评审。</w:t>
      </w:r>
    </w:p>
    <w:p w:rsidR="00E432B0" w:rsidRPr="000F4D4E"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2</w:t>
      </w:r>
      <w:r w:rsidRPr="000F4D4E">
        <w:rPr>
          <w:rFonts w:ascii="Times New Roman" w:eastAsia="宋体" w:hAnsi="Times New Roman" w:cs="Times New Roman" w:hint="eastAsia"/>
          <w:color w:val="auto"/>
        </w:rPr>
        <w:t>）</w:t>
      </w:r>
      <w:r w:rsidRPr="000F4D4E">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E432B0" w:rsidRPr="000F4D4E"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color w:val="auto"/>
        </w:rPr>
        <w:lastRenderedPageBreak/>
        <w:t>（</w:t>
      </w:r>
      <w:r w:rsidRPr="000F4D4E">
        <w:rPr>
          <w:rFonts w:ascii="Times New Roman" w:eastAsia="宋体" w:hAnsi="Times New Roman" w:cs="Times New Roman"/>
          <w:color w:val="auto"/>
        </w:rPr>
        <w:t>3</w:t>
      </w:r>
      <w:r w:rsidRPr="000F4D4E">
        <w:rPr>
          <w:rFonts w:ascii="Times New Roman" w:eastAsia="宋体" w:hAnsi="Times New Roman" w:cs="Times New Roman"/>
          <w:color w:val="auto"/>
        </w:rPr>
        <w:t>）对招标文件中描述有歧义或前后不一致的地方，</w:t>
      </w:r>
      <w:r w:rsidRPr="000F4D4E">
        <w:rPr>
          <w:rFonts w:ascii="Times New Roman" w:eastAsia="宋体" w:hAnsi="Times New Roman" w:cs="Times New Roman" w:hint="eastAsia"/>
          <w:color w:val="auto"/>
        </w:rPr>
        <w:t>但不影响项目评审的，</w:t>
      </w:r>
      <w:r w:rsidRPr="000F4D4E">
        <w:rPr>
          <w:rFonts w:ascii="Times New Roman" w:eastAsia="宋体" w:hAnsi="Times New Roman" w:cs="Times New Roman"/>
          <w:color w:val="auto"/>
        </w:rPr>
        <w:t>评标委员会有权进行评判，但对同一条款的评判应适用于每个投标人。</w:t>
      </w:r>
    </w:p>
    <w:p w:rsidR="00E432B0" w:rsidRDefault="00E432B0" w:rsidP="00F43902">
      <w:pPr>
        <w:pStyle w:val="Default"/>
        <w:adjustRightInd/>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4</w:t>
      </w:r>
      <w:r w:rsidRPr="000F4D4E">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F43902" w:rsidRPr="006D2726" w:rsidRDefault="00F43902" w:rsidP="00F43902">
      <w:pPr>
        <w:pStyle w:val="Default"/>
        <w:adjustRightInd/>
        <w:spacing w:line="360" w:lineRule="auto"/>
        <w:ind w:firstLineChars="200" w:firstLine="480"/>
        <w:jc w:val="both"/>
        <w:rPr>
          <w:rFonts w:ascii="Times New Roman" w:eastAsia="宋体" w:hAnsi="Times New Roman" w:cs="Times New Roman"/>
          <w:color w:val="auto"/>
        </w:rPr>
      </w:pPr>
      <w:r w:rsidRPr="006D2726">
        <w:rPr>
          <w:rFonts w:ascii="Times New Roman" w:eastAsia="宋体" w:hAnsi="Times New Roman" w:cs="Times New Roman" w:hint="eastAsia"/>
          <w:color w:val="auto"/>
        </w:rPr>
        <w:t>（</w:t>
      </w:r>
      <w:r w:rsidRPr="006D2726">
        <w:rPr>
          <w:rFonts w:ascii="Times New Roman" w:eastAsia="宋体" w:hAnsi="Times New Roman" w:cs="Times New Roman" w:hint="eastAsia"/>
          <w:color w:val="auto"/>
        </w:rPr>
        <w:t>5</w:t>
      </w:r>
      <w:r w:rsidRPr="006D2726">
        <w:rPr>
          <w:rFonts w:ascii="Times New Roman" w:eastAsia="宋体" w:hAnsi="Times New Roman" w:cs="Times New Roman" w:hint="eastAsia"/>
          <w:color w:val="auto"/>
        </w:rPr>
        <w:t>）根据《关于推动解决政府采购异常低价问题的通知》（财库〔</w:t>
      </w:r>
      <w:r w:rsidRPr="006D2726">
        <w:rPr>
          <w:rFonts w:ascii="Times New Roman" w:eastAsia="宋体" w:hAnsi="Times New Roman" w:cs="Times New Roman" w:hint="eastAsia"/>
          <w:color w:val="auto"/>
        </w:rPr>
        <w:t>2026</w:t>
      </w:r>
      <w:r w:rsidRPr="006D2726">
        <w:rPr>
          <w:rFonts w:ascii="Times New Roman" w:eastAsia="宋体" w:hAnsi="Times New Roman" w:cs="Times New Roman" w:hint="eastAsia"/>
          <w:color w:val="auto"/>
        </w:rPr>
        <w:t>〕</w:t>
      </w:r>
      <w:r w:rsidRPr="006D2726">
        <w:rPr>
          <w:rFonts w:ascii="Times New Roman" w:eastAsia="宋体" w:hAnsi="Times New Roman" w:cs="Times New Roman" w:hint="eastAsia"/>
          <w:color w:val="auto"/>
        </w:rPr>
        <w:t>2</w:t>
      </w:r>
      <w:r w:rsidRPr="006D2726">
        <w:rPr>
          <w:rFonts w:ascii="Times New Roman" w:eastAsia="宋体" w:hAnsi="Times New Roman" w:cs="Times New Roman" w:hint="eastAsia"/>
          <w:color w:val="auto"/>
        </w:rPr>
        <w:t>号）的要求，评标委员会启动异常低价投标审查程序，</w:t>
      </w:r>
      <w:r w:rsidRPr="006D2726">
        <w:rPr>
          <w:rFonts w:ascii="Times New Roman" w:eastAsia="宋体" w:hAnsi="Times New Roman" w:cs="Times New Roman"/>
          <w:color w:val="auto"/>
        </w:rPr>
        <w:t>应当要求相关供应商在评审现场合理的时间内对投标价格</w:t>
      </w:r>
      <w:proofErr w:type="gramStart"/>
      <w:r w:rsidRPr="006D2726">
        <w:rPr>
          <w:rFonts w:ascii="Times New Roman" w:eastAsia="宋体" w:hAnsi="Times New Roman" w:cs="Times New Roman"/>
          <w:color w:val="auto"/>
        </w:rPr>
        <w:t>作出</w:t>
      </w:r>
      <w:proofErr w:type="gramEnd"/>
      <w:r w:rsidRPr="006D2726">
        <w:rPr>
          <w:rFonts w:ascii="Times New Roman" w:eastAsia="宋体" w:hAnsi="Times New Roman" w:cs="Times New Roman"/>
          <w:color w:val="auto"/>
        </w:rPr>
        <w:t>解释，提供项目具体成本测算等与报价合理性相关的书面说明及必要的证明材料，包括但不限于原材料成本、人工成本、制造费用等，给予相关供应商的合理时间一般不少于</w:t>
      </w:r>
      <w:r w:rsidRPr="006D2726">
        <w:rPr>
          <w:rFonts w:ascii="Times New Roman" w:eastAsia="宋体" w:hAnsi="Times New Roman" w:cs="Times New Roman"/>
          <w:color w:val="auto"/>
        </w:rPr>
        <w:t>30</w:t>
      </w:r>
      <w:r w:rsidRPr="006D2726">
        <w:rPr>
          <w:rFonts w:ascii="Times New Roman" w:eastAsia="宋体" w:hAnsi="Times New Roman" w:cs="Times New Roman"/>
          <w:color w:val="auto"/>
        </w:rPr>
        <w:t>分钟。</w:t>
      </w:r>
      <w:r w:rsidRPr="006D2726">
        <w:rPr>
          <w:rFonts w:ascii="Times New Roman" w:eastAsia="宋体" w:hAnsi="Times New Roman" w:cs="Times New Roman" w:hint="eastAsia"/>
          <w:color w:val="auto"/>
        </w:rPr>
        <w:t>评标</w:t>
      </w:r>
      <w:r w:rsidRPr="006D2726">
        <w:rPr>
          <w:rFonts w:ascii="Times New Roman" w:eastAsia="宋体" w:hAnsi="Times New Roman" w:cs="Times New Roman"/>
          <w:color w:val="auto"/>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sidR="006D2726">
        <w:rPr>
          <w:rFonts w:ascii="Times New Roman" w:eastAsia="宋体" w:hAnsi="Times New Roman" w:cs="Times New Roman" w:hint="eastAsia"/>
          <w:color w:val="auto"/>
        </w:rPr>
        <w:t>标</w:t>
      </w:r>
      <w:r w:rsidRPr="006D2726">
        <w:rPr>
          <w:rFonts w:ascii="Times New Roman" w:eastAsia="宋体" w:hAnsi="Times New Roman" w:cs="Times New Roman"/>
          <w:color w:val="auto"/>
        </w:rPr>
        <w:t>委员会应当将其作为无效投标处理。</w:t>
      </w:r>
    </w:p>
    <w:p w:rsidR="00E432B0" w:rsidRPr="000F460C" w:rsidRDefault="00E432B0" w:rsidP="00F43902">
      <w:pPr>
        <w:pStyle w:val="Default"/>
        <w:adjustRightInd/>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31.2 </w:t>
      </w:r>
      <w:r w:rsidRPr="000F460C">
        <w:rPr>
          <w:rFonts w:ascii="Times New Roman" w:eastAsia="宋体" w:hAnsi="Times New Roman" w:cs="Times New Roman"/>
          <w:color w:val="auto"/>
        </w:rPr>
        <w:t>评标方法</w:t>
      </w:r>
    </w:p>
    <w:p w:rsidR="00E432B0" w:rsidRPr="000F460C" w:rsidRDefault="00E432B0" w:rsidP="00F43902">
      <w:pPr>
        <w:pStyle w:val="Default"/>
        <w:adjustRightInd/>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）采用</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综合评分法</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w:t>
      </w:r>
      <w:proofErr w:type="gramStart"/>
      <w:r w:rsidRPr="000F460C">
        <w:rPr>
          <w:rFonts w:ascii="Times New Roman" w:eastAsia="宋体" w:hAnsi="Times New Roman" w:cs="Times New Roman"/>
          <w:color w:val="auto"/>
        </w:rPr>
        <w:t>该平均</w:t>
      </w:r>
      <w:proofErr w:type="gramEnd"/>
      <w:r w:rsidRPr="000F460C">
        <w:rPr>
          <w:rFonts w:ascii="Times New Roman" w:eastAsia="宋体" w:hAnsi="Times New Roman" w:cs="Times New Roman"/>
          <w:color w:val="auto"/>
        </w:rPr>
        <w:t>分为供应商的得分。</w:t>
      </w:r>
    </w:p>
    <w:p w:rsidR="00E432B0"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）根据《中华人民共和国政府采购法实施条例》和《关于进一步规范政府采购评审工作有关问题的通知》（财库〔</w:t>
      </w:r>
      <w:r w:rsidRPr="000F460C">
        <w:rPr>
          <w:rFonts w:ascii="Times New Roman" w:eastAsia="宋体" w:hAnsi="Times New Roman" w:cs="Times New Roman"/>
          <w:color w:val="auto"/>
        </w:rPr>
        <w:t>2012</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69</w:t>
      </w:r>
      <w:r w:rsidRPr="000F460C">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E432B0" w:rsidRPr="009843DE" w:rsidRDefault="00E432B0" w:rsidP="00E432B0">
      <w:pPr>
        <w:pStyle w:val="Default"/>
        <w:spacing w:line="360" w:lineRule="auto"/>
        <w:ind w:firstLineChars="200" w:firstLine="480"/>
        <w:jc w:val="both"/>
        <w:rPr>
          <w:rFonts w:ascii="Times New Roman" w:eastAsia="宋体" w:hAnsi="Times New Roman" w:cs="Times New Roman"/>
          <w:color w:val="auto"/>
        </w:rPr>
      </w:pPr>
      <w:r w:rsidRPr="009843DE">
        <w:rPr>
          <w:rFonts w:ascii="Times New Roman" w:eastAsia="宋体" w:hAnsi="Times New Roman" w:cs="Times New Roman" w:hint="eastAsia"/>
          <w:color w:val="auto"/>
        </w:rPr>
        <w:t>（</w:t>
      </w:r>
      <w:r w:rsidRPr="009843DE">
        <w:rPr>
          <w:rFonts w:ascii="Times New Roman" w:eastAsia="宋体" w:hAnsi="Times New Roman" w:cs="Times New Roman" w:hint="eastAsia"/>
          <w:color w:val="auto"/>
        </w:rPr>
        <w:t>3</w:t>
      </w:r>
      <w:r w:rsidRPr="009843DE">
        <w:rPr>
          <w:rFonts w:ascii="Times New Roman" w:eastAsia="宋体" w:hAnsi="Times New Roman" w:cs="Times New Roman" w:hint="eastAsia"/>
          <w:color w:val="auto"/>
        </w:rPr>
        <w:t>）</w:t>
      </w:r>
      <w:r w:rsidRPr="009843DE">
        <w:rPr>
          <w:rFonts w:ascii="Times New Roman" w:eastAsia="宋体" w:hAnsi="Times New Roman" w:hint="eastAsia"/>
          <w:color w:val="auto"/>
        </w:rPr>
        <w:t>按照《关于调整优化节能产品、环境标志产品政府采购执行机制的通知》（财库〔</w:t>
      </w:r>
      <w:r w:rsidRPr="009843DE">
        <w:rPr>
          <w:rFonts w:ascii="Times New Roman" w:eastAsia="宋体" w:hAnsi="Times New Roman" w:hint="eastAsia"/>
          <w:color w:val="auto"/>
        </w:rPr>
        <w:t>2019</w:t>
      </w:r>
      <w:r w:rsidRPr="009843DE">
        <w:rPr>
          <w:rFonts w:ascii="Times New Roman" w:eastAsia="宋体" w:hAnsi="Times New Roman" w:hint="eastAsia"/>
          <w:color w:val="auto"/>
        </w:rPr>
        <w:t>〕</w:t>
      </w:r>
      <w:r w:rsidRPr="009843DE">
        <w:rPr>
          <w:rFonts w:ascii="Times New Roman" w:eastAsia="宋体" w:hAnsi="Times New Roman" w:hint="eastAsia"/>
          <w:color w:val="auto"/>
        </w:rPr>
        <w:t>9</w:t>
      </w:r>
      <w:r w:rsidRPr="009843DE">
        <w:rPr>
          <w:rFonts w:ascii="Times New Roman" w:eastAsia="宋体" w:hAnsi="Times New Roman" w:hint="eastAsia"/>
          <w:color w:val="auto"/>
        </w:rPr>
        <w:t>号）文件要求，对</w:t>
      </w:r>
      <w:r w:rsidRPr="009843DE">
        <w:rPr>
          <w:rFonts w:ascii="Times New Roman" w:hAnsi="Times New Roman" w:cs="Times New Roman"/>
          <w:color w:val="auto"/>
        </w:rPr>
        <w:t>政府采购节能、环境标志品目清单</w:t>
      </w:r>
      <w:r w:rsidRPr="009843DE">
        <w:rPr>
          <w:rFonts w:ascii="Times New Roman" w:hAnsi="Times New Roman" w:cs="Times New Roman" w:hint="eastAsia"/>
          <w:color w:val="auto"/>
        </w:rPr>
        <w:t>内的产品实施</w:t>
      </w:r>
      <w:r w:rsidRPr="009843DE">
        <w:rPr>
          <w:rFonts w:ascii="Times New Roman" w:eastAsia="宋体" w:hAnsi="Times New Roman" w:hint="eastAsia"/>
          <w:color w:val="auto"/>
        </w:rPr>
        <w:t>优先采购和强制采购的评标方法。</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Pr>
          <w:rFonts w:ascii="Times New Roman" w:eastAsia="宋体" w:hAnsi="Times New Roman" w:cs="Times New Roman" w:hint="eastAsia"/>
          <w:color w:val="auto"/>
        </w:rPr>
        <w:t>4</w:t>
      </w:r>
      <w:r w:rsidRPr="000F460C">
        <w:rPr>
          <w:rFonts w:ascii="Times New Roman" w:eastAsia="宋体" w:hAnsi="Times New Roman" w:cs="Times New Roman"/>
          <w:color w:val="auto"/>
        </w:rPr>
        <w:t>）评标委员会审查产品资质或检测报告等相关文件符合性时，应综合考</w:t>
      </w:r>
      <w:r w:rsidRPr="000F460C">
        <w:rPr>
          <w:rFonts w:ascii="Times New Roman" w:eastAsia="宋体" w:hAnsi="Times New Roman" w:cs="Times New Roman"/>
          <w:color w:val="auto"/>
        </w:rPr>
        <w:lastRenderedPageBreak/>
        <w:t>虑行业特点、交易习惯、采购需求</w:t>
      </w:r>
      <w:proofErr w:type="gramStart"/>
      <w:r w:rsidRPr="000F460C">
        <w:rPr>
          <w:rFonts w:ascii="Times New Roman" w:eastAsia="宋体" w:hAnsi="Times New Roman" w:cs="Times New Roman"/>
          <w:color w:val="auto"/>
        </w:rPr>
        <w:t>最</w:t>
      </w:r>
      <w:proofErr w:type="gramEnd"/>
      <w:r w:rsidRPr="000F460C">
        <w:rPr>
          <w:rFonts w:ascii="Times New Roman" w:eastAsia="宋体" w:hAnsi="Times New Roman" w:cs="Times New Roman"/>
          <w:color w:val="auto"/>
        </w:rPr>
        <w:t>本质原义等情况，而不应以投标文件中产品名称与招标文件产品名称是否一致作为审查的标准。</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Pr>
          <w:rFonts w:ascii="Times New Roman" w:eastAsia="宋体" w:hAnsi="Times New Roman" w:cs="Times New Roman" w:hint="eastAsia"/>
          <w:color w:val="auto"/>
        </w:rPr>
        <w:t>5</w:t>
      </w:r>
      <w:r w:rsidRPr="000F460C">
        <w:rPr>
          <w:rFonts w:ascii="Times New Roman" w:eastAsia="宋体" w:hAnsi="Times New Roman" w:cs="Times New Roman"/>
          <w:color w:val="auto"/>
        </w:rPr>
        <w:t>）中标候选供应</w:t>
      </w:r>
      <w:proofErr w:type="gramStart"/>
      <w:r w:rsidRPr="000F460C">
        <w:rPr>
          <w:rFonts w:ascii="Times New Roman" w:eastAsia="宋体" w:hAnsi="Times New Roman" w:cs="Times New Roman"/>
          <w:color w:val="auto"/>
        </w:rPr>
        <w:t>商产生</w:t>
      </w:r>
      <w:proofErr w:type="gramEnd"/>
      <w:r w:rsidRPr="000F460C">
        <w:rPr>
          <w:rFonts w:ascii="Times New Roman" w:eastAsia="宋体" w:hAnsi="Times New Roman" w:cs="Times New Roman"/>
          <w:color w:val="auto"/>
        </w:rPr>
        <w:t>办法：按得分由高到低顺序确定中标候选供应商；得分相同的，按投标报价由低到高顺序确定中标候选供应商；得分且投标报价相同的，按技术指标优劣顺序确定中标候选供应商，采购人</w:t>
      </w:r>
      <w:r>
        <w:rPr>
          <w:rFonts w:ascii="Times New Roman" w:eastAsia="宋体" w:hAnsi="Times New Roman" w:cs="Times New Roman" w:hint="eastAsia"/>
          <w:color w:val="auto"/>
        </w:rPr>
        <w:t>或评标委员会经采购人授权后</w:t>
      </w:r>
      <w:r w:rsidRPr="000F460C">
        <w:rPr>
          <w:rFonts w:ascii="Times New Roman" w:eastAsia="宋体" w:hAnsi="Times New Roman" w:cs="Times New Roman"/>
          <w:color w:val="auto"/>
        </w:rPr>
        <w:t>按中标候选供应商顺序确定中标供应商。</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color w:val="auto"/>
        </w:rPr>
        <w:t>（</w:t>
      </w:r>
      <w:r>
        <w:rPr>
          <w:rFonts w:ascii="Times New Roman" w:eastAsia="宋体" w:hAnsi="Times New Roman" w:cs="Times New Roman" w:hint="eastAsia"/>
          <w:color w:val="auto"/>
        </w:rPr>
        <w:t>6</w:t>
      </w:r>
      <w:r w:rsidRPr="000F4D4E">
        <w:rPr>
          <w:rFonts w:ascii="Times New Roman" w:eastAsia="宋体" w:hAnsi="Times New Roman" w:cs="Times New Roman"/>
          <w:color w:val="auto"/>
        </w:rPr>
        <w:t>）根据《政府采购货物和服务招标投标管理办法》（</w:t>
      </w:r>
      <w:r w:rsidRPr="000F4D4E">
        <w:rPr>
          <w:rFonts w:ascii="Times New Roman" w:eastAsia="宋体" w:hAnsi="Times New Roman" w:cs="Times New Roman" w:hint="eastAsia"/>
          <w:color w:val="auto"/>
        </w:rPr>
        <w:t>财政部</w:t>
      </w:r>
      <w:r w:rsidRPr="000F4D4E">
        <w:rPr>
          <w:rFonts w:ascii="Times New Roman" w:eastAsia="宋体" w:hAnsi="Times New Roman" w:cs="Times New Roman"/>
          <w:color w:val="auto"/>
        </w:rPr>
        <w:t>令第</w:t>
      </w:r>
      <w:r w:rsidRPr="000F4D4E">
        <w:rPr>
          <w:rFonts w:ascii="Times New Roman" w:eastAsia="宋体" w:hAnsi="Times New Roman" w:cs="Times New Roman" w:hint="eastAsia"/>
          <w:color w:val="auto"/>
        </w:rPr>
        <w:t>87</w:t>
      </w:r>
      <w:r w:rsidRPr="000F4D4E">
        <w:rPr>
          <w:rFonts w:ascii="Times New Roman" w:eastAsia="宋体" w:hAnsi="Times New Roman" w:cs="Times New Roman"/>
          <w:color w:val="auto"/>
        </w:rPr>
        <w:t>号）第</w:t>
      </w:r>
      <w:r w:rsidRPr="000F4D4E">
        <w:rPr>
          <w:rFonts w:ascii="Times New Roman" w:eastAsia="宋体" w:hAnsi="Times New Roman" w:cs="Times New Roman"/>
          <w:color w:val="auto"/>
        </w:rPr>
        <w:t>43</w:t>
      </w:r>
      <w:r w:rsidRPr="000F460C">
        <w:rPr>
          <w:rFonts w:ascii="Times New Roman" w:eastAsia="宋体" w:hAnsi="Times New Roman" w:cs="Times New Roman"/>
          <w:color w:val="auto"/>
        </w:rPr>
        <w:t>条规定，如评审现场经财政部门批准本项目转为其他采购方式的，按相应采购方式程序执行。</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 </w:t>
      </w:r>
      <w:r w:rsidRPr="000F460C">
        <w:rPr>
          <w:rFonts w:ascii="Times New Roman" w:eastAsia="宋体" w:hAnsi="Times New Roman" w:cs="Times New Roman"/>
          <w:color w:val="auto"/>
        </w:rPr>
        <w:t>其他注意事项</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32.1 </w:t>
      </w:r>
      <w:r w:rsidRPr="000F460C">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32.2 </w:t>
      </w:r>
      <w:r w:rsidRPr="000F460C">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E432B0" w:rsidRDefault="00E432B0" w:rsidP="00E432B0">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 xml:space="preserve">32. 3 </w:t>
      </w:r>
      <w:r w:rsidRPr="000F460C">
        <w:rPr>
          <w:rFonts w:ascii="Times New Roman" w:eastAsia="宋体" w:hAnsi="Times New Roman" w:cs="Times New Roman"/>
          <w:color w:val="auto"/>
        </w:rPr>
        <w:t>本项目不接受赠品、回扣或者与采购无关的其他商品、服务。</w:t>
      </w:r>
    </w:p>
    <w:p w:rsidR="00E432B0" w:rsidRPr="008D4C7C" w:rsidRDefault="00E432B0" w:rsidP="00E432B0">
      <w:pPr>
        <w:pStyle w:val="Default"/>
        <w:spacing w:line="360" w:lineRule="auto"/>
        <w:ind w:firstLineChars="200" w:firstLine="480"/>
        <w:jc w:val="both"/>
        <w:rPr>
          <w:rFonts w:ascii="Times New Roman" w:eastAsia="宋体" w:hAnsi="Times New Roman" w:cs="Times New Roman"/>
          <w:color w:val="auto"/>
        </w:rPr>
      </w:pPr>
      <w:r w:rsidRPr="008D4C7C">
        <w:rPr>
          <w:rFonts w:ascii="Times New Roman" w:eastAsia="宋体" w:hAnsi="Times New Roman" w:cs="Times New Roman"/>
          <w:color w:val="auto"/>
        </w:rPr>
        <w:t xml:space="preserve">32.4 </w:t>
      </w:r>
      <w:r w:rsidRPr="008D4C7C">
        <w:rPr>
          <w:rFonts w:ascii="Times New Roman" w:eastAsia="宋体" w:hAnsi="Times New Roman" w:cs="Times New Roman"/>
          <w:color w:val="auto"/>
        </w:rPr>
        <w:t>（本条仅适用于货物类项目）不同投标人所投</w:t>
      </w:r>
      <w:r>
        <w:rPr>
          <w:rFonts w:ascii="Times New Roman" w:eastAsia="宋体" w:hAnsi="Times New Roman" w:cs="Times New Roman"/>
          <w:color w:val="auto"/>
        </w:rPr>
        <w:t>全部</w:t>
      </w:r>
      <w:r w:rsidRPr="008D4C7C">
        <w:rPr>
          <w:rFonts w:ascii="Times New Roman" w:eastAsia="宋体" w:hAnsi="Times New Roman" w:cs="Times New Roman"/>
          <w:color w:val="auto"/>
        </w:rPr>
        <w:t>产品均为同一品牌或</w:t>
      </w:r>
      <w:r>
        <w:rPr>
          <w:rFonts w:ascii="Times New Roman" w:eastAsia="宋体" w:hAnsi="Times New Roman" w:cs="Times New Roman"/>
          <w:color w:val="auto"/>
        </w:rPr>
        <w:t>不同投标人所投</w:t>
      </w:r>
      <w:r w:rsidRPr="008D4C7C">
        <w:rPr>
          <w:rFonts w:ascii="Times New Roman" w:eastAsia="宋体" w:hAnsi="Times New Roman" w:cs="Times New Roman"/>
          <w:color w:val="auto"/>
        </w:rPr>
        <w:t>任</w:t>
      </w:r>
      <w:proofErr w:type="gramStart"/>
      <w:r w:rsidRPr="008D4C7C">
        <w:rPr>
          <w:rFonts w:ascii="Times New Roman" w:eastAsia="宋体" w:hAnsi="Times New Roman" w:cs="Times New Roman"/>
          <w:color w:val="auto"/>
        </w:rPr>
        <w:t>一</w:t>
      </w:r>
      <w:proofErr w:type="gramEnd"/>
      <w:r w:rsidRPr="008D4C7C">
        <w:rPr>
          <w:rFonts w:ascii="Times New Roman" w:eastAsia="宋体" w:hAnsi="Times New Roman" w:cs="Times New Roman"/>
          <w:color w:val="auto"/>
        </w:rPr>
        <w:t>核心产品为同一品牌时</w:t>
      </w:r>
      <w:r>
        <w:rPr>
          <w:rFonts w:ascii="Times New Roman" w:eastAsia="宋体" w:hAnsi="Times New Roman" w:cs="Times New Roman"/>
          <w:color w:val="auto"/>
        </w:rPr>
        <w:t>（</w:t>
      </w:r>
      <w:r w:rsidRPr="001A2A8A">
        <w:rPr>
          <w:rFonts w:ascii="Times New Roman" w:eastAsia="宋体" w:hAnsi="Times New Roman" w:cs="Times New Roman" w:hint="eastAsia"/>
          <w:color w:val="auto"/>
        </w:rPr>
        <w:t>加注“▲”号的产品为核心产品</w:t>
      </w:r>
      <w:r w:rsidRPr="007A02AD">
        <w:rPr>
          <w:rFonts w:ascii="Times New Roman" w:eastAsia="宋体" w:hAnsi="Times New Roman" w:cs="Times New Roman" w:hint="eastAsia"/>
          <w:color w:val="auto"/>
        </w:rPr>
        <w:t>如</w:t>
      </w:r>
      <w:r>
        <w:rPr>
          <w:rFonts w:ascii="Times New Roman" w:eastAsia="宋体" w:hAnsi="Times New Roman" w:cs="Times New Roman" w:hint="eastAsia"/>
          <w:color w:val="auto"/>
        </w:rPr>
        <w:t>未明确核心产品</w:t>
      </w:r>
      <w:r w:rsidRPr="007A02AD">
        <w:rPr>
          <w:rFonts w:ascii="Times New Roman" w:eastAsia="宋体" w:hAnsi="Times New Roman" w:cs="Times New Roman" w:hint="eastAsia"/>
          <w:color w:val="auto"/>
        </w:rPr>
        <w:t>，则视为全部</w:t>
      </w:r>
      <w:r>
        <w:rPr>
          <w:rFonts w:ascii="Times New Roman" w:eastAsia="宋体" w:hAnsi="Times New Roman" w:cs="Times New Roman" w:hint="eastAsia"/>
          <w:color w:val="auto"/>
        </w:rPr>
        <w:t>产品</w:t>
      </w:r>
      <w:r w:rsidRPr="007A02AD">
        <w:rPr>
          <w:rFonts w:ascii="Times New Roman" w:eastAsia="宋体" w:hAnsi="Times New Roman" w:cs="Times New Roman" w:hint="eastAsia"/>
          <w:color w:val="auto"/>
        </w:rPr>
        <w:t>均为核心产品</w:t>
      </w:r>
      <w:r>
        <w:rPr>
          <w:rFonts w:ascii="Times New Roman" w:eastAsia="宋体" w:hAnsi="Times New Roman" w:cs="Times New Roman"/>
          <w:color w:val="auto"/>
        </w:rPr>
        <w:t>）</w:t>
      </w:r>
      <w:r w:rsidRPr="008D4C7C">
        <w:rPr>
          <w:rFonts w:ascii="Times New Roman" w:eastAsia="宋体" w:hAnsi="Times New Roman" w:cs="Times New Roman"/>
          <w:color w:val="auto"/>
        </w:rPr>
        <w:t>，按以下原则处理：</w:t>
      </w:r>
    </w:p>
    <w:p w:rsidR="00E432B0" w:rsidRPr="008D4C7C" w:rsidRDefault="00E432B0" w:rsidP="00E432B0">
      <w:pPr>
        <w:spacing w:line="360" w:lineRule="auto"/>
        <w:ind w:firstLineChars="200" w:firstLine="480"/>
        <w:jc w:val="left"/>
        <w:rPr>
          <w:sz w:val="24"/>
          <w:szCs w:val="24"/>
        </w:rPr>
      </w:pPr>
      <w:r w:rsidRPr="008D4C7C">
        <w:rPr>
          <w:sz w:val="24"/>
          <w:szCs w:val="24"/>
        </w:rPr>
        <w:t>（</w:t>
      </w:r>
      <w:r w:rsidRPr="008D4C7C">
        <w:rPr>
          <w:sz w:val="24"/>
          <w:szCs w:val="24"/>
        </w:rPr>
        <w:t>1</w:t>
      </w:r>
      <w:r w:rsidRPr="008D4C7C">
        <w:rPr>
          <w:sz w:val="24"/>
          <w:szCs w:val="24"/>
        </w:rPr>
        <w:t>）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rsidR="00E432B0" w:rsidRPr="008D4C7C" w:rsidRDefault="00E432B0" w:rsidP="00E432B0">
      <w:pPr>
        <w:pStyle w:val="Default"/>
        <w:spacing w:line="360" w:lineRule="auto"/>
        <w:ind w:firstLineChars="200" w:firstLine="480"/>
        <w:rPr>
          <w:rFonts w:ascii="Times New Roman" w:hAnsi="Times New Roman" w:cs="Times New Roman"/>
        </w:rPr>
      </w:pPr>
      <w:r w:rsidRPr="008D4C7C">
        <w:rPr>
          <w:rFonts w:ascii="Times New Roman" w:hAnsi="Times New Roman" w:cs="Times New Roman"/>
        </w:rPr>
        <w:t>（</w:t>
      </w:r>
      <w:r w:rsidRPr="008D4C7C">
        <w:rPr>
          <w:rFonts w:ascii="Times New Roman" w:hAnsi="Times New Roman" w:cs="Times New Roman"/>
        </w:rPr>
        <w:t>2</w:t>
      </w:r>
      <w:r w:rsidRPr="008D4C7C">
        <w:rPr>
          <w:rFonts w:ascii="Times New Roman" w:hAnsi="Times New Roman" w:cs="Times New Roman"/>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rsidR="00E432B0" w:rsidRDefault="00E432B0" w:rsidP="00E432B0">
      <w:pPr>
        <w:pStyle w:val="Default"/>
        <w:spacing w:line="360" w:lineRule="auto"/>
        <w:ind w:firstLineChars="200" w:firstLine="480"/>
        <w:rPr>
          <w:rFonts w:ascii="Times New Roman" w:eastAsia="宋体" w:hAnsi="Times New Roman" w:cs="Times New Roman"/>
          <w:color w:val="auto"/>
        </w:rPr>
      </w:pPr>
    </w:p>
    <w:p w:rsidR="00E432B0" w:rsidRPr="000F460C" w:rsidRDefault="00E432B0" w:rsidP="00E432B0">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F  </w:t>
      </w:r>
      <w:r w:rsidRPr="000F460C">
        <w:rPr>
          <w:rFonts w:ascii="Times New Roman" w:eastAsia="宋体" w:hAnsi="Times New Roman" w:cs="Times New Roman"/>
          <w:color w:val="auto"/>
        </w:rPr>
        <w:t>授予合同</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33. </w:t>
      </w:r>
      <w:r w:rsidRPr="000F460C">
        <w:rPr>
          <w:rFonts w:ascii="Times New Roman" w:eastAsia="宋体" w:hAnsi="Times New Roman" w:cs="Times New Roman"/>
          <w:color w:val="auto"/>
        </w:rPr>
        <w:t>中标供应商的产生</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33.1 </w:t>
      </w:r>
      <w:r w:rsidRPr="000F460C">
        <w:rPr>
          <w:rFonts w:ascii="Times New Roman" w:eastAsia="宋体" w:hAnsi="Times New Roman" w:cs="Times New Roman"/>
          <w:color w:val="auto"/>
        </w:rPr>
        <w:t>采购人可以事先授权评标委员会直接确定中标供应商。</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33.2 </w:t>
      </w:r>
      <w:r w:rsidRPr="000F460C">
        <w:rPr>
          <w:rFonts w:ascii="Times New Roman" w:eastAsia="宋体" w:hAnsi="Times New Roman" w:cs="Times New Roman"/>
          <w:color w:val="auto"/>
        </w:rPr>
        <w:t>采购人也可以按照《政府采购法》及其实施条例等法律法规的规定和招标文件的要求确认中标供应商。</w:t>
      </w:r>
    </w:p>
    <w:p w:rsidR="00E432B0" w:rsidRPr="00C627B1" w:rsidRDefault="00E432B0" w:rsidP="00E432B0">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34. </w:t>
      </w:r>
      <w:r w:rsidRPr="00C627B1">
        <w:rPr>
          <w:rFonts w:ascii="Times New Roman" w:eastAsia="宋体" w:hAnsi="Times New Roman" w:cs="Times New Roman" w:hint="eastAsia"/>
          <w:color w:val="auto"/>
        </w:rPr>
        <w:t>中标通知</w:t>
      </w:r>
    </w:p>
    <w:p w:rsidR="00E432B0" w:rsidRDefault="00E432B0" w:rsidP="00E432B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sidRPr="00CB40AA">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w:t>
      </w:r>
      <w:r w:rsidRPr="0030095B">
        <w:rPr>
          <w:rFonts w:ascii="Times New Roman" w:eastAsia="宋体" w:hAnsi="Times New Roman" w:cs="Times New Roman" w:hint="eastAsia"/>
          <w:color w:val="auto"/>
        </w:rPr>
        <w:t>使用</w:t>
      </w:r>
      <w:r>
        <w:rPr>
          <w:rFonts w:ascii="Times New Roman" w:eastAsia="宋体" w:hAnsi="Times New Roman" w:cs="Times New Roman" w:hint="eastAsia"/>
          <w:color w:val="auto"/>
        </w:rPr>
        <w:t>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w:t>
      </w:r>
      <w:r w:rsidRPr="0030095B">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30095B">
        <w:rPr>
          <w:rFonts w:ascii="Times New Roman" w:eastAsia="宋体" w:hAnsi="Times New Roman" w:cs="Times New Roman" w:hint="eastAsia"/>
          <w:color w:val="auto"/>
        </w:rPr>
        <w:t>）</w:t>
      </w:r>
      <w:r w:rsidRPr="0030095B">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CB40AA">
        <w:rPr>
          <w:rFonts w:ascii="Times New Roman" w:eastAsia="宋体" w:hAnsi="Times New Roman" w:cs="Times New Roman" w:hint="eastAsia"/>
          <w:color w:val="auto"/>
        </w:rPr>
        <w:t>，并从“供应商系统”的“查看项目文件”中获取）。《中标通知书》一经发出即发生法律效力。</w:t>
      </w:r>
    </w:p>
    <w:p w:rsidR="00E432B0" w:rsidRPr="000F4D4E"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35. </w:t>
      </w:r>
      <w:r w:rsidRPr="000F4D4E">
        <w:rPr>
          <w:rFonts w:ascii="Times New Roman" w:eastAsia="宋体" w:hAnsi="Times New Roman" w:cs="Times New Roman" w:hint="eastAsia"/>
          <w:color w:val="auto"/>
        </w:rPr>
        <w:t>投标人可使用</w:t>
      </w:r>
      <w:r>
        <w:rPr>
          <w:rFonts w:ascii="Times New Roman" w:eastAsia="宋体" w:hAnsi="Times New Roman" w:cs="Times New Roman" w:hint="eastAsia"/>
          <w:color w:val="auto"/>
        </w:rPr>
        <w:t>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w:t>
      </w:r>
      <w:r w:rsidRPr="000F4D4E">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0F4D4E">
        <w:rPr>
          <w:rFonts w:ascii="Times New Roman" w:eastAsia="宋体" w:hAnsi="Times New Roman" w:cs="Times New Roman" w:hint="eastAsia"/>
          <w:color w:val="auto"/>
        </w:rPr>
        <w:t>，并从</w:t>
      </w:r>
      <w:r w:rsidRPr="00F82D25">
        <w:rPr>
          <w:rFonts w:ascii="Times New Roman" w:eastAsia="宋体" w:hAnsi="Times New Roman" w:cs="Times New Roman" w:hint="eastAsia"/>
          <w:color w:val="auto"/>
        </w:rPr>
        <w:t>“供应商系统”的“项目资审情况”</w:t>
      </w:r>
      <w:r w:rsidRPr="000F4D4E">
        <w:rPr>
          <w:rFonts w:ascii="Times New Roman" w:eastAsia="宋体" w:hAnsi="Times New Roman" w:cs="Times New Roman" w:hint="eastAsia"/>
          <w:color w:val="auto"/>
        </w:rPr>
        <w:t>中获取未通过资格审查的原因或从</w:t>
      </w:r>
      <w:r>
        <w:rPr>
          <w:rFonts w:ascii="Times New Roman" w:eastAsia="宋体" w:hAnsi="Times New Roman" w:cs="Times New Roman" w:hint="eastAsia"/>
          <w:color w:val="auto"/>
        </w:rPr>
        <w:t>“供应商系统”</w:t>
      </w:r>
      <w:r w:rsidRPr="000F4D4E">
        <w:rPr>
          <w:rFonts w:ascii="Times New Roman" w:eastAsia="宋体" w:hAnsi="Times New Roman" w:cs="Times New Roman" w:hint="eastAsia"/>
          <w:color w:val="auto"/>
        </w:rPr>
        <w:t>的“查看排序和得分”中获取未中标人本人的评审得分与排序。</w:t>
      </w:r>
    </w:p>
    <w:p w:rsidR="00E432B0" w:rsidRPr="00CB40AA" w:rsidRDefault="00E432B0" w:rsidP="00E432B0">
      <w:pPr>
        <w:pStyle w:val="Default"/>
        <w:spacing w:line="360" w:lineRule="auto"/>
        <w:ind w:firstLineChars="200" w:firstLine="480"/>
        <w:jc w:val="both"/>
        <w:rPr>
          <w:rFonts w:ascii="Times New Roman" w:eastAsia="宋体" w:hAnsi="Times New Roman" w:cs="Times New Roman"/>
          <w:color w:val="auto"/>
        </w:rPr>
      </w:pPr>
      <w:r w:rsidRPr="00CB40AA">
        <w:rPr>
          <w:rFonts w:ascii="Times New Roman" w:eastAsia="宋体" w:hAnsi="Times New Roman" w:cs="Times New Roman" w:hint="eastAsia"/>
          <w:color w:val="auto"/>
        </w:rPr>
        <w:t>3</w:t>
      </w:r>
      <w:r>
        <w:rPr>
          <w:rFonts w:ascii="Times New Roman" w:eastAsia="宋体" w:hAnsi="Times New Roman" w:cs="Times New Roman" w:hint="eastAsia"/>
          <w:color w:val="auto"/>
        </w:rPr>
        <w:t>6</w:t>
      </w:r>
      <w:r w:rsidRPr="00CB40AA">
        <w:rPr>
          <w:rFonts w:ascii="Times New Roman" w:eastAsia="宋体" w:hAnsi="Times New Roman" w:cs="Times New Roman" w:hint="eastAsia"/>
          <w:color w:val="auto"/>
        </w:rPr>
        <w:t xml:space="preserve">. </w:t>
      </w:r>
      <w:r w:rsidRPr="00CB40AA">
        <w:rPr>
          <w:rFonts w:ascii="Times New Roman" w:eastAsia="宋体" w:hAnsi="Times New Roman" w:cs="Times New Roman" w:hint="eastAsia"/>
          <w:color w:val="auto"/>
        </w:rPr>
        <w:t>签订合同</w:t>
      </w:r>
    </w:p>
    <w:p w:rsidR="00E432B0" w:rsidRPr="00CB40AA" w:rsidRDefault="00E432B0" w:rsidP="00E432B0">
      <w:pPr>
        <w:pStyle w:val="Default"/>
        <w:spacing w:line="360" w:lineRule="auto"/>
        <w:ind w:firstLineChars="200" w:firstLine="480"/>
        <w:jc w:val="both"/>
        <w:rPr>
          <w:rFonts w:ascii="Times New Roman" w:eastAsia="宋体" w:hAnsi="Times New Roman" w:cs="Times New Roman"/>
          <w:color w:val="auto"/>
        </w:rPr>
      </w:pPr>
      <w:r w:rsidRPr="00CB40AA">
        <w:rPr>
          <w:rFonts w:ascii="Times New Roman" w:eastAsia="宋体" w:hAnsi="Times New Roman" w:cs="Times New Roman" w:hint="eastAsia"/>
          <w:color w:val="auto"/>
        </w:rPr>
        <w:t>3</w:t>
      </w:r>
      <w:r>
        <w:rPr>
          <w:rFonts w:ascii="Times New Roman" w:eastAsia="宋体" w:hAnsi="Times New Roman" w:cs="Times New Roman" w:hint="eastAsia"/>
          <w:color w:val="auto"/>
        </w:rPr>
        <w:t>6</w:t>
      </w:r>
      <w:r w:rsidRPr="00CB40AA">
        <w:rPr>
          <w:rFonts w:ascii="Times New Roman" w:eastAsia="宋体" w:hAnsi="Times New Roman" w:cs="Times New Roman" w:hint="eastAsia"/>
          <w:color w:val="auto"/>
        </w:rPr>
        <w:t xml:space="preserve">.1 </w:t>
      </w:r>
      <w:r w:rsidRPr="00CB40AA">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w:t>
      </w:r>
      <w:r w:rsidRPr="00063218">
        <w:rPr>
          <w:rFonts w:ascii="Times New Roman" w:eastAsia="宋体" w:hAnsi="Times New Roman" w:cs="Times New Roman" w:hint="eastAsia"/>
          <w:color w:val="auto"/>
        </w:rPr>
        <w:t>使用</w:t>
      </w:r>
      <w:r>
        <w:rPr>
          <w:rFonts w:ascii="Times New Roman" w:eastAsia="宋体" w:hAnsi="Times New Roman" w:cs="Times New Roman" w:hint="eastAsia"/>
          <w:color w:val="auto"/>
        </w:rPr>
        <w:t>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w:t>
      </w:r>
      <w:r w:rsidRPr="00063218">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063218">
        <w:rPr>
          <w:rFonts w:ascii="Times New Roman" w:eastAsia="宋体" w:hAnsi="Times New Roman" w:cs="Times New Roman" w:hint="eastAsia"/>
          <w:color w:val="auto"/>
        </w:rPr>
        <w:t>）</w:t>
      </w:r>
      <w:r w:rsidRPr="00063218">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CB40AA">
        <w:rPr>
          <w:rFonts w:ascii="Times New Roman" w:eastAsia="宋体" w:hAnsi="Times New Roman" w:cs="Times New Roman" w:hint="eastAsia"/>
          <w:color w:val="auto"/>
        </w:rPr>
        <w:t>，并从“供应商系统”的“合同”中</w:t>
      </w:r>
      <w:r w:rsidRPr="00063218">
        <w:rPr>
          <w:rFonts w:ascii="Times New Roman" w:eastAsia="宋体" w:hAnsi="Times New Roman" w:cs="Times New Roman" w:hint="eastAsia"/>
          <w:color w:val="auto"/>
        </w:rPr>
        <w:t>获取</w:t>
      </w:r>
      <w:r w:rsidRPr="00CB40AA">
        <w:rPr>
          <w:rFonts w:ascii="Times New Roman" w:eastAsia="宋体" w:hAnsi="Times New Roman" w:cs="Times New Roman" w:hint="eastAsia"/>
          <w:color w:val="auto"/>
        </w:rPr>
        <w:t>。</w:t>
      </w:r>
    </w:p>
    <w:p w:rsidR="00E432B0" w:rsidRPr="00C627B1" w:rsidRDefault="00E432B0" w:rsidP="00E432B0">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6</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招标文件、中标供应商的投标文件及其澄清文件等，均为签订合同的依据，且为合同的组成部分。</w:t>
      </w:r>
    </w:p>
    <w:p w:rsidR="00E432B0" w:rsidRPr="00C627B1" w:rsidRDefault="00E432B0" w:rsidP="00E432B0">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履约保证金</w:t>
      </w:r>
    </w:p>
    <w:p w:rsidR="00E432B0" w:rsidRPr="00C627B1" w:rsidRDefault="00E432B0" w:rsidP="00E432B0">
      <w:pPr>
        <w:pStyle w:val="Default"/>
        <w:spacing w:line="360" w:lineRule="auto"/>
        <w:ind w:firstLineChars="200" w:firstLine="480"/>
        <w:jc w:val="both"/>
        <w:rPr>
          <w:rFonts w:ascii="Times New Roman" w:eastAsia="宋体" w:hAnsi="Times New Roman" w:cs="Times New Roman"/>
          <w:color w:val="auto"/>
        </w:rPr>
      </w:pPr>
      <w:r w:rsidRPr="00CB70B9">
        <w:rPr>
          <w:rFonts w:ascii="Times New Roman" w:eastAsia="宋体" w:hAnsi="Times New Roman" w:cs="Times New Roman" w:hint="eastAsia"/>
          <w:color w:val="auto"/>
        </w:rPr>
        <w:t xml:space="preserve">37.1 </w:t>
      </w:r>
      <w:r w:rsidRPr="00CB70B9">
        <w:rPr>
          <w:rFonts w:ascii="Times New Roman" w:eastAsia="宋体" w:hAnsi="Times New Roman" w:cs="Times New Roman" w:hint="eastAsia"/>
          <w:color w:val="auto"/>
        </w:rPr>
        <w:t>若《</w:t>
      </w:r>
      <w:r w:rsidR="00A07F8D">
        <w:rPr>
          <w:rFonts w:ascii="Times New Roman" w:eastAsia="宋体" w:hAnsi="Times New Roman" w:cs="Times New Roman" w:hint="eastAsia"/>
          <w:color w:val="auto"/>
        </w:rPr>
        <w:t>招标项目需求</w:t>
      </w:r>
      <w:r w:rsidRPr="00CB70B9">
        <w:rPr>
          <w:rFonts w:ascii="Times New Roman" w:eastAsia="宋体" w:hAnsi="Times New Roman" w:cs="Times New Roman" w:hint="eastAsia"/>
          <w:color w:val="auto"/>
        </w:rPr>
        <w:t>》规定须提交履约保证金的，中标供应商须按照规定要求提交履约保证金。</w:t>
      </w:r>
    </w:p>
    <w:p w:rsidR="00E432B0" w:rsidRPr="00C627B1" w:rsidRDefault="00E432B0" w:rsidP="00E432B0">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lastRenderedPageBreak/>
        <w:t>3</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中标供应</w:t>
      </w:r>
      <w:proofErr w:type="gramStart"/>
      <w:r w:rsidRPr="00C627B1">
        <w:rPr>
          <w:rFonts w:ascii="Times New Roman" w:eastAsia="宋体" w:hAnsi="Times New Roman" w:cs="Times New Roman" w:hint="eastAsia"/>
          <w:color w:val="auto"/>
        </w:rPr>
        <w:t>商未能</w:t>
      </w:r>
      <w:proofErr w:type="gramEnd"/>
      <w:r w:rsidRPr="00C627B1">
        <w:rPr>
          <w:rFonts w:ascii="Times New Roman" w:eastAsia="宋体" w:hAnsi="Times New Roman" w:cs="Times New Roman" w:hint="eastAsia"/>
          <w:color w:val="auto"/>
        </w:rPr>
        <w:t>按合同规定履行其义务，采购人有权没收</w:t>
      </w:r>
      <w:r>
        <w:rPr>
          <w:rFonts w:ascii="Times New Roman" w:eastAsia="宋体" w:hAnsi="Times New Roman" w:cs="Times New Roman" w:hint="eastAsia"/>
          <w:color w:val="auto"/>
        </w:rPr>
        <w:t>其</w:t>
      </w:r>
      <w:r w:rsidRPr="00C627B1">
        <w:rPr>
          <w:rFonts w:ascii="Times New Roman" w:eastAsia="宋体" w:hAnsi="Times New Roman" w:cs="Times New Roman" w:hint="eastAsia"/>
          <w:color w:val="auto"/>
        </w:rPr>
        <w:t>履约保证金。</w:t>
      </w:r>
    </w:p>
    <w:p w:rsidR="00E432B0" w:rsidRPr="000F4D4E"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38. </w:t>
      </w:r>
      <w:r w:rsidRPr="000F4D4E">
        <w:rPr>
          <w:rFonts w:ascii="Times New Roman" w:eastAsia="宋体" w:hAnsi="Times New Roman" w:cs="Times New Roman" w:hint="eastAsia"/>
          <w:color w:val="auto"/>
        </w:rPr>
        <w:t>中标供应</w:t>
      </w:r>
      <w:proofErr w:type="gramStart"/>
      <w:r w:rsidRPr="000F4D4E">
        <w:rPr>
          <w:rFonts w:ascii="Times New Roman" w:eastAsia="宋体" w:hAnsi="Times New Roman" w:cs="Times New Roman" w:hint="eastAsia"/>
          <w:color w:val="auto"/>
        </w:rPr>
        <w:t>商拒绝</w:t>
      </w:r>
      <w:proofErr w:type="gramEnd"/>
      <w:r w:rsidRPr="000F4D4E">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E432B0" w:rsidRPr="000F4D4E"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39. </w:t>
      </w:r>
      <w:r w:rsidRPr="000F4D4E">
        <w:rPr>
          <w:rFonts w:ascii="Times New Roman" w:eastAsia="宋体" w:hAnsi="Times New Roman" w:cs="Times New Roman" w:hint="eastAsia"/>
          <w:color w:val="auto"/>
        </w:rPr>
        <w:t>合同分包</w:t>
      </w:r>
    </w:p>
    <w:p w:rsidR="00E432B0" w:rsidRPr="000F4D4E"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39.1 </w:t>
      </w:r>
      <w:r w:rsidRPr="000F4D4E">
        <w:rPr>
          <w:rFonts w:ascii="Times New Roman" w:eastAsia="宋体" w:hAnsi="Times New Roman" w:cs="Times New Roman" w:hint="eastAsia"/>
          <w:color w:val="auto"/>
        </w:rPr>
        <w:t>未经采购人同意，中标供应商不得分包合同。</w:t>
      </w:r>
    </w:p>
    <w:p w:rsidR="0084084A" w:rsidRPr="001A2A8A"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39.2 </w:t>
      </w:r>
      <w:r w:rsidRPr="000F4D4E">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C627B1" w:rsidRDefault="00C627B1" w:rsidP="002A1FBA">
      <w:pPr>
        <w:pStyle w:val="Default"/>
        <w:spacing w:line="360" w:lineRule="auto"/>
        <w:ind w:firstLineChars="200" w:firstLine="480"/>
        <w:jc w:val="both"/>
        <w:rPr>
          <w:b/>
          <w:bCs/>
          <w:kern w:val="28"/>
          <w:sz w:val="32"/>
          <w:szCs w:val="32"/>
        </w:rPr>
      </w:pPr>
      <w:r>
        <w:br w:type="page"/>
      </w:r>
    </w:p>
    <w:p w:rsidR="00C55371" w:rsidRPr="0080752E" w:rsidRDefault="0095612C" w:rsidP="0095612C">
      <w:pPr>
        <w:pStyle w:val="a4"/>
        <w:rPr>
          <w:rFonts w:ascii="Times New Roman" w:hAnsi="Times New Roman"/>
        </w:rPr>
      </w:pPr>
      <w:r w:rsidRPr="0080752E">
        <w:rPr>
          <w:rFonts w:ascii="Times New Roman" w:hAnsi="Times New Roman" w:hint="eastAsia"/>
        </w:rPr>
        <w:lastRenderedPageBreak/>
        <w:t>第四部分</w:t>
      </w:r>
      <w:r w:rsidRPr="0080752E">
        <w:rPr>
          <w:rFonts w:ascii="Times New Roman" w:hAnsi="Times New Roman" w:hint="eastAsia"/>
        </w:rPr>
        <w:t xml:space="preserve">  </w:t>
      </w:r>
      <w:r w:rsidRPr="0080752E">
        <w:rPr>
          <w:rFonts w:ascii="Times New Roman" w:hAnsi="Times New Roman" w:hint="eastAsia"/>
        </w:rPr>
        <w:t>合同条款</w:t>
      </w:r>
    </w:p>
    <w:p w:rsidR="002A1FBA" w:rsidRDefault="002A1FBA" w:rsidP="002A1FBA">
      <w:pPr>
        <w:pStyle w:val="af"/>
        <w:spacing w:after="0"/>
        <w:jc w:val="center"/>
        <w:rPr>
          <w:b/>
          <w:bCs/>
          <w:spacing w:val="-20"/>
          <w:kern w:val="44"/>
          <w:sz w:val="48"/>
          <w:szCs w:val="48"/>
        </w:rPr>
      </w:pPr>
    </w:p>
    <w:p w:rsidR="002A1FBA" w:rsidRDefault="002A1FBA" w:rsidP="002A1FBA">
      <w:pPr>
        <w:pStyle w:val="af"/>
        <w:spacing w:after="0"/>
        <w:jc w:val="center"/>
        <w:rPr>
          <w:b/>
          <w:bCs/>
          <w:spacing w:val="-20"/>
          <w:kern w:val="44"/>
          <w:sz w:val="48"/>
          <w:szCs w:val="48"/>
        </w:rPr>
      </w:pPr>
    </w:p>
    <w:p w:rsidR="002A1FBA" w:rsidRDefault="002A1FBA" w:rsidP="002A1FBA">
      <w:pPr>
        <w:pStyle w:val="af"/>
        <w:spacing w:after="0"/>
        <w:jc w:val="center"/>
        <w:rPr>
          <w:b/>
          <w:bCs/>
          <w:spacing w:val="-20"/>
          <w:kern w:val="44"/>
          <w:sz w:val="48"/>
          <w:szCs w:val="48"/>
        </w:rPr>
      </w:pPr>
    </w:p>
    <w:p w:rsidR="002A1FBA" w:rsidRPr="00CC7A4B" w:rsidRDefault="002A1FBA" w:rsidP="002A1FBA">
      <w:pPr>
        <w:pStyle w:val="af"/>
        <w:spacing w:after="0"/>
        <w:jc w:val="center"/>
        <w:rPr>
          <w:b/>
          <w:bCs/>
          <w:spacing w:val="-20"/>
          <w:kern w:val="44"/>
          <w:sz w:val="48"/>
          <w:szCs w:val="48"/>
        </w:rPr>
      </w:pPr>
      <w:r w:rsidRPr="00CC7A4B">
        <w:rPr>
          <w:b/>
          <w:bCs/>
          <w:spacing w:val="-20"/>
          <w:kern w:val="44"/>
          <w:sz w:val="48"/>
          <w:szCs w:val="48"/>
        </w:rPr>
        <w:t>政府采购货物买卖合同</w:t>
      </w:r>
    </w:p>
    <w:p w:rsidR="002A1FBA" w:rsidRPr="00CC7A4B" w:rsidRDefault="002A1FBA" w:rsidP="002A1FBA">
      <w:pPr>
        <w:rPr>
          <w:b/>
          <w:bCs/>
          <w:spacing w:val="-20"/>
          <w:kern w:val="44"/>
          <w:sz w:val="40"/>
          <w:szCs w:val="40"/>
        </w:rPr>
      </w:pPr>
    </w:p>
    <w:p w:rsidR="002A1FBA" w:rsidRPr="00CC7A4B" w:rsidRDefault="002A1FBA" w:rsidP="002A1FBA">
      <w:pPr>
        <w:rPr>
          <w:b/>
          <w:bCs/>
          <w:spacing w:val="-20"/>
          <w:kern w:val="44"/>
          <w:sz w:val="40"/>
          <w:szCs w:val="40"/>
        </w:rPr>
      </w:pPr>
    </w:p>
    <w:p w:rsidR="002A1FBA" w:rsidRPr="00CC7A4B" w:rsidRDefault="002A1FBA" w:rsidP="002A1FBA">
      <w:pPr>
        <w:rPr>
          <w:b/>
          <w:bCs/>
          <w:spacing w:val="-20"/>
          <w:kern w:val="44"/>
          <w:sz w:val="40"/>
          <w:szCs w:val="40"/>
        </w:rPr>
      </w:pPr>
    </w:p>
    <w:p w:rsidR="002A1FBA" w:rsidRPr="00CC7A4B" w:rsidRDefault="002A1FBA" w:rsidP="002A1FBA">
      <w:pPr>
        <w:spacing w:line="360" w:lineRule="auto"/>
        <w:ind w:leftChars="200" w:left="420"/>
        <w:rPr>
          <w:sz w:val="32"/>
          <w:szCs w:val="32"/>
        </w:rPr>
      </w:pPr>
      <w:r w:rsidRPr="00CC7A4B">
        <w:rPr>
          <w:kern w:val="0"/>
          <w:sz w:val="32"/>
          <w:szCs w:val="32"/>
        </w:rPr>
        <w:t>项目名称：</w:t>
      </w:r>
      <w:r w:rsidRPr="00CC7A4B">
        <w:rPr>
          <w:sz w:val="32"/>
          <w:szCs w:val="32"/>
          <w:u w:val="single"/>
        </w:rPr>
        <w:t xml:space="preserve">                             </w:t>
      </w:r>
    </w:p>
    <w:p w:rsidR="002A1FBA" w:rsidRPr="00CC7A4B" w:rsidRDefault="002A1FBA" w:rsidP="002A1FBA">
      <w:pPr>
        <w:spacing w:line="360" w:lineRule="auto"/>
        <w:ind w:leftChars="200" w:left="420"/>
        <w:rPr>
          <w:sz w:val="32"/>
          <w:szCs w:val="32"/>
          <w:u w:val="single"/>
        </w:rPr>
      </w:pPr>
      <w:r w:rsidRPr="00CC7A4B">
        <w:rPr>
          <w:sz w:val="32"/>
          <w:szCs w:val="32"/>
        </w:rPr>
        <w:t>合同编号：</w:t>
      </w:r>
      <w:r w:rsidRPr="00CC7A4B">
        <w:rPr>
          <w:sz w:val="32"/>
          <w:szCs w:val="32"/>
          <w:u w:val="single"/>
        </w:rPr>
        <w:t xml:space="preserve">                             </w:t>
      </w:r>
    </w:p>
    <w:p w:rsidR="002A1FBA" w:rsidRPr="00CC7A4B" w:rsidRDefault="002A1FBA" w:rsidP="002A1FBA">
      <w:pPr>
        <w:spacing w:line="360" w:lineRule="auto"/>
        <w:ind w:leftChars="200" w:left="420"/>
        <w:rPr>
          <w:sz w:val="32"/>
          <w:szCs w:val="32"/>
        </w:rPr>
      </w:pPr>
      <w:r w:rsidRPr="00CC7A4B">
        <w:rPr>
          <w:sz w:val="32"/>
          <w:szCs w:val="32"/>
        </w:rPr>
        <w:t>甲</w:t>
      </w:r>
      <w:r w:rsidRPr="00CC7A4B">
        <w:rPr>
          <w:sz w:val="32"/>
          <w:szCs w:val="32"/>
        </w:rPr>
        <w:t xml:space="preserve">    </w:t>
      </w:r>
      <w:r w:rsidRPr="00CC7A4B">
        <w:rPr>
          <w:sz w:val="32"/>
          <w:szCs w:val="32"/>
        </w:rPr>
        <w:t>方：</w:t>
      </w:r>
      <w:r w:rsidRPr="00CC7A4B">
        <w:rPr>
          <w:sz w:val="32"/>
          <w:szCs w:val="32"/>
          <w:u w:val="single"/>
        </w:rPr>
        <w:t xml:space="preserve">                             </w:t>
      </w:r>
    </w:p>
    <w:p w:rsidR="002A1FBA" w:rsidRPr="00CC7A4B" w:rsidRDefault="002A1FBA" w:rsidP="002A1FBA">
      <w:pPr>
        <w:spacing w:line="360" w:lineRule="auto"/>
        <w:ind w:leftChars="200" w:left="420"/>
        <w:rPr>
          <w:sz w:val="32"/>
          <w:szCs w:val="32"/>
          <w:u w:val="single"/>
        </w:rPr>
      </w:pPr>
      <w:r w:rsidRPr="00CC7A4B">
        <w:rPr>
          <w:sz w:val="32"/>
          <w:szCs w:val="32"/>
        </w:rPr>
        <w:t>乙</w:t>
      </w:r>
      <w:r w:rsidRPr="00CC7A4B">
        <w:rPr>
          <w:sz w:val="32"/>
          <w:szCs w:val="32"/>
        </w:rPr>
        <w:t xml:space="preserve">    </w:t>
      </w:r>
      <w:r w:rsidRPr="00CC7A4B">
        <w:rPr>
          <w:sz w:val="32"/>
          <w:szCs w:val="32"/>
        </w:rPr>
        <w:t>方：</w:t>
      </w:r>
      <w:r w:rsidRPr="00CC7A4B">
        <w:rPr>
          <w:sz w:val="32"/>
          <w:szCs w:val="32"/>
          <w:u w:val="single"/>
        </w:rPr>
        <w:t xml:space="preserve">                             </w:t>
      </w:r>
    </w:p>
    <w:p w:rsidR="002A1FBA" w:rsidRPr="00CC7A4B" w:rsidRDefault="002A1FBA" w:rsidP="002A1FBA">
      <w:pPr>
        <w:spacing w:line="360" w:lineRule="auto"/>
        <w:ind w:leftChars="200" w:left="420"/>
        <w:rPr>
          <w:sz w:val="32"/>
          <w:szCs w:val="32"/>
        </w:rPr>
      </w:pPr>
      <w:r w:rsidRPr="00CC7A4B">
        <w:rPr>
          <w:sz w:val="32"/>
          <w:szCs w:val="32"/>
        </w:rPr>
        <w:t>签订时间：</w:t>
      </w:r>
      <w:r w:rsidRPr="00CC7A4B">
        <w:rPr>
          <w:sz w:val="32"/>
          <w:szCs w:val="32"/>
          <w:u w:val="single"/>
        </w:rPr>
        <w:t xml:space="preserve">                             </w:t>
      </w:r>
    </w:p>
    <w:p w:rsidR="002A1FBA" w:rsidRPr="00CC7A4B" w:rsidRDefault="002A1FBA" w:rsidP="002A1FBA">
      <w:pPr>
        <w:rPr>
          <w:szCs w:val="24"/>
        </w:rPr>
      </w:pPr>
    </w:p>
    <w:p w:rsidR="002A1FBA" w:rsidRPr="00CC7A4B" w:rsidRDefault="002A1FBA" w:rsidP="002A1FBA">
      <w:pPr>
        <w:rPr>
          <w:rFonts w:eastAsia="黑体"/>
          <w:sz w:val="44"/>
          <w:szCs w:val="44"/>
        </w:rPr>
      </w:pPr>
      <w:r w:rsidRPr="00CC7A4B">
        <w:rPr>
          <w:rFonts w:eastAsia="黑体"/>
          <w:sz w:val="44"/>
          <w:szCs w:val="44"/>
        </w:rPr>
        <w:br w:type="page"/>
      </w:r>
    </w:p>
    <w:p w:rsidR="002A1FBA" w:rsidRPr="00CC7A4B" w:rsidRDefault="002A1FBA" w:rsidP="002A1FBA">
      <w:pPr>
        <w:rPr>
          <w:rFonts w:eastAsia="黑体"/>
          <w:sz w:val="44"/>
          <w:szCs w:val="44"/>
        </w:rPr>
      </w:pPr>
    </w:p>
    <w:p w:rsidR="002A1FBA" w:rsidRPr="00CC7A4B" w:rsidRDefault="002A1FBA" w:rsidP="002A1FBA">
      <w:pPr>
        <w:rPr>
          <w:rFonts w:eastAsia="黑体"/>
          <w:sz w:val="44"/>
          <w:szCs w:val="44"/>
        </w:rPr>
      </w:pPr>
    </w:p>
    <w:p w:rsidR="002A1FBA" w:rsidRPr="00CC7A4B" w:rsidRDefault="002A1FBA" w:rsidP="002A1FBA">
      <w:pPr>
        <w:jc w:val="center"/>
        <w:rPr>
          <w:rFonts w:eastAsia="黑体"/>
          <w:sz w:val="44"/>
          <w:szCs w:val="44"/>
        </w:rPr>
      </w:pPr>
      <w:r w:rsidRPr="00CC7A4B">
        <w:rPr>
          <w:rFonts w:eastAsia="黑体"/>
          <w:sz w:val="44"/>
          <w:szCs w:val="44"/>
        </w:rPr>
        <w:t>使</w:t>
      </w:r>
      <w:r w:rsidRPr="00CC7A4B">
        <w:rPr>
          <w:rFonts w:eastAsia="黑体"/>
          <w:sz w:val="44"/>
          <w:szCs w:val="44"/>
        </w:rPr>
        <w:t xml:space="preserve"> </w:t>
      </w:r>
      <w:r w:rsidRPr="00CC7A4B">
        <w:rPr>
          <w:rFonts w:eastAsia="黑体"/>
          <w:sz w:val="44"/>
          <w:szCs w:val="44"/>
        </w:rPr>
        <w:t>用</w:t>
      </w:r>
      <w:r w:rsidRPr="00CC7A4B">
        <w:rPr>
          <w:rFonts w:eastAsia="黑体"/>
          <w:sz w:val="44"/>
          <w:szCs w:val="44"/>
        </w:rPr>
        <w:t xml:space="preserve"> </w:t>
      </w:r>
      <w:r w:rsidRPr="00CC7A4B">
        <w:rPr>
          <w:rFonts w:eastAsia="黑体"/>
          <w:sz w:val="44"/>
          <w:szCs w:val="44"/>
        </w:rPr>
        <w:t>说</w:t>
      </w:r>
      <w:r w:rsidRPr="00CC7A4B">
        <w:rPr>
          <w:rFonts w:eastAsia="黑体"/>
          <w:sz w:val="44"/>
          <w:szCs w:val="44"/>
        </w:rPr>
        <w:t xml:space="preserve"> </w:t>
      </w:r>
      <w:r w:rsidRPr="00CC7A4B">
        <w:rPr>
          <w:rFonts w:eastAsia="黑体"/>
          <w:sz w:val="44"/>
          <w:szCs w:val="44"/>
        </w:rPr>
        <w:t>明</w:t>
      </w:r>
    </w:p>
    <w:p w:rsidR="002A1FBA" w:rsidRPr="00CC7A4B" w:rsidRDefault="002A1FBA" w:rsidP="002A1FBA">
      <w:pPr>
        <w:ind w:firstLineChars="200" w:firstLine="640"/>
        <w:rPr>
          <w:rFonts w:eastAsia="仿宋_GB2312"/>
          <w:sz w:val="32"/>
          <w:szCs w:val="32"/>
        </w:rPr>
      </w:pPr>
    </w:p>
    <w:p w:rsidR="002A1FBA" w:rsidRPr="00CC7A4B" w:rsidRDefault="002A1FBA" w:rsidP="002A1FBA">
      <w:pPr>
        <w:ind w:firstLineChars="200" w:firstLine="640"/>
        <w:rPr>
          <w:rFonts w:eastAsia="仿宋_GB2312"/>
          <w:sz w:val="32"/>
          <w:szCs w:val="32"/>
        </w:rPr>
      </w:pPr>
      <w:r w:rsidRPr="00CC7A4B">
        <w:rPr>
          <w:rFonts w:eastAsia="仿宋_GB2312"/>
          <w:sz w:val="32"/>
          <w:szCs w:val="32"/>
        </w:rPr>
        <w:t>1.</w:t>
      </w:r>
      <w:r w:rsidRPr="00CC7A4B">
        <w:rPr>
          <w:rFonts w:eastAsia="仿宋_GB2312"/>
          <w:sz w:val="32"/>
          <w:szCs w:val="32"/>
        </w:rPr>
        <w:t>本合同标准文本适用于购买现成货物的采购项目，不包括需要供应商定制开发、创新研发的货物采购项目。</w:t>
      </w:r>
    </w:p>
    <w:p w:rsidR="002A1FBA" w:rsidRPr="00CC7A4B" w:rsidRDefault="002A1FBA" w:rsidP="002A1FBA">
      <w:pPr>
        <w:rPr>
          <w:rFonts w:eastAsia="黑体"/>
          <w:sz w:val="44"/>
          <w:szCs w:val="44"/>
        </w:rPr>
      </w:pPr>
      <w:r w:rsidRPr="00CC7A4B">
        <w:rPr>
          <w:rFonts w:eastAsia="黑体"/>
          <w:sz w:val="44"/>
          <w:szCs w:val="44"/>
        </w:rPr>
        <w:t xml:space="preserve">   </w:t>
      </w:r>
      <w:r w:rsidRPr="00CC7A4B">
        <w:rPr>
          <w:rFonts w:eastAsia="仿宋_GB2312"/>
          <w:sz w:val="32"/>
          <w:szCs w:val="32"/>
        </w:rPr>
        <w:t>2.</w:t>
      </w:r>
      <w:r w:rsidRPr="00CC7A4B">
        <w:rPr>
          <w:rFonts w:eastAsia="仿宋_GB2312"/>
          <w:sz w:val="32"/>
          <w:szCs w:val="32"/>
        </w:rPr>
        <w:t>本合同标准文本为政府采购货物买卖合同编制提供参考，可以结合采购项目具体情况，对文本作必要的调整修订后使用。</w:t>
      </w:r>
    </w:p>
    <w:p w:rsidR="002A1FBA" w:rsidRPr="00CC7A4B" w:rsidRDefault="002A1FBA" w:rsidP="002A1FBA">
      <w:pPr>
        <w:ind w:firstLineChars="200" w:firstLine="640"/>
        <w:rPr>
          <w:rFonts w:eastAsia="仿宋_GB2312"/>
          <w:sz w:val="32"/>
          <w:szCs w:val="32"/>
        </w:rPr>
      </w:pPr>
      <w:r w:rsidRPr="00CC7A4B">
        <w:rPr>
          <w:rFonts w:eastAsia="仿宋_GB2312"/>
          <w:sz w:val="32"/>
          <w:szCs w:val="32"/>
        </w:rPr>
        <w:t>3.</w:t>
      </w:r>
      <w:r w:rsidRPr="00CC7A4B">
        <w:rPr>
          <w:rFonts w:eastAsia="仿宋_GB2312"/>
          <w:sz w:val="32"/>
          <w:szCs w:val="32"/>
        </w:rPr>
        <w:t>本合同标准文本各条款中，如涉及填写多家供应商、制造商，多种采购标的、分包主要内容等信息的，可根据采购项目具体情况添加信息项。</w:t>
      </w:r>
    </w:p>
    <w:p w:rsidR="002A1FBA" w:rsidRPr="00CC7A4B" w:rsidRDefault="002A1FBA" w:rsidP="002A1FBA">
      <w:pPr>
        <w:widowControl/>
        <w:jc w:val="left"/>
        <w:rPr>
          <w:rFonts w:eastAsia="黑体"/>
          <w:sz w:val="44"/>
          <w:szCs w:val="44"/>
        </w:rPr>
        <w:sectPr w:rsidR="002A1FBA" w:rsidRPr="00CC7A4B" w:rsidSect="00187BC6">
          <w:footerReference w:type="default" r:id="rId13"/>
          <w:pgSz w:w="11906" w:h="16838"/>
          <w:pgMar w:top="1440" w:right="1800" w:bottom="1440" w:left="1800" w:header="851" w:footer="992" w:gutter="0"/>
          <w:pgNumType w:start="1"/>
          <w:cols w:space="720"/>
          <w:docGrid w:type="lines" w:linePitch="312"/>
        </w:sectPr>
      </w:pPr>
    </w:p>
    <w:p w:rsidR="002A1FBA" w:rsidRPr="00CC7A4B" w:rsidRDefault="002A1FBA" w:rsidP="002A1FBA">
      <w:pPr>
        <w:pStyle w:val="2"/>
        <w:adjustRightInd w:val="0"/>
        <w:snapToGrid w:val="0"/>
        <w:spacing w:line="400" w:lineRule="exact"/>
        <w:jc w:val="center"/>
        <w:rPr>
          <w:rFonts w:ascii="Times New Roman" w:eastAsia="黑体" w:hAnsi="Times New Roman" w:cs="Times New Roman"/>
          <w:sz w:val="28"/>
          <w:szCs w:val="28"/>
        </w:rPr>
      </w:pPr>
      <w:bookmarkStart w:id="10" w:name="_Toc22209"/>
    </w:p>
    <w:p w:rsidR="002A1FBA" w:rsidRPr="00CC7A4B" w:rsidRDefault="002A1FBA" w:rsidP="002A1FBA">
      <w:pPr>
        <w:pStyle w:val="2"/>
        <w:adjustRightInd w:val="0"/>
        <w:snapToGrid w:val="0"/>
        <w:spacing w:line="400" w:lineRule="exact"/>
        <w:jc w:val="center"/>
        <w:rPr>
          <w:rFonts w:ascii="Times New Roman" w:eastAsia="黑体" w:hAnsi="Times New Roman" w:cs="Times New Roman"/>
          <w:b w:val="0"/>
          <w:bCs w:val="0"/>
          <w:sz w:val="28"/>
          <w:szCs w:val="28"/>
        </w:rPr>
      </w:pPr>
      <w:r w:rsidRPr="00CC7A4B">
        <w:rPr>
          <w:rFonts w:ascii="Times New Roman" w:eastAsia="黑体" w:hAnsi="Times New Roman" w:cs="Times New Roman"/>
          <w:b w:val="0"/>
          <w:bCs w:val="0"/>
          <w:sz w:val="28"/>
          <w:szCs w:val="28"/>
        </w:rPr>
        <w:t>第一节</w:t>
      </w:r>
      <w:r w:rsidRPr="00CC7A4B">
        <w:rPr>
          <w:rFonts w:ascii="Times New Roman" w:eastAsia="黑体" w:hAnsi="Times New Roman" w:cs="Times New Roman"/>
          <w:b w:val="0"/>
          <w:bCs w:val="0"/>
          <w:sz w:val="28"/>
          <w:szCs w:val="28"/>
        </w:rPr>
        <w:t xml:space="preserve"> </w:t>
      </w:r>
      <w:r w:rsidRPr="00CC7A4B">
        <w:rPr>
          <w:rFonts w:ascii="Times New Roman" w:eastAsia="黑体" w:hAnsi="Times New Roman" w:cs="Times New Roman"/>
          <w:b w:val="0"/>
          <w:bCs w:val="0"/>
          <w:sz w:val="28"/>
          <w:szCs w:val="28"/>
        </w:rPr>
        <w:t>政府采购合同协议书</w:t>
      </w:r>
      <w:bookmarkEnd w:id="10"/>
    </w:p>
    <w:p w:rsidR="002A1FBA" w:rsidRPr="00CC7A4B" w:rsidRDefault="002A1FBA" w:rsidP="002A1FBA">
      <w:pPr>
        <w:pStyle w:val="2"/>
        <w:adjustRightInd w:val="0"/>
        <w:snapToGrid w:val="0"/>
        <w:spacing w:line="400" w:lineRule="exact"/>
        <w:jc w:val="center"/>
        <w:rPr>
          <w:rFonts w:ascii="Times New Roman" w:eastAsia="黑体" w:hAnsi="Times New Roman" w:cs="Times New Roman"/>
          <w:b w:val="0"/>
          <w:bCs w:val="0"/>
          <w:sz w:val="28"/>
          <w:szCs w:val="28"/>
        </w:rPr>
      </w:pPr>
    </w:p>
    <w:p w:rsidR="002A1FBA" w:rsidRPr="00CC7A4B" w:rsidRDefault="002A1FBA" w:rsidP="002A1FBA">
      <w:pPr>
        <w:adjustRightInd w:val="0"/>
        <w:snapToGrid w:val="0"/>
        <w:spacing w:line="400" w:lineRule="exact"/>
        <w:rPr>
          <w:sz w:val="24"/>
          <w:szCs w:val="24"/>
        </w:rPr>
      </w:pPr>
      <w:r w:rsidRPr="00CC7A4B">
        <w:rPr>
          <w:sz w:val="24"/>
          <w:szCs w:val="24"/>
        </w:rPr>
        <w:t>甲方（全称）：</w:t>
      </w:r>
      <w:r w:rsidRPr="00CC7A4B">
        <w:rPr>
          <w:sz w:val="24"/>
          <w:szCs w:val="24"/>
          <w:u w:val="single"/>
        </w:rPr>
        <w:t xml:space="preserve">                        </w:t>
      </w:r>
      <w:r w:rsidRPr="00CC7A4B">
        <w:rPr>
          <w:sz w:val="24"/>
          <w:szCs w:val="24"/>
        </w:rPr>
        <w:t>（采购人、受采购人委托签订合同的单位或采购</w:t>
      </w:r>
      <w:r w:rsidRPr="00CC7A4B">
        <w:rPr>
          <w:sz w:val="24"/>
          <w:szCs w:val="24"/>
        </w:rPr>
        <w:tab/>
        <w:t xml:space="preserve">                                   </w:t>
      </w:r>
      <w:r w:rsidRPr="00CC7A4B">
        <w:rPr>
          <w:sz w:val="24"/>
          <w:szCs w:val="24"/>
        </w:rPr>
        <w:t>文件约定的合同甲方）</w:t>
      </w:r>
    </w:p>
    <w:p w:rsidR="002A1FBA" w:rsidRPr="00CC7A4B" w:rsidRDefault="002A1FBA" w:rsidP="002A1FBA">
      <w:pPr>
        <w:adjustRightInd w:val="0"/>
        <w:snapToGrid w:val="0"/>
        <w:spacing w:line="400" w:lineRule="exact"/>
        <w:rPr>
          <w:sz w:val="24"/>
          <w:szCs w:val="24"/>
        </w:rPr>
      </w:pPr>
      <w:r w:rsidRPr="00CC7A4B">
        <w:rPr>
          <w:sz w:val="24"/>
          <w:szCs w:val="24"/>
        </w:rPr>
        <w:t>乙方</w:t>
      </w:r>
      <w:r w:rsidRPr="00CC7A4B">
        <w:rPr>
          <w:sz w:val="24"/>
          <w:szCs w:val="24"/>
        </w:rPr>
        <w:t>1</w:t>
      </w:r>
      <w:r w:rsidRPr="00CC7A4B">
        <w:rPr>
          <w:sz w:val="24"/>
          <w:szCs w:val="24"/>
        </w:rPr>
        <w:t>（全称）：</w:t>
      </w:r>
      <w:r w:rsidRPr="00CC7A4B">
        <w:rPr>
          <w:sz w:val="24"/>
          <w:szCs w:val="24"/>
          <w:u w:val="single"/>
        </w:rPr>
        <w:t xml:space="preserve">                       </w:t>
      </w:r>
      <w:r w:rsidRPr="00CC7A4B">
        <w:rPr>
          <w:sz w:val="24"/>
          <w:szCs w:val="24"/>
        </w:rPr>
        <w:t>（供应商）</w:t>
      </w:r>
    </w:p>
    <w:p w:rsidR="002A1FBA" w:rsidRPr="00CC7A4B" w:rsidRDefault="002A1FBA" w:rsidP="002A1FBA">
      <w:pPr>
        <w:adjustRightInd w:val="0"/>
        <w:snapToGrid w:val="0"/>
        <w:spacing w:line="400" w:lineRule="exact"/>
        <w:rPr>
          <w:sz w:val="24"/>
          <w:szCs w:val="24"/>
        </w:rPr>
      </w:pPr>
      <w:r w:rsidRPr="00CC7A4B">
        <w:rPr>
          <w:sz w:val="24"/>
          <w:szCs w:val="24"/>
        </w:rPr>
        <w:t>乙方</w:t>
      </w:r>
      <w:r w:rsidRPr="00CC7A4B">
        <w:rPr>
          <w:sz w:val="24"/>
          <w:szCs w:val="24"/>
        </w:rPr>
        <w:t>2</w:t>
      </w:r>
      <w:r w:rsidRPr="00CC7A4B">
        <w:rPr>
          <w:sz w:val="24"/>
          <w:szCs w:val="24"/>
        </w:rPr>
        <w:t>（全称）：</w:t>
      </w:r>
      <w:r w:rsidRPr="00CC7A4B">
        <w:rPr>
          <w:sz w:val="24"/>
          <w:szCs w:val="24"/>
          <w:u w:val="single"/>
        </w:rPr>
        <w:t xml:space="preserve">                        </w:t>
      </w:r>
      <w:r w:rsidRPr="00CC7A4B">
        <w:rPr>
          <w:sz w:val="24"/>
          <w:szCs w:val="24"/>
        </w:rPr>
        <w:t>（联合体成员供应商或其他合同主体）（如有）</w:t>
      </w:r>
    </w:p>
    <w:p w:rsidR="002A1FBA" w:rsidRPr="00CC7A4B" w:rsidRDefault="002A1FBA" w:rsidP="002A1FBA">
      <w:pPr>
        <w:adjustRightInd w:val="0"/>
        <w:snapToGrid w:val="0"/>
        <w:spacing w:line="400" w:lineRule="exact"/>
        <w:rPr>
          <w:sz w:val="24"/>
          <w:szCs w:val="24"/>
        </w:rPr>
      </w:pPr>
      <w:r w:rsidRPr="00CC7A4B">
        <w:rPr>
          <w:sz w:val="24"/>
          <w:szCs w:val="24"/>
        </w:rPr>
        <w:t>乙方</w:t>
      </w:r>
      <w:r w:rsidRPr="00CC7A4B">
        <w:rPr>
          <w:sz w:val="24"/>
          <w:szCs w:val="24"/>
        </w:rPr>
        <w:t>3</w:t>
      </w:r>
      <w:r w:rsidRPr="00CC7A4B">
        <w:rPr>
          <w:sz w:val="24"/>
          <w:szCs w:val="24"/>
        </w:rPr>
        <w:t>（全称）</w:t>
      </w:r>
      <w:r w:rsidRPr="00CC7A4B">
        <w:rPr>
          <w:sz w:val="24"/>
          <w:szCs w:val="24"/>
          <w:u w:val="single"/>
        </w:rPr>
        <w:t xml:space="preserve">                          </w:t>
      </w:r>
      <w:r w:rsidRPr="00CC7A4B">
        <w:rPr>
          <w:sz w:val="24"/>
          <w:szCs w:val="24"/>
        </w:rPr>
        <w:t>（联合体成员供应商或其他合同主体）（如有）</w:t>
      </w:r>
    </w:p>
    <w:p w:rsidR="002A1FBA" w:rsidRPr="00CC7A4B" w:rsidRDefault="002A1FBA" w:rsidP="002A1FBA">
      <w:pPr>
        <w:spacing w:line="400" w:lineRule="exact"/>
        <w:rPr>
          <w:sz w:val="24"/>
          <w:szCs w:val="24"/>
        </w:rPr>
      </w:pPr>
    </w:p>
    <w:p w:rsidR="002A1FBA" w:rsidRPr="00CC7A4B" w:rsidRDefault="002A1FBA" w:rsidP="002A1FBA">
      <w:pPr>
        <w:pStyle w:val="a3"/>
        <w:adjustRightInd w:val="0"/>
        <w:snapToGrid w:val="0"/>
        <w:spacing w:line="400" w:lineRule="exact"/>
        <w:ind w:firstLineChars="200" w:firstLine="446"/>
      </w:pPr>
      <w:r w:rsidRPr="00CC7A4B">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2A1FBA" w:rsidRPr="00CC7A4B" w:rsidRDefault="002A1FBA" w:rsidP="002A1FBA">
      <w:pPr>
        <w:numPr>
          <w:ilvl w:val="0"/>
          <w:numId w:val="13"/>
        </w:numPr>
        <w:adjustRightInd w:val="0"/>
        <w:snapToGrid w:val="0"/>
        <w:spacing w:line="360" w:lineRule="auto"/>
        <w:ind w:firstLineChars="200" w:firstLine="448"/>
        <w:rPr>
          <w:b/>
          <w:sz w:val="24"/>
          <w:szCs w:val="24"/>
        </w:rPr>
      </w:pPr>
      <w:r w:rsidRPr="00CC7A4B">
        <w:rPr>
          <w:b/>
          <w:sz w:val="24"/>
          <w:szCs w:val="24"/>
        </w:rPr>
        <w:t>项目信息</w:t>
      </w:r>
    </w:p>
    <w:p w:rsidR="002A1FBA" w:rsidRPr="00CC7A4B" w:rsidRDefault="002A1FBA" w:rsidP="002A1FBA">
      <w:pPr>
        <w:pStyle w:val="a3"/>
        <w:numPr>
          <w:ilvl w:val="0"/>
          <w:numId w:val="14"/>
        </w:numPr>
        <w:tabs>
          <w:tab w:val="clear" w:pos="480"/>
        </w:tabs>
        <w:adjustRightInd w:val="0"/>
        <w:snapToGrid w:val="0"/>
        <w:spacing w:line="360" w:lineRule="auto"/>
        <w:ind w:firstLineChars="200" w:firstLine="446"/>
        <w:jc w:val="both"/>
        <w:rPr>
          <w:u w:val="single"/>
        </w:rPr>
      </w:pPr>
      <w:r w:rsidRPr="00CC7A4B">
        <w:t>采购项目名称：</w:t>
      </w:r>
      <w:r w:rsidRPr="00CC7A4B">
        <w:rPr>
          <w:u w:val="single"/>
        </w:rPr>
        <w:t xml:space="preserve">                                          </w:t>
      </w:r>
    </w:p>
    <w:p w:rsidR="002A1FBA" w:rsidRPr="00CC7A4B" w:rsidRDefault="002A1FBA" w:rsidP="002A1FBA">
      <w:pPr>
        <w:pStyle w:val="a3"/>
        <w:tabs>
          <w:tab w:val="left" w:pos="999"/>
        </w:tabs>
        <w:adjustRightInd w:val="0"/>
        <w:snapToGrid w:val="0"/>
        <w:spacing w:line="360" w:lineRule="auto"/>
      </w:pPr>
      <w:r w:rsidRPr="00CC7A4B">
        <w:t xml:space="preserve">         采购项目编号：</w:t>
      </w:r>
      <w:r w:rsidRPr="00CC7A4B">
        <w:rPr>
          <w:u w:val="single"/>
        </w:rPr>
        <w:t xml:space="preserve">                                          </w:t>
      </w:r>
    </w:p>
    <w:p w:rsidR="002A1FBA" w:rsidRPr="00CC7A4B" w:rsidRDefault="002A1FBA" w:rsidP="002A1FBA">
      <w:pPr>
        <w:pStyle w:val="a3"/>
        <w:adjustRightInd w:val="0"/>
        <w:snapToGrid w:val="0"/>
        <w:spacing w:line="360" w:lineRule="auto"/>
        <w:ind w:firstLineChars="200" w:firstLine="446"/>
      </w:pPr>
      <w:r w:rsidRPr="00CC7A4B">
        <w:t>（2）采购计划编号：</w:t>
      </w:r>
      <w:r w:rsidRPr="00CC7A4B">
        <w:rPr>
          <w:u w:val="single"/>
        </w:rPr>
        <w:t xml:space="preserve">                                          </w:t>
      </w:r>
      <w:r w:rsidRPr="00CC7A4B">
        <w:t xml:space="preserve"> </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w:t>
      </w:r>
      <w:r w:rsidRPr="00CC7A4B">
        <w:rPr>
          <w:sz w:val="24"/>
          <w:szCs w:val="24"/>
        </w:rPr>
        <w:t>3</w:t>
      </w:r>
      <w:r w:rsidRPr="00CC7A4B">
        <w:rPr>
          <w:sz w:val="24"/>
          <w:szCs w:val="24"/>
        </w:rPr>
        <w:t>）项目内容：</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 xml:space="preserve">     </w:t>
      </w:r>
      <w:r w:rsidRPr="00CC7A4B">
        <w:rPr>
          <w:sz w:val="24"/>
          <w:szCs w:val="24"/>
        </w:rPr>
        <w:t>采购标的及数量（台</w:t>
      </w:r>
      <w:r w:rsidRPr="00CC7A4B">
        <w:rPr>
          <w:sz w:val="24"/>
          <w:szCs w:val="24"/>
        </w:rPr>
        <w:t>/</w:t>
      </w:r>
      <w:r w:rsidRPr="00CC7A4B">
        <w:rPr>
          <w:sz w:val="24"/>
          <w:szCs w:val="24"/>
        </w:rPr>
        <w:t>套</w:t>
      </w:r>
      <w:r w:rsidRPr="00CC7A4B">
        <w:rPr>
          <w:sz w:val="24"/>
          <w:szCs w:val="24"/>
        </w:rPr>
        <w:t>/</w:t>
      </w:r>
      <w:proofErr w:type="gramStart"/>
      <w:r w:rsidRPr="00CC7A4B">
        <w:rPr>
          <w:sz w:val="24"/>
          <w:szCs w:val="24"/>
        </w:rPr>
        <w:t>个</w:t>
      </w:r>
      <w:proofErr w:type="gramEnd"/>
      <w:r w:rsidRPr="00CC7A4B">
        <w:rPr>
          <w:sz w:val="24"/>
          <w:szCs w:val="24"/>
        </w:rPr>
        <w:t>/</w:t>
      </w:r>
      <w:r w:rsidRPr="00CC7A4B">
        <w:rPr>
          <w:sz w:val="24"/>
          <w:szCs w:val="24"/>
        </w:rPr>
        <w:t>架</w:t>
      </w:r>
      <w:r w:rsidRPr="00CC7A4B">
        <w:rPr>
          <w:sz w:val="24"/>
          <w:szCs w:val="24"/>
        </w:rPr>
        <w:t>/</w:t>
      </w:r>
      <w:r w:rsidRPr="00CC7A4B">
        <w:rPr>
          <w:sz w:val="24"/>
          <w:szCs w:val="24"/>
        </w:rPr>
        <w:t>组等）：</w:t>
      </w:r>
      <w:r w:rsidRPr="00CC7A4B">
        <w:rPr>
          <w:sz w:val="24"/>
          <w:szCs w:val="24"/>
          <w:u w:val="single"/>
        </w:rPr>
        <w:t xml:space="preserve">                       </w:t>
      </w:r>
      <w:r w:rsidRPr="00CC7A4B">
        <w:rPr>
          <w:sz w:val="24"/>
          <w:szCs w:val="24"/>
        </w:rPr>
        <w:t xml:space="preserve">            </w:t>
      </w:r>
      <w:r w:rsidRPr="00CC7A4B">
        <w:rPr>
          <w:sz w:val="24"/>
          <w:szCs w:val="24"/>
          <w:u w:val="single"/>
        </w:rPr>
        <w:t xml:space="preserve">                  </w:t>
      </w:r>
      <w:r w:rsidRPr="00CC7A4B">
        <w:rPr>
          <w:sz w:val="24"/>
          <w:szCs w:val="24"/>
        </w:rPr>
        <w:t xml:space="preserve"> </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 xml:space="preserve">     </w:t>
      </w:r>
      <w:r w:rsidRPr="00CC7A4B">
        <w:rPr>
          <w:sz w:val="24"/>
          <w:szCs w:val="24"/>
        </w:rPr>
        <w:t>品牌：</w:t>
      </w:r>
      <w:r w:rsidRPr="00CC7A4B">
        <w:rPr>
          <w:sz w:val="24"/>
          <w:szCs w:val="24"/>
          <w:u w:val="single"/>
        </w:rPr>
        <w:t xml:space="preserve">               </w:t>
      </w:r>
      <w:r w:rsidRPr="00CC7A4B">
        <w:rPr>
          <w:sz w:val="24"/>
          <w:szCs w:val="24"/>
        </w:rPr>
        <w:t xml:space="preserve">     </w:t>
      </w:r>
      <w:r w:rsidRPr="00CC7A4B">
        <w:rPr>
          <w:sz w:val="24"/>
          <w:szCs w:val="24"/>
        </w:rPr>
        <w:t>规格型号：</w:t>
      </w:r>
      <w:r w:rsidRPr="00CC7A4B">
        <w:rPr>
          <w:sz w:val="24"/>
          <w:szCs w:val="24"/>
          <w:u w:val="single"/>
        </w:rPr>
        <w:t xml:space="preserve">               </w:t>
      </w:r>
    </w:p>
    <w:p w:rsidR="002A1FBA" w:rsidRPr="00CC7A4B" w:rsidRDefault="002A1FBA" w:rsidP="002A1FBA">
      <w:pPr>
        <w:adjustRightInd w:val="0"/>
        <w:snapToGrid w:val="0"/>
        <w:spacing w:line="360" w:lineRule="auto"/>
        <w:ind w:firstLineChars="450" w:firstLine="1004"/>
        <w:rPr>
          <w:sz w:val="24"/>
          <w:szCs w:val="24"/>
          <w:u w:val="single"/>
        </w:rPr>
      </w:pPr>
      <w:r w:rsidRPr="00CC7A4B">
        <w:rPr>
          <w:sz w:val="24"/>
          <w:szCs w:val="24"/>
        </w:rPr>
        <w:t>采购标的</w:t>
      </w:r>
      <w:proofErr w:type="gramStart"/>
      <w:r w:rsidRPr="00CC7A4B">
        <w:rPr>
          <w:sz w:val="24"/>
          <w:szCs w:val="24"/>
        </w:rPr>
        <w:t>的</w:t>
      </w:r>
      <w:proofErr w:type="gramEnd"/>
      <w:r w:rsidRPr="00CC7A4B">
        <w:rPr>
          <w:sz w:val="24"/>
          <w:szCs w:val="24"/>
        </w:rPr>
        <w:t>技术要求、商务要求具体见附件。</w:t>
      </w:r>
    </w:p>
    <w:p w:rsidR="002A1FBA" w:rsidRPr="00CC7A4B" w:rsidRDefault="002A1FBA" w:rsidP="002A1FBA">
      <w:pPr>
        <w:adjustRightInd w:val="0"/>
        <w:snapToGrid w:val="0"/>
        <w:spacing w:line="360" w:lineRule="auto"/>
        <w:ind w:firstLineChars="450" w:firstLine="1004"/>
        <w:rPr>
          <w:sz w:val="24"/>
          <w:szCs w:val="24"/>
        </w:rPr>
      </w:pPr>
      <w:r w:rsidRPr="00CC7A4B">
        <w:rPr>
          <w:rFonts w:ascii="宋体" w:hAnsi="宋体" w:cs="宋体" w:hint="eastAsia"/>
          <w:sz w:val="24"/>
          <w:szCs w:val="24"/>
        </w:rPr>
        <w:t>①</w:t>
      </w:r>
      <w:r w:rsidRPr="00CC7A4B">
        <w:rPr>
          <w:sz w:val="24"/>
          <w:szCs w:val="24"/>
        </w:rPr>
        <w:t>涉及信息类产品，请填写该产品关键部件的品牌、型号：</w:t>
      </w:r>
    </w:p>
    <w:p w:rsidR="002A1FBA" w:rsidRPr="00CC7A4B" w:rsidRDefault="002A1FBA" w:rsidP="002A1FBA">
      <w:pPr>
        <w:adjustRightInd w:val="0"/>
        <w:snapToGrid w:val="0"/>
        <w:spacing w:line="360" w:lineRule="auto"/>
        <w:ind w:firstLineChars="200" w:firstLine="446"/>
        <w:rPr>
          <w:kern w:val="0"/>
          <w:sz w:val="24"/>
          <w:szCs w:val="24"/>
          <w:u w:val="single"/>
        </w:rPr>
      </w:pPr>
      <w:r w:rsidRPr="00CC7A4B">
        <w:rPr>
          <w:sz w:val="24"/>
          <w:szCs w:val="24"/>
        </w:rPr>
        <w:t xml:space="preserve">     </w:t>
      </w:r>
      <w:r w:rsidRPr="00CC7A4B">
        <w:rPr>
          <w:sz w:val="24"/>
          <w:szCs w:val="24"/>
        </w:rPr>
        <w:t>标的名称：</w:t>
      </w:r>
      <w:r w:rsidRPr="00CC7A4B">
        <w:rPr>
          <w:kern w:val="0"/>
          <w:sz w:val="24"/>
          <w:szCs w:val="24"/>
          <w:u w:val="single"/>
        </w:rPr>
        <w:t xml:space="preserve">                         </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 xml:space="preserve">     </w:t>
      </w:r>
      <w:r w:rsidRPr="00CC7A4B">
        <w:rPr>
          <w:sz w:val="24"/>
          <w:szCs w:val="24"/>
        </w:rPr>
        <w:t>关键部件：</w:t>
      </w:r>
      <w:r w:rsidRPr="00CC7A4B">
        <w:rPr>
          <w:kern w:val="0"/>
          <w:sz w:val="24"/>
          <w:szCs w:val="24"/>
          <w:u w:val="single"/>
        </w:rPr>
        <w:t xml:space="preserve">          </w:t>
      </w:r>
      <w:r w:rsidRPr="00CC7A4B">
        <w:rPr>
          <w:kern w:val="0"/>
          <w:sz w:val="24"/>
          <w:szCs w:val="24"/>
        </w:rPr>
        <w:t xml:space="preserve"> </w:t>
      </w:r>
      <w:r w:rsidRPr="00CC7A4B">
        <w:rPr>
          <w:sz w:val="24"/>
          <w:szCs w:val="24"/>
        </w:rPr>
        <w:t>品牌：</w:t>
      </w:r>
      <w:r w:rsidRPr="00CC7A4B">
        <w:rPr>
          <w:sz w:val="24"/>
          <w:szCs w:val="24"/>
          <w:u w:val="single"/>
        </w:rPr>
        <w:t xml:space="preserve">        </w:t>
      </w:r>
      <w:r w:rsidRPr="00CC7A4B">
        <w:rPr>
          <w:sz w:val="24"/>
          <w:szCs w:val="24"/>
        </w:rPr>
        <w:t xml:space="preserve"> </w:t>
      </w:r>
      <w:r w:rsidRPr="00CC7A4B">
        <w:rPr>
          <w:sz w:val="24"/>
          <w:szCs w:val="24"/>
        </w:rPr>
        <w:t>型号：</w:t>
      </w:r>
      <w:r w:rsidRPr="00CC7A4B">
        <w:rPr>
          <w:sz w:val="24"/>
          <w:szCs w:val="24"/>
          <w:u w:val="single"/>
        </w:rPr>
        <w:t xml:space="preserve">       </w:t>
      </w:r>
      <w:r w:rsidRPr="00CC7A4B">
        <w:rPr>
          <w:sz w:val="24"/>
          <w:szCs w:val="24"/>
        </w:rPr>
        <w:t xml:space="preserve"> </w:t>
      </w:r>
    </w:p>
    <w:p w:rsidR="002A1FBA" w:rsidRPr="00CC7A4B" w:rsidRDefault="002A1FBA" w:rsidP="002A1FBA">
      <w:pPr>
        <w:pStyle w:val="AONormal"/>
        <w:snapToGrid w:val="0"/>
        <w:spacing w:line="360" w:lineRule="auto"/>
        <w:ind w:firstLine="446"/>
        <w:rPr>
          <w:rFonts w:ascii="Times New Roman" w:eastAsia="宋体" w:hAnsi="Times New Roman" w:cs="Times New Roman"/>
          <w:sz w:val="24"/>
          <w:szCs w:val="24"/>
        </w:rPr>
      </w:pP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kern w:val="2"/>
          <w:sz w:val="24"/>
          <w:szCs w:val="24"/>
        </w:rPr>
        <w:t>关键部件</w:t>
      </w:r>
      <w:r w:rsidRPr="00CC7A4B">
        <w:rPr>
          <w:rFonts w:ascii="Times New Roman" w:eastAsia="宋体" w:hAnsi="Times New Roman" w:cs="Times New Roman"/>
          <w:sz w:val="24"/>
          <w:szCs w:val="24"/>
        </w:rPr>
        <w:t>：</w:t>
      </w:r>
      <w:r w:rsidRPr="00CC7A4B">
        <w:rPr>
          <w:rFonts w:ascii="Times New Roman" w:eastAsia="宋体" w:hAnsi="Times New Roman" w:cs="Times New Roman"/>
          <w:sz w:val="24"/>
          <w:szCs w:val="24"/>
          <w:u w:val="single"/>
        </w:rPr>
        <w:t xml:space="preserve">          </w:t>
      </w: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sz w:val="24"/>
          <w:szCs w:val="24"/>
        </w:rPr>
        <w:t>品牌：</w:t>
      </w:r>
      <w:r w:rsidRPr="00CC7A4B">
        <w:rPr>
          <w:rFonts w:ascii="Times New Roman" w:eastAsia="宋体" w:hAnsi="Times New Roman" w:cs="Times New Roman"/>
          <w:sz w:val="24"/>
          <w:szCs w:val="24"/>
          <w:u w:val="single"/>
        </w:rPr>
        <w:t xml:space="preserve">        </w:t>
      </w: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sz w:val="24"/>
          <w:szCs w:val="24"/>
        </w:rPr>
        <w:t>型号：</w:t>
      </w:r>
      <w:r w:rsidRPr="00CC7A4B">
        <w:rPr>
          <w:rFonts w:ascii="Times New Roman" w:eastAsia="宋体" w:hAnsi="Times New Roman" w:cs="Times New Roman"/>
          <w:sz w:val="24"/>
          <w:szCs w:val="24"/>
          <w:u w:val="single"/>
        </w:rPr>
        <w:t xml:space="preserve">       </w:t>
      </w:r>
      <w:r w:rsidRPr="00CC7A4B">
        <w:rPr>
          <w:rFonts w:ascii="Times New Roman" w:eastAsia="宋体" w:hAnsi="Times New Roman" w:cs="Times New Roman"/>
          <w:sz w:val="24"/>
          <w:szCs w:val="24"/>
        </w:rPr>
        <w:t xml:space="preserve"> </w:t>
      </w:r>
    </w:p>
    <w:p w:rsidR="002A1FBA" w:rsidRPr="00CC7A4B" w:rsidRDefault="002A1FBA" w:rsidP="002A1FBA">
      <w:pPr>
        <w:pStyle w:val="AONormal"/>
        <w:snapToGrid w:val="0"/>
        <w:spacing w:line="360" w:lineRule="auto"/>
        <w:ind w:firstLine="446"/>
        <w:rPr>
          <w:rFonts w:ascii="Times New Roman" w:eastAsia="宋体" w:hAnsi="Times New Roman" w:cs="Times New Roman"/>
          <w:sz w:val="24"/>
          <w:szCs w:val="24"/>
        </w:rPr>
      </w:pP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sz w:val="24"/>
          <w:szCs w:val="24"/>
        </w:rPr>
        <w:t>关键部件：</w:t>
      </w:r>
      <w:r w:rsidRPr="00CC7A4B">
        <w:rPr>
          <w:rFonts w:ascii="Times New Roman" w:eastAsia="宋体" w:hAnsi="Times New Roman" w:cs="Times New Roman"/>
          <w:sz w:val="24"/>
          <w:szCs w:val="24"/>
          <w:u w:val="single"/>
        </w:rPr>
        <w:t xml:space="preserve">          </w:t>
      </w: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sz w:val="24"/>
          <w:szCs w:val="24"/>
        </w:rPr>
        <w:t>品牌：</w:t>
      </w:r>
      <w:r w:rsidRPr="00CC7A4B">
        <w:rPr>
          <w:rFonts w:ascii="Times New Roman" w:eastAsia="宋体" w:hAnsi="Times New Roman" w:cs="Times New Roman"/>
          <w:sz w:val="24"/>
          <w:szCs w:val="24"/>
          <w:u w:val="single"/>
        </w:rPr>
        <w:t xml:space="preserve">        </w:t>
      </w: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sz w:val="24"/>
          <w:szCs w:val="24"/>
        </w:rPr>
        <w:t>型号：</w:t>
      </w:r>
      <w:r w:rsidRPr="00CC7A4B">
        <w:rPr>
          <w:rFonts w:ascii="Times New Roman" w:eastAsia="宋体" w:hAnsi="Times New Roman" w:cs="Times New Roman"/>
          <w:sz w:val="24"/>
          <w:szCs w:val="24"/>
          <w:u w:val="single"/>
        </w:rPr>
        <w:t xml:space="preserve">       </w:t>
      </w:r>
    </w:p>
    <w:p w:rsidR="002A1FBA" w:rsidRPr="00CC7A4B" w:rsidRDefault="002A1FBA" w:rsidP="002A1FBA">
      <w:pPr>
        <w:pStyle w:val="AONormal"/>
        <w:snapToGrid w:val="0"/>
        <w:spacing w:line="360" w:lineRule="auto"/>
        <w:ind w:firstLineChars="0" w:firstLine="0"/>
        <w:rPr>
          <w:rFonts w:ascii="Times New Roman" w:eastAsia="宋体" w:hAnsi="Times New Roman" w:cs="Times New Roman"/>
          <w:sz w:val="24"/>
          <w:szCs w:val="24"/>
        </w:rPr>
      </w:pP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sz w:val="24"/>
          <w:szCs w:val="24"/>
        </w:rPr>
        <w:t>（注：关键部件是指财政部会同有关部门发布的政府采购需求标准规定的需要通过国家有关部门指定的测评机构开展的安全可靠测评的软硬件，如</w:t>
      </w:r>
      <w:r w:rsidRPr="00CC7A4B">
        <w:rPr>
          <w:rFonts w:ascii="Times New Roman" w:eastAsia="宋体" w:hAnsi="Times New Roman" w:cs="Times New Roman"/>
          <w:sz w:val="24"/>
          <w:szCs w:val="24"/>
        </w:rPr>
        <w:t>CPU</w:t>
      </w:r>
      <w:r w:rsidRPr="00CC7A4B">
        <w:rPr>
          <w:rFonts w:ascii="Times New Roman" w:eastAsia="宋体" w:hAnsi="Times New Roman" w:cs="Times New Roman"/>
          <w:sz w:val="24"/>
          <w:szCs w:val="24"/>
        </w:rPr>
        <w:t>芯片、操作系统、数据库等。）</w:t>
      </w:r>
    </w:p>
    <w:p w:rsidR="002A1FBA" w:rsidRPr="00CC7A4B" w:rsidRDefault="002A1FBA" w:rsidP="002A1FBA">
      <w:pPr>
        <w:pStyle w:val="AONormal"/>
        <w:snapToGrid w:val="0"/>
        <w:spacing w:line="360" w:lineRule="auto"/>
        <w:ind w:firstLineChars="0" w:firstLine="0"/>
        <w:rPr>
          <w:rFonts w:ascii="Times New Roman" w:eastAsia="宋体" w:hAnsi="Times New Roman" w:cs="Times New Roman"/>
          <w:sz w:val="24"/>
          <w:szCs w:val="24"/>
        </w:rPr>
      </w:pPr>
      <w:r w:rsidRPr="00CC7A4B">
        <w:rPr>
          <w:rFonts w:ascii="Times New Roman" w:eastAsia="宋体" w:hAnsi="Times New Roman" w:cs="Times New Roman"/>
          <w:sz w:val="24"/>
          <w:szCs w:val="24"/>
        </w:rPr>
        <w:lastRenderedPageBreak/>
        <w:t xml:space="preserve">         </w:t>
      </w:r>
      <w:r w:rsidRPr="00CC7A4B">
        <w:rPr>
          <w:rFonts w:ascii="宋体" w:eastAsia="宋体" w:hAnsi="宋体" w:cs="宋体" w:hint="eastAsia"/>
          <w:sz w:val="24"/>
          <w:szCs w:val="24"/>
        </w:rPr>
        <w:t>②</w:t>
      </w:r>
      <w:r w:rsidRPr="00CC7A4B">
        <w:rPr>
          <w:rFonts w:ascii="Times New Roman" w:eastAsia="宋体" w:hAnsi="Times New Roman" w:cs="Times New Roman"/>
          <w:sz w:val="24"/>
          <w:szCs w:val="24"/>
        </w:rPr>
        <w:t>涉及车辆采购，请填写是否属于新能源汽车：</w:t>
      </w:r>
    </w:p>
    <w:p w:rsidR="002A1FBA" w:rsidRPr="00CC7A4B" w:rsidRDefault="002A1FBA" w:rsidP="002A1FBA">
      <w:pPr>
        <w:pStyle w:val="AONormal"/>
        <w:snapToGrid w:val="0"/>
        <w:spacing w:line="360" w:lineRule="auto"/>
        <w:ind w:firstLineChars="0" w:firstLine="0"/>
        <w:rPr>
          <w:rFonts w:ascii="Times New Roman" w:eastAsiaTheme="minorEastAsia" w:hAnsi="Times New Roman" w:cs="Times New Roman"/>
          <w:sz w:val="24"/>
          <w:szCs w:val="24"/>
        </w:rPr>
      </w:pP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是，</w:t>
      </w:r>
      <w:proofErr w:type="gramStart"/>
      <w:r w:rsidRPr="00CC7A4B">
        <w:rPr>
          <w:rFonts w:ascii="Times New Roman" w:eastAsiaTheme="minorEastAsia" w:hAnsi="Times New Roman" w:cs="Times New Roman"/>
          <w:sz w:val="24"/>
          <w:szCs w:val="24"/>
        </w:rPr>
        <w:t>《政府采购品目分类目录》底级品目</w:t>
      </w:r>
      <w:proofErr w:type="gramEnd"/>
      <w:r w:rsidRPr="00CC7A4B">
        <w:rPr>
          <w:rFonts w:ascii="Times New Roman" w:eastAsiaTheme="minorEastAsia" w:hAnsi="Times New Roman" w:cs="Times New Roman"/>
          <w:sz w:val="24"/>
          <w:szCs w:val="24"/>
        </w:rPr>
        <w:t>名称：</w:t>
      </w:r>
      <w:r w:rsidRPr="00CC7A4B">
        <w:rPr>
          <w:rFonts w:ascii="Times New Roman" w:eastAsia="宋体" w:hAnsi="Times New Roman" w:cs="Times New Roman"/>
          <w:sz w:val="24"/>
          <w:szCs w:val="24"/>
          <w:u w:val="single"/>
        </w:rPr>
        <w:t xml:space="preserve">     </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t>数量：</w:t>
      </w:r>
      <w:r w:rsidRPr="00CC7A4B">
        <w:rPr>
          <w:rFonts w:ascii="Times New Roman" w:eastAsiaTheme="minorEastAsia" w:hAnsi="Times New Roman" w:cs="Times New Roman"/>
          <w:sz w:val="24"/>
          <w:szCs w:val="24"/>
          <w:u w:val="single"/>
        </w:rPr>
        <w:t xml:space="preserve"> </w:t>
      </w:r>
      <w:r w:rsidRPr="00CC7A4B">
        <w:rPr>
          <w:rFonts w:ascii="Times New Roman" w:eastAsia="宋体" w:hAnsi="Times New Roman" w:cs="Times New Roman"/>
          <w:sz w:val="24"/>
          <w:szCs w:val="24"/>
          <w:u w:val="single"/>
        </w:rPr>
        <w:t xml:space="preserve">   </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t>金额：</w:t>
      </w:r>
      <w:r w:rsidRPr="00CC7A4B">
        <w:rPr>
          <w:rFonts w:ascii="Times New Roman" w:eastAsia="宋体" w:hAnsi="Times New Roman" w:cs="Times New Roman"/>
          <w:sz w:val="24"/>
          <w:szCs w:val="24"/>
          <w:u w:val="single"/>
        </w:rPr>
        <w:t xml:space="preserve">     </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proofErr w:type="gramStart"/>
      <w:r w:rsidRPr="00CC7A4B">
        <w:rPr>
          <w:rFonts w:ascii="Times New Roman" w:eastAsiaTheme="minorEastAsia" w:hAnsi="Times New Roman" w:cs="Times New Roman"/>
          <w:sz w:val="24"/>
          <w:szCs w:val="24"/>
        </w:rPr>
        <w:t>否</w:t>
      </w:r>
      <w:proofErr w:type="gramEnd"/>
    </w:p>
    <w:p w:rsidR="002A1FBA" w:rsidRPr="00CC7A4B" w:rsidRDefault="002A1FBA" w:rsidP="002A1FBA">
      <w:pPr>
        <w:pStyle w:val="AONormal"/>
        <w:snapToGrid w:val="0"/>
        <w:spacing w:line="360" w:lineRule="auto"/>
        <w:ind w:firstLineChars="0" w:firstLine="0"/>
        <w:rPr>
          <w:rFonts w:ascii="Times New Roman" w:eastAsiaTheme="minorEastAsia" w:hAnsi="Times New Roman" w:cs="Times New Roman"/>
          <w:sz w:val="24"/>
          <w:szCs w:val="24"/>
        </w:rPr>
      </w:pP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t>（</w:t>
      </w:r>
      <w:r w:rsidRPr="00CC7A4B">
        <w:rPr>
          <w:rFonts w:ascii="Times New Roman" w:eastAsiaTheme="minorEastAsia" w:hAnsi="Times New Roman" w:cs="Times New Roman"/>
          <w:sz w:val="24"/>
          <w:szCs w:val="24"/>
        </w:rPr>
        <w:t>4</w:t>
      </w:r>
      <w:r w:rsidRPr="00CC7A4B">
        <w:rPr>
          <w:rFonts w:ascii="Times New Roman" w:eastAsiaTheme="minorEastAsia" w:hAnsi="Times New Roman" w:cs="Times New Roman"/>
          <w:sz w:val="24"/>
          <w:szCs w:val="24"/>
        </w:rPr>
        <w:t>）政府采购组织形式：</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政府集中采购</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部门集中采购</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分散采购</w:t>
      </w:r>
    </w:p>
    <w:p w:rsidR="002A1FBA" w:rsidRPr="00CC7A4B" w:rsidRDefault="002A1FBA" w:rsidP="002A1FBA">
      <w:pPr>
        <w:pStyle w:val="AONormal"/>
        <w:snapToGrid w:val="0"/>
        <w:spacing w:line="360" w:lineRule="auto"/>
        <w:ind w:firstLineChars="0" w:firstLine="420"/>
        <w:rPr>
          <w:rFonts w:ascii="Times New Roman" w:eastAsiaTheme="minorEastAsia" w:hAnsi="Times New Roman" w:cs="Times New Roman"/>
          <w:sz w:val="24"/>
          <w:szCs w:val="24"/>
        </w:rPr>
      </w:pPr>
      <w:r w:rsidRPr="00CC7A4B">
        <w:rPr>
          <w:rFonts w:ascii="Times New Roman" w:eastAsiaTheme="minorEastAsia" w:hAnsi="Times New Roman" w:cs="Times New Roman"/>
          <w:sz w:val="24"/>
          <w:szCs w:val="24"/>
        </w:rPr>
        <w:t>（</w:t>
      </w:r>
      <w:r w:rsidRPr="00CC7A4B">
        <w:rPr>
          <w:rFonts w:ascii="Times New Roman" w:eastAsiaTheme="minorEastAsia" w:hAnsi="Times New Roman" w:cs="Times New Roman"/>
          <w:sz w:val="24"/>
          <w:szCs w:val="24"/>
        </w:rPr>
        <w:t>5</w:t>
      </w:r>
      <w:r w:rsidRPr="00CC7A4B">
        <w:rPr>
          <w:rFonts w:ascii="Times New Roman" w:eastAsiaTheme="minorEastAsia" w:hAnsi="Times New Roman" w:cs="Times New Roman"/>
          <w:sz w:val="24"/>
          <w:szCs w:val="24"/>
        </w:rPr>
        <w:t>）政府采购方式：</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公开招标</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邀请招标</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竞争性谈判</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竞争性磋商</w:t>
      </w:r>
    </w:p>
    <w:p w:rsidR="002A1FBA" w:rsidRPr="00CC7A4B" w:rsidRDefault="002A1FBA" w:rsidP="002A1FBA">
      <w:pPr>
        <w:pStyle w:val="AONormal"/>
        <w:snapToGrid w:val="0"/>
        <w:spacing w:line="360" w:lineRule="auto"/>
        <w:ind w:firstLineChars="0" w:firstLine="420"/>
        <w:rPr>
          <w:rFonts w:ascii="Times New Roman" w:eastAsia="宋体" w:hAnsi="Times New Roman" w:cs="Times New Roman"/>
          <w:sz w:val="24"/>
          <w:szCs w:val="24"/>
          <w:u w:val="single"/>
        </w:rPr>
      </w:pPr>
      <w:r w:rsidRPr="00CC7A4B">
        <w:rPr>
          <w:rFonts w:ascii="Times New Roman"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询价</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单一来源</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框架协议</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其他：</w:t>
      </w:r>
      <w:r w:rsidRPr="00CC7A4B">
        <w:rPr>
          <w:rFonts w:ascii="Times New Roman" w:eastAsia="宋体" w:hAnsi="Times New Roman" w:cs="Times New Roman"/>
          <w:sz w:val="24"/>
          <w:szCs w:val="24"/>
          <w:u w:val="single"/>
        </w:rPr>
        <w:t xml:space="preserve">          </w:t>
      </w:r>
    </w:p>
    <w:p w:rsidR="002A1FBA" w:rsidRPr="00CC7A4B" w:rsidRDefault="002A1FBA" w:rsidP="002A1FBA">
      <w:pPr>
        <w:pStyle w:val="AONormal"/>
        <w:snapToGrid w:val="0"/>
        <w:spacing w:line="360" w:lineRule="auto"/>
        <w:ind w:firstLineChars="0" w:firstLine="420"/>
        <w:rPr>
          <w:rFonts w:ascii="Times New Roman" w:eastAsia="宋体" w:hAnsi="Times New Roman" w:cs="Times New Roman"/>
          <w:sz w:val="24"/>
          <w:szCs w:val="24"/>
        </w:rPr>
      </w:pPr>
      <w:r w:rsidRPr="00CC7A4B">
        <w:rPr>
          <w:rFonts w:ascii="Times New Roman" w:eastAsia="宋体" w:hAnsi="Times New Roman" w:cs="Times New Roman"/>
          <w:sz w:val="24"/>
          <w:szCs w:val="24"/>
        </w:rPr>
        <w:t>（注：在框架协议采购的第二阶段，可选择使用该合同文本）</w:t>
      </w:r>
    </w:p>
    <w:p w:rsidR="002A1FBA" w:rsidRPr="00CC7A4B" w:rsidRDefault="002A1FBA" w:rsidP="002A1FBA">
      <w:pPr>
        <w:pStyle w:val="AONormal"/>
        <w:snapToGrid w:val="0"/>
        <w:spacing w:line="360" w:lineRule="auto"/>
        <w:ind w:firstLineChars="100" w:firstLine="223"/>
        <w:rPr>
          <w:rFonts w:ascii="Times New Roman" w:eastAsia="宋体" w:hAnsi="Times New Roman" w:cs="Times New Roman"/>
          <w:kern w:val="2"/>
          <w:sz w:val="24"/>
          <w:szCs w:val="24"/>
        </w:rPr>
      </w:pPr>
      <w:r w:rsidRPr="00CC7A4B">
        <w:rPr>
          <w:rFonts w:ascii="Times New Roman" w:hAnsi="Times New Roman" w:cs="Times New Roman"/>
          <w:sz w:val="24"/>
          <w:szCs w:val="24"/>
        </w:rPr>
        <w:t xml:space="preserve"> </w:t>
      </w:r>
      <w:r w:rsidRPr="00CC7A4B">
        <w:rPr>
          <w:rFonts w:ascii="Times New Roman" w:hAnsi="Times New Roman" w:cs="Times New Roman"/>
          <w:sz w:val="24"/>
          <w:szCs w:val="24"/>
        </w:rPr>
        <w:t>（</w:t>
      </w:r>
      <w:r w:rsidRPr="00CC7A4B">
        <w:rPr>
          <w:rFonts w:ascii="Times New Roman" w:hAnsi="Times New Roman" w:cs="Times New Roman"/>
          <w:sz w:val="24"/>
          <w:szCs w:val="24"/>
        </w:rPr>
        <w:t>6</w:t>
      </w:r>
      <w:r w:rsidRPr="00CC7A4B">
        <w:rPr>
          <w:rFonts w:ascii="Times New Roman" w:hAnsi="Times New Roman" w:cs="Times New Roman"/>
          <w:sz w:val="24"/>
          <w:szCs w:val="24"/>
        </w:rPr>
        <w:t>）</w:t>
      </w:r>
      <w:r w:rsidRPr="00CC7A4B">
        <w:rPr>
          <w:rFonts w:ascii="Times New Roman" w:eastAsia="宋体" w:hAnsi="Times New Roman" w:cs="Times New Roman"/>
          <w:kern w:val="2"/>
          <w:sz w:val="24"/>
          <w:szCs w:val="24"/>
        </w:rPr>
        <w:t>中标（成交）采购标的制造商是否为中小企业：</w:t>
      </w:r>
      <w:r w:rsidRPr="00CC7A4B">
        <w:rPr>
          <w:rFonts w:ascii="Times New Roman" w:eastAsia="宋体" w:hAnsi="Times New Roman" w:cs="Times New Roman"/>
          <w:kern w:val="2"/>
          <w:sz w:val="24"/>
          <w:szCs w:val="24"/>
        </w:rPr>
        <w:sym w:font="Wingdings" w:char="F0A8"/>
      </w:r>
      <w:r w:rsidRPr="00CC7A4B">
        <w:rPr>
          <w:rFonts w:ascii="Times New Roman" w:eastAsia="宋体" w:hAnsi="Times New Roman" w:cs="Times New Roman"/>
          <w:kern w:val="2"/>
          <w:sz w:val="24"/>
          <w:szCs w:val="24"/>
        </w:rPr>
        <w:t>是</w:t>
      </w:r>
      <w:r w:rsidRPr="00CC7A4B">
        <w:rPr>
          <w:rFonts w:ascii="Times New Roman" w:eastAsia="宋体" w:hAnsi="Times New Roman" w:cs="Times New Roman"/>
          <w:kern w:val="2"/>
          <w:sz w:val="24"/>
          <w:szCs w:val="24"/>
        </w:rPr>
        <w:t xml:space="preserve">      </w:t>
      </w:r>
      <w:r w:rsidRPr="00CC7A4B">
        <w:rPr>
          <w:rFonts w:ascii="Times New Roman" w:eastAsia="宋体" w:hAnsi="Times New Roman" w:cs="Times New Roman"/>
          <w:kern w:val="2"/>
          <w:sz w:val="24"/>
          <w:szCs w:val="24"/>
        </w:rPr>
        <w:sym w:font="Wingdings" w:char="F0A8"/>
      </w:r>
      <w:r w:rsidRPr="00CC7A4B">
        <w:rPr>
          <w:rFonts w:ascii="Times New Roman" w:eastAsia="宋体" w:hAnsi="Times New Roman" w:cs="Times New Roman"/>
          <w:kern w:val="2"/>
          <w:sz w:val="24"/>
          <w:szCs w:val="24"/>
        </w:rPr>
        <w:t>否</w:t>
      </w:r>
    </w:p>
    <w:p w:rsidR="002A1FBA" w:rsidRPr="00CC7A4B" w:rsidRDefault="002A1FBA" w:rsidP="002A1FBA">
      <w:pPr>
        <w:adjustRightInd w:val="0"/>
        <w:snapToGrid w:val="0"/>
        <w:spacing w:line="360" w:lineRule="auto"/>
        <w:rPr>
          <w:iCs/>
          <w:sz w:val="24"/>
          <w:szCs w:val="24"/>
        </w:rPr>
      </w:pPr>
      <w:r w:rsidRPr="00CC7A4B">
        <w:rPr>
          <w:sz w:val="24"/>
          <w:szCs w:val="24"/>
        </w:rPr>
        <w:t>本合同是否为专门面向中小企业的采购合同（中小企业预留合同）：</w:t>
      </w:r>
      <w:r w:rsidRPr="00CC7A4B">
        <w:rPr>
          <w:iCs/>
          <w:sz w:val="24"/>
          <w:szCs w:val="24"/>
        </w:rPr>
        <w:sym w:font="Wingdings" w:char="F0A8"/>
      </w:r>
      <w:r w:rsidRPr="00CC7A4B">
        <w:rPr>
          <w:iCs/>
          <w:sz w:val="24"/>
          <w:szCs w:val="24"/>
        </w:rPr>
        <w:t>是</w:t>
      </w:r>
      <w:r w:rsidRPr="00CC7A4B">
        <w:rPr>
          <w:iCs/>
          <w:sz w:val="24"/>
          <w:szCs w:val="24"/>
        </w:rPr>
        <w:t xml:space="preserve">  </w:t>
      </w:r>
      <w:r w:rsidRPr="00CC7A4B">
        <w:rPr>
          <w:iCs/>
          <w:sz w:val="24"/>
          <w:szCs w:val="24"/>
        </w:rPr>
        <w:sym w:font="Wingdings" w:char="F0A8"/>
      </w:r>
      <w:r w:rsidRPr="00CC7A4B">
        <w:rPr>
          <w:iCs/>
          <w:sz w:val="24"/>
          <w:szCs w:val="24"/>
        </w:rPr>
        <w:t>否</w:t>
      </w:r>
    </w:p>
    <w:p w:rsidR="002A1FBA" w:rsidRPr="00CC7A4B" w:rsidRDefault="002A1FBA" w:rsidP="002A1FBA">
      <w:pPr>
        <w:adjustRightInd w:val="0"/>
        <w:snapToGrid w:val="0"/>
        <w:spacing w:line="360" w:lineRule="auto"/>
        <w:rPr>
          <w:iCs/>
          <w:sz w:val="24"/>
          <w:szCs w:val="24"/>
        </w:rPr>
      </w:pPr>
      <w:r w:rsidRPr="00CC7A4B">
        <w:rPr>
          <w:sz w:val="24"/>
          <w:szCs w:val="24"/>
        </w:rPr>
        <w:t>若本项目</w:t>
      </w:r>
      <w:proofErr w:type="gramStart"/>
      <w:r w:rsidRPr="00CC7A4B">
        <w:rPr>
          <w:sz w:val="24"/>
          <w:szCs w:val="24"/>
        </w:rPr>
        <w:t>不</w:t>
      </w:r>
      <w:proofErr w:type="gramEnd"/>
      <w:r w:rsidRPr="00CC7A4B">
        <w:rPr>
          <w:sz w:val="24"/>
          <w:szCs w:val="24"/>
        </w:rPr>
        <w:t>专门面向中小企业采购，是否给予小</w:t>
      </w:r>
      <w:proofErr w:type="gramStart"/>
      <w:r w:rsidRPr="00CC7A4B">
        <w:rPr>
          <w:sz w:val="24"/>
          <w:szCs w:val="24"/>
        </w:rPr>
        <w:t>微企业</w:t>
      </w:r>
      <w:proofErr w:type="gramEnd"/>
      <w:r w:rsidRPr="00CC7A4B">
        <w:rPr>
          <w:sz w:val="24"/>
          <w:szCs w:val="24"/>
        </w:rPr>
        <w:t>评审优惠：</w:t>
      </w:r>
      <w:r w:rsidRPr="00CC7A4B">
        <w:rPr>
          <w:iCs/>
          <w:sz w:val="24"/>
          <w:szCs w:val="24"/>
        </w:rPr>
        <w:sym w:font="Wingdings" w:char="F0A8"/>
      </w:r>
      <w:r w:rsidRPr="00CC7A4B">
        <w:rPr>
          <w:iCs/>
          <w:sz w:val="24"/>
          <w:szCs w:val="24"/>
        </w:rPr>
        <w:t>是</w:t>
      </w:r>
      <w:r w:rsidRPr="00CC7A4B">
        <w:rPr>
          <w:iCs/>
          <w:sz w:val="24"/>
          <w:szCs w:val="24"/>
        </w:rPr>
        <w:t xml:space="preserve">   </w:t>
      </w:r>
      <w:r w:rsidRPr="00CC7A4B">
        <w:rPr>
          <w:iCs/>
          <w:sz w:val="24"/>
          <w:szCs w:val="24"/>
        </w:rPr>
        <w:sym w:font="Wingdings" w:char="F0A8"/>
      </w:r>
      <w:r w:rsidRPr="00CC7A4B">
        <w:rPr>
          <w:iCs/>
          <w:sz w:val="24"/>
          <w:szCs w:val="24"/>
        </w:rPr>
        <w:t>否</w:t>
      </w:r>
    </w:p>
    <w:p w:rsidR="002A1FBA" w:rsidRPr="00CC7A4B" w:rsidRDefault="002A1FBA" w:rsidP="002A1FBA">
      <w:pPr>
        <w:adjustRightInd w:val="0"/>
        <w:snapToGrid w:val="0"/>
        <w:spacing w:line="360" w:lineRule="auto"/>
        <w:rPr>
          <w:iCs/>
          <w:sz w:val="24"/>
          <w:szCs w:val="24"/>
        </w:rPr>
      </w:pPr>
      <w:r w:rsidRPr="00CC7A4B">
        <w:rPr>
          <w:sz w:val="24"/>
          <w:szCs w:val="24"/>
        </w:rPr>
        <w:t>中标（成交）采购标的制造商是否为残疾人福利性单位：</w:t>
      </w:r>
      <w:r w:rsidRPr="00CC7A4B">
        <w:rPr>
          <w:iCs/>
          <w:sz w:val="24"/>
          <w:szCs w:val="24"/>
        </w:rPr>
        <w:sym w:font="Wingdings" w:char="F0A8"/>
      </w:r>
      <w:r w:rsidRPr="00CC7A4B">
        <w:rPr>
          <w:iCs/>
          <w:sz w:val="24"/>
          <w:szCs w:val="24"/>
        </w:rPr>
        <w:t>是</w:t>
      </w:r>
      <w:r w:rsidRPr="00CC7A4B">
        <w:rPr>
          <w:iCs/>
          <w:sz w:val="24"/>
          <w:szCs w:val="24"/>
        </w:rPr>
        <w:t xml:space="preserve">   </w:t>
      </w:r>
      <w:r w:rsidRPr="00CC7A4B">
        <w:rPr>
          <w:iCs/>
          <w:sz w:val="24"/>
          <w:szCs w:val="24"/>
        </w:rPr>
        <w:sym w:font="Wingdings" w:char="F0A8"/>
      </w:r>
      <w:r w:rsidRPr="00CC7A4B">
        <w:rPr>
          <w:iCs/>
          <w:sz w:val="24"/>
          <w:szCs w:val="24"/>
        </w:rPr>
        <w:t>否</w:t>
      </w:r>
    </w:p>
    <w:p w:rsidR="002A1FBA" w:rsidRPr="00CC7A4B" w:rsidRDefault="002A1FBA" w:rsidP="002A1FBA">
      <w:pPr>
        <w:adjustRightInd w:val="0"/>
        <w:snapToGrid w:val="0"/>
        <w:spacing w:line="360" w:lineRule="auto"/>
        <w:rPr>
          <w:sz w:val="24"/>
          <w:szCs w:val="24"/>
        </w:rPr>
      </w:pPr>
      <w:r w:rsidRPr="00CC7A4B">
        <w:rPr>
          <w:sz w:val="24"/>
          <w:szCs w:val="24"/>
        </w:rPr>
        <w:t>中标（成交）采购标的制造商是否为监狱企业：</w:t>
      </w:r>
      <w:r w:rsidRPr="00CC7A4B">
        <w:rPr>
          <w:iCs/>
          <w:sz w:val="24"/>
          <w:szCs w:val="24"/>
        </w:rPr>
        <w:sym w:font="Wingdings" w:char="F0A8"/>
      </w:r>
      <w:r w:rsidRPr="00CC7A4B">
        <w:rPr>
          <w:iCs/>
          <w:sz w:val="24"/>
          <w:szCs w:val="24"/>
        </w:rPr>
        <w:t>是</w:t>
      </w:r>
      <w:r w:rsidRPr="00CC7A4B">
        <w:rPr>
          <w:iCs/>
          <w:sz w:val="24"/>
          <w:szCs w:val="24"/>
        </w:rPr>
        <w:t xml:space="preserve">       </w:t>
      </w:r>
      <w:r w:rsidRPr="00CC7A4B">
        <w:rPr>
          <w:iCs/>
          <w:sz w:val="24"/>
          <w:szCs w:val="24"/>
        </w:rPr>
        <w:sym w:font="Wingdings" w:char="F0A8"/>
      </w:r>
      <w:r w:rsidRPr="00CC7A4B">
        <w:rPr>
          <w:iCs/>
          <w:sz w:val="24"/>
          <w:szCs w:val="24"/>
        </w:rPr>
        <w:t>否</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w:t>
      </w:r>
      <w:r w:rsidRPr="00CC7A4B">
        <w:rPr>
          <w:sz w:val="24"/>
          <w:szCs w:val="24"/>
        </w:rPr>
        <w:t>7</w:t>
      </w:r>
      <w:r w:rsidRPr="00CC7A4B">
        <w:rPr>
          <w:sz w:val="24"/>
          <w:szCs w:val="24"/>
        </w:rPr>
        <w:t>）合同是否分包：</w:t>
      </w:r>
      <w:r w:rsidRPr="00CC7A4B">
        <w:rPr>
          <w:iCs/>
          <w:sz w:val="24"/>
          <w:szCs w:val="24"/>
        </w:rPr>
        <w:sym w:font="Wingdings" w:char="F0A8"/>
      </w:r>
      <w:r w:rsidRPr="00CC7A4B">
        <w:rPr>
          <w:iCs/>
          <w:sz w:val="24"/>
          <w:szCs w:val="24"/>
        </w:rPr>
        <w:t>是</w:t>
      </w:r>
      <w:r w:rsidRPr="00CC7A4B">
        <w:rPr>
          <w:iCs/>
          <w:sz w:val="24"/>
          <w:szCs w:val="24"/>
        </w:rPr>
        <w:t xml:space="preserve">       </w:t>
      </w:r>
      <w:r w:rsidRPr="00CC7A4B">
        <w:rPr>
          <w:iCs/>
          <w:sz w:val="24"/>
          <w:szCs w:val="24"/>
        </w:rPr>
        <w:sym w:font="Wingdings" w:char="F0A8"/>
      </w:r>
      <w:r w:rsidRPr="00CC7A4B">
        <w:rPr>
          <w:iCs/>
          <w:sz w:val="24"/>
          <w:szCs w:val="24"/>
        </w:rPr>
        <w:t>否</w:t>
      </w:r>
    </w:p>
    <w:p w:rsidR="002A1FBA" w:rsidRPr="00CC7A4B" w:rsidRDefault="002A1FBA" w:rsidP="002A1FBA">
      <w:pPr>
        <w:adjustRightInd w:val="0"/>
        <w:snapToGrid w:val="0"/>
        <w:spacing w:line="360" w:lineRule="auto"/>
        <w:ind w:firstLineChars="400" w:firstLine="893"/>
        <w:rPr>
          <w:sz w:val="24"/>
          <w:szCs w:val="24"/>
          <w:u w:val="single"/>
        </w:rPr>
      </w:pPr>
      <w:r w:rsidRPr="00CC7A4B">
        <w:rPr>
          <w:sz w:val="24"/>
          <w:szCs w:val="24"/>
        </w:rPr>
        <w:t xml:space="preserve"> </w:t>
      </w:r>
      <w:r w:rsidRPr="00CC7A4B">
        <w:rPr>
          <w:sz w:val="24"/>
          <w:szCs w:val="24"/>
        </w:rPr>
        <w:t>分包主要内容：</w:t>
      </w:r>
      <w:r w:rsidRPr="00CC7A4B">
        <w:rPr>
          <w:sz w:val="24"/>
          <w:szCs w:val="24"/>
          <w:u w:val="single"/>
        </w:rPr>
        <w:t xml:space="preserve">                                            </w:t>
      </w:r>
    </w:p>
    <w:p w:rsidR="002A1FBA" w:rsidRPr="00CC7A4B" w:rsidRDefault="002A1FBA" w:rsidP="002A1FBA">
      <w:pPr>
        <w:adjustRightInd w:val="0"/>
        <w:snapToGrid w:val="0"/>
        <w:spacing w:line="360" w:lineRule="auto"/>
        <w:ind w:firstLineChars="400" w:firstLine="893"/>
        <w:rPr>
          <w:sz w:val="24"/>
          <w:szCs w:val="24"/>
        </w:rPr>
      </w:pPr>
      <w:r w:rsidRPr="00CC7A4B">
        <w:rPr>
          <w:sz w:val="24"/>
          <w:szCs w:val="24"/>
        </w:rPr>
        <w:t xml:space="preserve"> </w:t>
      </w:r>
      <w:r w:rsidRPr="00CC7A4B">
        <w:rPr>
          <w:sz w:val="24"/>
          <w:szCs w:val="24"/>
        </w:rPr>
        <w:t>分包供应商</w:t>
      </w:r>
      <w:r w:rsidRPr="00CC7A4B">
        <w:rPr>
          <w:sz w:val="24"/>
          <w:szCs w:val="24"/>
        </w:rPr>
        <w:t>/</w:t>
      </w:r>
      <w:r w:rsidRPr="00CC7A4B">
        <w:rPr>
          <w:sz w:val="24"/>
          <w:szCs w:val="24"/>
        </w:rPr>
        <w:t>制造商名称（如供应商和制造商不同，请分别填写）：</w:t>
      </w:r>
    </w:p>
    <w:p w:rsidR="002A1FBA" w:rsidRPr="00CC7A4B" w:rsidRDefault="002A1FBA" w:rsidP="002A1FBA">
      <w:pPr>
        <w:adjustRightInd w:val="0"/>
        <w:snapToGrid w:val="0"/>
        <w:spacing w:line="360" w:lineRule="auto"/>
        <w:ind w:firstLineChars="400" w:firstLine="893"/>
        <w:rPr>
          <w:sz w:val="24"/>
          <w:szCs w:val="24"/>
          <w:u w:val="single"/>
        </w:rPr>
      </w:pPr>
      <w:r w:rsidRPr="00CC7A4B">
        <w:rPr>
          <w:sz w:val="24"/>
          <w:szCs w:val="24"/>
        </w:rPr>
        <w:t xml:space="preserve"> </w:t>
      </w:r>
      <w:r w:rsidRPr="00CC7A4B">
        <w:rPr>
          <w:sz w:val="24"/>
          <w:szCs w:val="24"/>
          <w:u w:val="single"/>
        </w:rPr>
        <w:t xml:space="preserve">                                                          </w:t>
      </w:r>
    </w:p>
    <w:p w:rsidR="002A1FBA" w:rsidRPr="00CC7A4B" w:rsidRDefault="002A1FBA" w:rsidP="002A1FBA">
      <w:pPr>
        <w:adjustRightInd w:val="0"/>
        <w:snapToGrid w:val="0"/>
        <w:spacing w:line="360" w:lineRule="auto"/>
        <w:ind w:firstLineChars="400" w:firstLine="893"/>
        <w:rPr>
          <w:sz w:val="24"/>
          <w:szCs w:val="24"/>
        </w:rPr>
      </w:pPr>
      <w:r w:rsidRPr="00CC7A4B">
        <w:rPr>
          <w:sz w:val="24"/>
          <w:szCs w:val="24"/>
        </w:rPr>
        <w:t xml:space="preserve"> </w:t>
      </w:r>
      <w:r w:rsidRPr="00CC7A4B">
        <w:rPr>
          <w:sz w:val="24"/>
          <w:szCs w:val="24"/>
        </w:rPr>
        <w:t>分包供应商</w:t>
      </w:r>
      <w:r w:rsidRPr="00CC7A4B">
        <w:rPr>
          <w:sz w:val="24"/>
          <w:szCs w:val="24"/>
        </w:rPr>
        <w:t>/</w:t>
      </w:r>
      <w:r w:rsidRPr="00CC7A4B">
        <w:rPr>
          <w:sz w:val="24"/>
          <w:szCs w:val="24"/>
        </w:rPr>
        <w:t>制造商类型（如果供应商和制造商不同，只填写制造商类型）：</w:t>
      </w:r>
    </w:p>
    <w:p w:rsidR="002A1FBA" w:rsidRPr="00CC7A4B" w:rsidRDefault="002A1FBA" w:rsidP="002A1FBA">
      <w:pPr>
        <w:adjustRightInd w:val="0"/>
        <w:snapToGrid w:val="0"/>
        <w:spacing w:line="360" w:lineRule="auto"/>
        <w:ind w:firstLineChars="400" w:firstLine="893"/>
        <w:rPr>
          <w:iCs/>
          <w:sz w:val="24"/>
          <w:szCs w:val="24"/>
        </w:rPr>
      </w:pPr>
      <w:r w:rsidRPr="00CC7A4B">
        <w:rPr>
          <w:iCs/>
          <w:sz w:val="24"/>
          <w:szCs w:val="24"/>
        </w:rPr>
        <w:t xml:space="preserve"> </w:t>
      </w:r>
      <w:r w:rsidRPr="00CC7A4B">
        <w:rPr>
          <w:iCs/>
          <w:sz w:val="24"/>
          <w:szCs w:val="24"/>
        </w:rPr>
        <w:sym w:font="Wingdings" w:char="F0A8"/>
      </w:r>
      <w:r w:rsidRPr="00CC7A4B">
        <w:rPr>
          <w:iCs/>
          <w:sz w:val="24"/>
          <w:szCs w:val="24"/>
        </w:rPr>
        <w:t>大型企业</w:t>
      </w:r>
      <w:r w:rsidRPr="00CC7A4B">
        <w:rPr>
          <w:iCs/>
          <w:sz w:val="24"/>
          <w:szCs w:val="24"/>
        </w:rPr>
        <w:t xml:space="preserve">  </w:t>
      </w:r>
      <w:r w:rsidRPr="00CC7A4B">
        <w:rPr>
          <w:iCs/>
          <w:sz w:val="24"/>
          <w:szCs w:val="24"/>
        </w:rPr>
        <w:sym w:font="Wingdings" w:char="F0A8"/>
      </w:r>
      <w:r w:rsidRPr="00CC7A4B">
        <w:rPr>
          <w:iCs/>
          <w:sz w:val="24"/>
          <w:szCs w:val="24"/>
        </w:rPr>
        <w:t>中型企业</w:t>
      </w:r>
      <w:r w:rsidRPr="00CC7A4B">
        <w:rPr>
          <w:iCs/>
          <w:sz w:val="24"/>
          <w:szCs w:val="24"/>
        </w:rPr>
        <w:t xml:space="preserve">  </w:t>
      </w:r>
      <w:r w:rsidRPr="00CC7A4B">
        <w:rPr>
          <w:iCs/>
          <w:sz w:val="24"/>
          <w:szCs w:val="24"/>
        </w:rPr>
        <w:sym w:font="Wingdings" w:char="F0A8"/>
      </w:r>
      <w:r w:rsidRPr="00CC7A4B">
        <w:rPr>
          <w:iCs/>
          <w:sz w:val="24"/>
          <w:szCs w:val="24"/>
        </w:rPr>
        <w:t>小微型企业</w:t>
      </w:r>
      <w:r w:rsidRPr="00CC7A4B">
        <w:rPr>
          <w:iCs/>
          <w:sz w:val="24"/>
          <w:szCs w:val="24"/>
        </w:rPr>
        <w:t xml:space="preserve">  </w:t>
      </w:r>
    </w:p>
    <w:p w:rsidR="002A1FBA" w:rsidRPr="00CC7A4B" w:rsidRDefault="002A1FBA" w:rsidP="002A1FBA">
      <w:pPr>
        <w:adjustRightInd w:val="0"/>
        <w:snapToGrid w:val="0"/>
        <w:spacing w:line="360" w:lineRule="auto"/>
        <w:ind w:firstLineChars="400" w:firstLine="893"/>
        <w:rPr>
          <w:rFonts w:eastAsia="华文楷体"/>
          <w:sz w:val="24"/>
          <w:szCs w:val="24"/>
        </w:rPr>
      </w:pPr>
      <w:r w:rsidRPr="00CC7A4B">
        <w:rPr>
          <w:iCs/>
          <w:sz w:val="24"/>
          <w:szCs w:val="24"/>
        </w:rPr>
        <w:t xml:space="preserve"> </w:t>
      </w:r>
      <w:r w:rsidRPr="00CC7A4B">
        <w:rPr>
          <w:iCs/>
          <w:sz w:val="24"/>
          <w:szCs w:val="24"/>
        </w:rPr>
        <w:sym w:font="Wingdings" w:char="F0A8"/>
      </w:r>
      <w:r w:rsidRPr="00CC7A4B">
        <w:rPr>
          <w:iCs/>
          <w:sz w:val="24"/>
          <w:szCs w:val="24"/>
        </w:rPr>
        <w:t>残疾人福利性单位</w:t>
      </w:r>
      <w:r w:rsidRPr="00CC7A4B">
        <w:rPr>
          <w:iCs/>
          <w:sz w:val="24"/>
          <w:szCs w:val="24"/>
        </w:rPr>
        <w:t xml:space="preserve"> </w:t>
      </w:r>
      <w:r w:rsidRPr="00CC7A4B">
        <w:rPr>
          <w:iCs/>
          <w:sz w:val="24"/>
          <w:szCs w:val="24"/>
        </w:rPr>
        <w:sym w:font="Wingdings" w:char="F0A8"/>
      </w:r>
      <w:r w:rsidRPr="00CC7A4B">
        <w:rPr>
          <w:iCs/>
          <w:sz w:val="24"/>
          <w:szCs w:val="24"/>
        </w:rPr>
        <w:t>监狱企业</w:t>
      </w:r>
      <w:r w:rsidRPr="00CC7A4B">
        <w:rPr>
          <w:iCs/>
          <w:sz w:val="24"/>
          <w:szCs w:val="24"/>
        </w:rPr>
        <w:t xml:space="preserve"> </w:t>
      </w:r>
      <w:r w:rsidRPr="00CC7A4B">
        <w:rPr>
          <w:iCs/>
          <w:sz w:val="24"/>
          <w:szCs w:val="24"/>
        </w:rPr>
        <w:sym w:font="Wingdings" w:char="F0A8"/>
      </w:r>
      <w:r w:rsidRPr="00CC7A4B">
        <w:rPr>
          <w:iCs/>
          <w:sz w:val="24"/>
          <w:szCs w:val="24"/>
        </w:rPr>
        <w:t>其他</w:t>
      </w:r>
    </w:p>
    <w:p w:rsidR="002A1FBA" w:rsidRPr="00CC7A4B" w:rsidRDefault="002A1FBA" w:rsidP="002A1FBA">
      <w:pPr>
        <w:adjustRightInd w:val="0"/>
        <w:snapToGrid w:val="0"/>
        <w:spacing w:line="360" w:lineRule="auto"/>
        <w:rPr>
          <w:iCs/>
          <w:sz w:val="24"/>
          <w:szCs w:val="24"/>
        </w:rPr>
      </w:pPr>
      <w:r w:rsidRPr="00CC7A4B">
        <w:rPr>
          <w:sz w:val="24"/>
          <w:szCs w:val="24"/>
        </w:rPr>
        <w:t xml:space="preserve">    </w:t>
      </w:r>
      <w:r w:rsidRPr="00CC7A4B">
        <w:rPr>
          <w:sz w:val="24"/>
          <w:szCs w:val="24"/>
        </w:rPr>
        <w:t>（</w:t>
      </w:r>
      <w:r w:rsidRPr="00CC7A4B">
        <w:rPr>
          <w:sz w:val="24"/>
          <w:szCs w:val="24"/>
        </w:rPr>
        <w:t>8</w:t>
      </w:r>
      <w:r w:rsidRPr="00CC7A4B">
        <w:rPr>
          <w:sz w:val="24"/>
          <w:szCs w:val="24"/>
        </w:rPr>
        <w:t>）中标（成交）供应商是否为外商投资企业：</w:t>
      </w:r>
      <w:r w:rsidRPr="00CC7A4B">
        <w:rPr>
          <w:iCs/>
          <w:sz w:val="24"/>
          <w:szCs w:val="24"/>
        </w:rPr>
        <w:sym w:font="Wingdings" w:char="F0A8"/>
      </w:r>
      <w:r w:rsidRPr="00CC7A4B">
        <w:rPr>
          <w:iCs/>
          <w:sz w:val="24"/>
          <w:szCs w:val="24"/>
        </w:rPr>
        <w:t>是</w:t>
      </w:r>
      <w:r w:rsidRPr="00CC7A4B">
        <w:rPr>
          <w:iCs/>
          <w:sz w:val="24"/>
          <w:szCs w:val="24"/>
        </w:rPr>
        <w:t xml:space="preserve">       </w:t>
      </w:r>
      <w:r w:rsidRPr="00CC7A4B">
        <w:rPr>
          <w:iCs/>
          <w:sz w:val="24"/>
          <w:szCs w:val="24"/>
        </w:rPr>
        <w:sym w:font="Wingdings" w:char="F0A8"/>
      </w:r>
      <w:r w:rsidRPr="00CC7A4B">
        <w:rPr>
          <w:iCs/>
          <w:sz w:val="24"/>
          <w:szCs w:val="24"/>
        </w:rPr>
        <w:t>否</w:t>
      </w:r>
    </w:p>
    <w:p w:rsidR="002A1FBA" w:rsidRPr="00CC7A4B" w:rsidRDefault="002A1FBA" w:rsidP="002A1FBA">
      <w:pPr>
        <w:pStyle w:val="AONormal"/>
        <w:tabs>
          <w:tab w:val="left" w:pos="1340"/>
        </w:tabs>
        <w:snapToGrid w:val="0"/>
        <w:spacing w:line="360" w:lineRule="auto"/>
        <w:ind w:firstLine="446"/>
        <w:rPr>
          <w:rFonts w:ascii="Times New Roman" w:eastAsia="宋体" w:hAnsi="Times New Roman" w:cs="Times New Roman"/>
          <w:sz w:val="24"/>
          <w:szCs w:val="24"/>
          <w:u w:val="single"/>
        </w:rPr>
      </w:pP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sz w:val="24"/>
          <w:szCs w:val="24"/>
        </w:rPr>
        <w:t>外商投资企业类型：</w:t>
      </w:r>
      <w:r w:rsidRPr="00CC7A4B">
        <w:rPr>
          <w:rFonts w:ascii="Times New Roman" w:eastAsia="宋体" w:hAnsi="Times New Roman" w:cs="Times New Roman"/>
          <w:iCs/>
          <w:sz w:val="24"/>
          <w:szCs w:val="24"/>
        </w:rPr>
        <w:sym w:font="Wingdings" w:char="F0A8"/>
      </w:r>
      <w:r w:rsidRPr="00CC7A4B">
        <w:rPr>
          <w:rFonts w:ascii="Times New Roman" w:eastAsia="宋体" w:hAnsi="Times New Roman" w:cs="Times New Roman"/>
          <w:sz w:val="24"/>
          <w:szCs w:val="24"/>
        </w:rPr>
        <w:t>全部由外国投资者投资</w:t>
      </w: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iCs/>
          <w:sz w:val="24"/>
          <w:szCs w:val="24"/>
        </w:rPr>
        <w:sym w:font="Wingdings" w:char="F0A8"/>
      </w:r>
      <w:r w:rsidRPr="00CC7A4B">
        <w:rPr>
          <w:rFonts w:ascii="Times New Roman" w:eastAsia="宋体" w:hAnsi="Times New Roman" w:cs="Times New Roman"/>
          <w:iCs/>
          <w:sz w:val="24"/>
          <w:szCs w:val="24"/>
        </w:rPr>
        <w:t>部分由外国投资者投资</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w:t>
      </w:r>
      <w:r w:rsidRPr="00CC7A4B">
        <w:rPr>
          <w:sz w:val="24"/>
          <w:szCs w:val="24"/>
        </w:rPr>
        <w:t>9</w:t>
      </w:r>
      <w:r w:rsidRPr="00CC7A4B">
        <w:rPr>
          <w:sz w:val="24"/>
          <w:szCs w:val="24"/>
        </w:rPr>
        <w:t>）是否涉及进口产品：</w:t>
      </w:r>
    </w:p>
    <w:p w:rsidR="002A1FBA" w:rsidRPr="00CC7A4B" w:rsidRDefault="002A1FBA" w:rsidP="002A1FBA">
      <w:pPr>
        <w:adjustRightInd w:val="0"/>
        <w:snapToGrid w:val="0"/>
        <w:spacing w:line="360" w:lineRule="auto"/>
        <w:ind w:firstLineChars="400" w:firstLine="893"/>
        <w:rPr>
          <w:sz w:val="24"/>
          <w:szCs w:val="24"/>
          <w:u w:val="single"/>
        </w:rPr>
      </w:pPr>
      <w:r w:rsidRPr="00CC7A4B">
        <w:rPr>
          <w:sz w:val="24"/>
          <w:szCs w:val="24"/>
        </w:rPr>
        <w:t xml:space="preserve"> </w:t>
      </w:r>
      <w:r w:rsidRPr="00CC7A4B">
        <w:rPr>
          <w:sz w:val="24"/>
          <w:szCs w:val="24"/>
        </w:rPr>
        <w:sym w:font="Wingdings" w:char="F0A8"/>
      </w:r>
      <w:r w:rsidRPr="00CC7A4B">
        <w:rPr>
          <w:sz w:val="24"/>
          <w:szCs w:val="24"/>
        </w:rPr>
        <w:t>是，</w:t>
      </w:r>
      <w:proofErr w:type="gramStart"/>
      <w:r w:rsidRPr="00CC7A4B">
        <w:rPr>
          <w:sz w:val="24"/>
          <w:szCs w:val="24"/>
        </w:rPr>
        <w:t>《政府采购品目分类目录》底级品目</w:t>
      </w:r>
      <w:proofErr w:type="gramEnd"/>
      <w:r w:rsidRPr="00CC7A4B">
        <w:rPr>
          <w:sz w:val="24"/>
          <w:szCs w:val="24"/>
        </w:rPr>
        <w:t>名称：</w:t>
      </w:r>
      <w:r w:rsidRPr="00CC7A4B">
        <w:rPr>
          <w:sz w:val="24"/>
          <w:szCs w:val="24"/>
          <w:u w:val="single"/>
        </w:rPr>
        <w:t xml:space="preserve">         </w:t>
      </w:r>
      <w:r w:rsidRPr="00CC7A4B">
        <w:rPr>
          <w:sz w:val="24"/>
          <w:szCs w:val="24"/>
        </w:rPr>
        <w:t xml:space="preserve"> </w:t>
      </w:r>
      <w:r w:rsidRPr="00CC7A4B">
        <w:rPr>
          <w:sz w:val="24"/>
          <w:szCs w:val="24"/>
        </w:rPr>
        <w:t>金额：</w:t>
      </w:r>
      <w:r w:rsidRPr="00CC7A4B">
        <w:rPr>
          <w:sz w:val="24"/>
          <w:szCs w:val="24"/>
          <w:u w:val="single"/>
        </w:rPr>
        <w:t xml:space="preserve">        </w:t>
      </w:r>
    </w:p>
    <w:p w:rsidR="002A1FBA" w:rsidRPr="00CC7A4B" w:rsidRDefault="002A1FBA" w:rsidP="002A1FBA">
      <w:pPr>
        <w:adjustRightInd w:val="0"/>
        <w:snapToGrid w:val="0"/>
        <w:spacing w:line="360" w:lineRule="auto"/>
        <w:ind w:firstLineChars="400" w:firstLine="893"/>
        <w:rPr>
          <w:sz w:val="24"/>
          <w:szCs w:val="24"/>
        </w:rPr>
      </w:pPr>
      <w:r w:rsidRPr="00CC7A4B">
        <w:rPr>
          <w:sz w:val="24"/>
          <w:szCs w:val="24"/>
        </w:rPr>
        <w:t xml:space="preserve">        </w:t>
      </w:r>
      <w:r w:rsidRPr="00CC7A4B">
        <w:rPr>
          <w:sz w:val="24"/>
          <w:szCs w:val="24"/>
        </w:rPr>
        <w:t>国别：</w:t>
      </w:r>
      <w:r w:rsidRPr="00CC7A4B">
        <w:rPr>
          <w:sz w:val="24"/>
          <w:szCs w:val="24"/>
          <w:u w:val="single"/>
        </w:rPr>
        <w:t xml:space="preserve">        </w:t>
      </w:r>
      <w:r w:rsidRPr="00CC7A4B">
        <w:rPr>
          <w:sz w:val="24"/>
          <w:szCs w:val="24"/>
        </w:rPr>
        <w:t xml:space="preserve"> </w:t>
      </w:r>
      <w:r w:rsidRPr="00CC7A4B">
        <w:rPr>
          <w:sz w:val="24"/>
          <w:szCs w:val="24"/>
        </w:rPr>
        <w:t>品牌：</w:t>
      </w:r>
      <w:r w:rsidRPr="00CC7A4B">
        <w:rPr>
          <w:sz w:val="24"/>
          <w:szCs w:val="24"/>
          <w:u w:val="single"/>
        </w:rPr>
        <w:t xml:space="preserve">        </w:t>
      </w:r>
      <w:r w:rsidRPr="00CC7A4B">
        <w:rPr>
          <w:sz w:val="24"/>
          <w:szCs w:val="24"/>
        </w:rPr>
        <w:t xml:space="preserve"> </w:t>
      </w:r>
      <w:r w:rsidRPr="00CC7A4B">
        <w:rPr>
          <w:sz w:val="24"/>
          <w:szCs w:val="24"/>
        </w:rPr>
        <w:t>规格型号：</w:t>
      </w:r>
      <w:r w:rsidRPr="00CC7A4B">
        <w:rPr>
          <w:sz w:val="24"/>
          <w:szCs w:val="24"/>
          <w:u w:val="single"/>
        </w:rPr>
        <w:t xml:space="preserve">        </w:t>
      </w:r>
      <w:r w:rsidRPr="00CC7A4B">
        <w:rPr>
          <w:sz w:val="24"/>
          <w:szCs w:val="24"/>
        </w:rPr>
        <w:t xml:space="preserve">      </w:t>
      </w:r>
    </w:p>
    <w:p w:rsidR="002A1FBA" w:rsidRPr="00CC7A4B" w:rsidRDefault="002A1FBA" w:rsidP="002A1FBA">
      <w:pPr>
        <w:adjustRightInd w:val="0"/>
        <w:snapToGrid w:val="0"/>
        <w:spacing w:line="360" w:lineRule="auto"/>
        <w:ind w:firstLineChars="400" w:firstLine="893"/>
        <w:rPr>
          <w:sz w:val="24"/>
          <w:szCs w:val="24"/>
        </w:rPr>
      </w:pPr>
      <w:r w:rsidRPr="00CC7A4B">
        <w:rPr>
          <w:sz w:val="24"/>
          <w:szCs w:val="24"/>
        </w:rPr>
        <w:t xml:space="preserve"> </w:t>
      </w:r>
      <w:r w:rsidRPr="00CC7A4B">
        <w:rPr>
          <w:sz w:val="24"/>
          <w:szCs w:val="24"/>
        </w:rPr>
        <w:sym w:font="Wingdings" w:char="F0A8"/>
      </w:r>
      <w:proofErr w:type="gramStart"/>
      <w:r w:rsidRPr="00CC7A4B">
        <w:rPr>
          <w:sz w:val="24"/>
          <w:szCs w:val="24"/>
        </w:rPr>
        <w:t>否</w:t>
      </w:r>
      <w:proofErr w:type="gramEnd"/>
    </w:p>
    <w:p w:rsidR="002A1FBA" w:rsidRPr="00CC7A4B" w:rsidRDefault="002A1FBA" w:rsidP="002A1FBA">
      <w:pPr>
        <w:tabs>
          <w:tab w:val="left" w:pos="740"/>
        </w:tabs>
        <w:adjustRightInd w:val="0"/>
        <w:snapToGrid w:val="0"/>
        <w:spacing w:line="360" w:lineRule="auto"/>
        <w:rPr>
          <w:sz w:val="24"/>
          <w:szCs w:val="24"/>
        </w:rPr>
      </w:pPr>
      <w:r w:rsidRPr="00CC7A4B">
        <w:rPr>
          <w:sz w:val="24"/>
          <w:szCs w:val="24"/>
        </w:rPr>
        <w:t xml:space="preserve">    </w:t>
      </w:r>
      <w:r w:rsidRPr="00CC7A4B">
        <w:rPr>
          <w:sz w:val="24"/>
          <w:szCs w:val="24"/>
        </w:rPr>
        <w:t>（</w:t>
      </w:r>
      <w:r w:rsidRPr="00CC7A4B">
        <w:rPr>
          <w:sz w:val="24"/>
          <w:szCs w:val="24"/>
        </w:rPr>
        <w:t>10</w:t>
      </w:r>
      <w:r w:rsidRPr="00CC7A4B">
        <w:rPr>
          <w:sz w:val="24"/>
          <w:szCs w:val="24"/>
        </w:rPr>
        <w:t>）是否涉及节能产品：</w:t>
      </w:r>
    </w:p>
    <w:p w:rsidR="002A1FBA" w:rsidRPr="00CC7A4B" w:rsidRDefault="002A1FBA" w:rsidP="002A1FBA">
      <w:pPr>
        <w:tabs>
          <w:tab w:val="left" w:pos="740"/>
        </w:tabs>
        <w:adjustRightInd w:val="0"/>
        <w:snapToGrid w:val="0"/>
        <w:spacing w:line="360" w:lineRule="auto"/>
        <w:rPr>
          <w:iCs/>
          <w:sz w:val="24"/>
          <w:szCs w:val="24"/>
        </w:rPr>
      </w:pPr>
      <w:r w:rsidRPr="00CC7A4B">
        <w:rPr>
          <w:sz w:val="24"/>
          <w:szCs w:val="24"/>
        </w:rPr>
        <w:t xml:space="preserve">         </w:t>
      </w:r>
      <w:r w:rsidRPr="00CC7A4B">
        <w:rPr>
          <w:sz w:val="24"/>
          <w:szCs w:val="24"/>
        </w:rPr>
        <w:sym w:font="Wingdings" w:char="F0A8"/>
      </w:r>
      <w:r w:rsidRPr="00CC7A4B">
        <w:rPr>
          <w:sz w:val="24"/>
          <w:szCs w:val="24"/>
        </w:rPr>
        <w:t>是，《节能产品政府采购品目清单》</w:t>
      </w:r>
      <w:proofErr w:type="gramStart"/>
      <w:r w:rsidRPr="00CC7A4B">
        <w:rPr>
          <w:sz w:val="24"/>
          <w:szCs w:val="24"/>
        </w:rPr>
        <w:t>的底级品目</w:t>
      </w:r>
      <w:proofErr w:type="gramEnd"/>
      <w:r w:rsidRPr="00CC7A4B">
        <w:rPr>
          <w:sz w:val="24"/>
          <w:szCs w:val="24"/>
        </w:rPr>
        <w:t>名称：</w:t>
      </w:r>
      <w:r w:rsidRPr="00CC7A4B">
        <w:rPr>
          <w:sz w:val="24"/>
          <w:szCs w:val="24"/>
          <w:u w:val="single"/>
        </w:rPr>
        <w:t xml:space="preserve">         </w:t>
      </w:r>
      <w:r w:rsidRPr="00CC7A4B">
        <w:rPr>
          <w:iCs/>
          <w:sz w:val="24"/>
          <w:szCs w:val="24"/>
        </w:rPr>
        <w:t xml:space="preserve">     </w:t>
      </w:r>
    </w:p>
    <w:p w:rsidR="002A1FBA" w:rsidRPr="00CC7A4B" w:rsidRDefault="002A1FBA" w:rsidP="002A1FBA">
      <w:pPr>
        <w:tabs>
          <w:tab w:val="left" w:pos="740"/>
        </w:tabs>
        <w:adjustRightInd w:val="0"/>
        <w:snapToGrid w:val="0"/>
        <w:spacing w:line="360" w:lineRule="auto"/>
        <w:rPr>
          <w:iCs/>
          <w:sz w:val="24"/>
          <w:szCs w:val="24"/>
        </w:rPr>
      </w:pPr>
      <w:r w:rsidRPr="00CC7A4B">
        <w:rPr>
          <w:iCs/>
          <w:sz w:val="24"/>
          <w:szCs w:val="24"/>
        </w:rPr>
        <w:t xml:space="preserve">                </w:t>
      </w:r>
      <w:r w:rsidRPr="00CC7A4B">
        <w:rPr>
          <w:iCs/>
          <w:sz w:val="24"/>
          <w:szCs w:val="24"/>
        </w:rPr>
        <w:sym w:font="Wingdings" w:char="F0A8"/>
      </w:r>
      <w:r w:rsidRPr="00CC7A4B">
        <w:rPr>
          <w:iCs/>
          <w:sz w:val="24"/>
          <w:szCs w:val="24"/>
        </w:rPr>
        <w:t>强制采购</w:t>
      </w:r>
      <w:r w:rsidRPr="00CC7A4B">
        <w:rPr>
          <w:iCs/>
          <w:sz w:val="24"/>
          <w:szCs w:val="24"/>
        </w:rPr>
        <w:t xml:space="preserve">       </w:t>
      </w:r>
      <w:r w:rsidRPr="00CC7A4B">
        <w:rPr>
          <w:iCs/>
          <w:sz w:val="24"/>
          <w:szCs w:val="24"/>
        </w:rPr>
        <w:sym w:font="Wingdings" w:char="F0A8"/>
      </w:r>
      <w:r w:rsidRPr="00CC7A4B">
        <w:rPr>
          <w:iCs/>
          <w:sz w:val="24"/>
          <w:szCs w:val="24"/>
        </w:rPr>
        <w:t>优先采购</w:t>
      </w:r>
      <w:r w:rsidRPr="00CC7A4B">
        <w:rPr>
          <w:iCs/>
          <w:sz w:val="24"/>
          <w:szCs w:val="24"/>
        </w:rPr>
        <w:t xml:space="preserve">    </w:t>
      </w:r>
    </w:p>
    <w:p w:rsidR="002A1FBA" w:rsidRPr="00CC7A4B" w:rsidRDefault="002A1FBA" w:rsidP="002A1FBA">
      <w:pPr>
        <w:tabs>
          <w:tab w:val="left" w:pos="740"/>
        </w:tabs>
        <w:adjustRightInd w:val="0"/>
        <w:snapToGrid w:val="0"/>
        <w:spacing w:line="360" w:lineRule="auto"/>
        <w:rPr>
          <w:sz w:val="24"/>
          <w:szCs w:val="24"/>
        </w:rPr>
      </w:pPr>
      <w:r w:rsidRPr="00CC7A4B">
        <w:rPr>
          <w:iCs/>
          <w:sz w:val="24"/>
          <w:szCs w:val="24"/>
        </w:rPr>
        <w:t xml:space="preserve">         </w:t>
      </w:r>
      <w:r w:rsidRPr="00CC7A4B">
        <w:rPr>
          <w:sz w:val="24"/>
          <w:szCs w:val="24"/>
        </w:rPr>
        <w:sym w:font="Wingdings" w:char="F0A8"/>
      </w:r>
      <w:proofErr w:type="gramStart"/>
      <w:r w:rsidRPr="00CC7A4B">
        <w:rPr>
          <w:sz w:val="24"/>
          <w:szCs w:val="24"/>
        </w:rPr>
        <w:t>否</w:t>
      </w:r>
      <w:proofErr w:type="gramEnd"/>
    </w:p>
    <w:p w:rsidR="002A1FBA" w:rsidRPr="00CC7A4B" w:rsidRDefault="002A1FBA" w:rsidP="002A1FBA">
      <w:pPr>
        <w:tabs>
          <w:tab w:val="left" w:pos="740"/>
        </w:tabs>
        <w:adjustRightInd w:val="0"/>
        <w:snapToGrid w:val="0"/>
        <w:spacing w:line="360" w:lineRule="auto"/>
        <w:rPr>
          <w:sz w:val="24"/>
          <w:szCs w:val="24"/>
        </w:rPr>
      </w:pPr>
      <w:r w:rsidRPr="00CC7A4B">
        <w:rPr>
          <w:sz w:val="24"/>
          <w:szCs w:val="24"/>
        </w:rPr>
        <w:t xml:space="preserve">          </w:t>
      </w:r>
      <w:r w:rsidRPr="00CC7A4B">
        <w:rPr>
          <w:sz w:val="24"/>
          <w:szCs w:val="24"/>
        </w:rPr>
        <w:t>是否涉及环境标志产品：</w:t>
      </w:r>
    </w:p>
    <w:p w:rsidR="002A1FBA" w:rsidRPr="00CC7A4B" w:rsidRDefault="002A1FBA" w:rsidP="002A1FBA">
      <w:pPr>
        <w:tabs>
          <w:tab w:val="left" w:pos="740"/>
        </w:tabs>
        <w:adjustRightInd w:val="0"/>
        <w:snapToGrid w:val="0"/>
        <w:spacing w:line="360" w:lineRule="auto"/>
        <w:rPr>
          <w:sz w:val="24"/>
          <w:szCs w:val="24"/>
        </w:rPr>
      </w:pPr>
      <w:r w:rsidRPr="00CC7A4B">
        <w:rPr>
          <w:sz w:val="24"/>
          <w:szCs w:val="24"/>
        </w:rPr>
        <w:lastRenderedPageBreak/>
        <w:t xml:space="preserve">         </w:t>
      </w:r>
      <w:r w:rsidRPr="00CC7A4B">
        <w:rPr>
          <w:sz w:val="24"/>
          <w:szCs w:val="24"/>
        </w:rPr>
        <w:sym w:font="Wingdings" w:char="F0A8"/>
      </w:r>
      <w:r w:rsidRPr="00CC7A4B">
        <w:rPr>
          <w:sz w:val="24"/>
          <w:szCs w:val="24"/>
        </w:rPr>
        <w:t>是，《环境标志产品政府采购品目清单》</w:t>
      </w:r>
      <w:proofErr w:type="gramStart"/>
      <w:r w:rsidRPr="00CC7A4B">
        <w:rPr>
          <w:sz w:val="24"/>
          <w:szCs w:val="24"/>
        </w:rPr>
        <w:t>的底级品目</w:t>
      </w:r>
      <w:proofErr w:type="gramEnd"/>
      <w:r w:rsidRPr="00CC7A4B">
        <w:rPr>
          <w:sz w:val="24"/>
          <w:szCs w:val="24"/>
        </w:rPr>
        <w:t>名称：</w:t>
      </w:r>
      <w:r w:rsidRPr="00CC7A4B">
        <w:rPr>
          <w:sz w:val="24"/>
          <w:szCs w:val="24"/>
          <w:u w:val="single"/>
        </w:rPr>
        <w:t xml:space="preserve">         </w:t>
      </w:r>
      <w:r w:rsidRPr="00CC7A4B">
        <w:rPr>
          <w:iCs/>
          <w:sz w:val="24"/>
          <w:szCs w:val="24"/>
        </w:rPr>
        <w:t xml:space="preserve"> </w:t>
      </w:r>
    </w:p>
    <w:p w:rsidR="002A1FBA" w:rsidRPr="00CC7A4B" w:rsidRDefault="002A1FBA" w:rsidP="002A1FBA">
      <w:pPr>
        <w:tabs>
          <w:tab w:val="left" w:pos="740"/>
        </w:tabs>
        <w:adjustRightInd w:val="0"/>
        <w:snapToGrid w:val="0"/>
        <w:spacing w:line="360" w:lineRule="auto"/>
        <w:rPr>
          <w:iCs/>
          <w:sz w:val="24"/>
          <w:szCs w:val="24"/>
        </w:rPr>
      </w:pPr>
      <w:r w:rsidRPr="00CC7A4B">
        <w:rPr>
          <w:iCs/>
          <w:sz w:val="24"/>
          <w:szCs w:val="24"/>
        </w:rPr>
        <w:t xml:space="preserve">                </w:t>
      </w:r>
      <w:r w:rsidRPr="00CC7A4B">
        <w:rPr>
          <w:iCs/>
          <w:sz w:val="24"/>
          <w:szCs w:val="24"/>
        </w:rPr>
        <w:sym w:font="Wingdings" w:char="F0A8"/>
      </w:r>
      <w:r w:rsidRPr="00CC7A4B">
        <w:rPr>
          <w:iCs/>
          <w:sz w:val="24"/>
          <w:szCs w:val="24"/>
        </w:rPr>
        <w:t>强制采购</w:t>
      </w:r>
      <w:r w:rsidRPr="00CC7A4B">
        <w:rPr>
          <w:iCs/>
          <w:sz w:val="24"/>
          <w:szCs w:val="24"/>
        </w:rPr>
        <w:t xml:space="preserve">       </w:t>
      </w:r>
      <w:r w:rsidRPr="00CC7A4B">
        <w:rPr>
          <w:iCs/>
          <w:sz w:val="24"/>
          <w:szCs w:val="24"/>
        </w:rPr>
        <w:sym w:font="Wingdings" w:char="F0A8"/>
      </w:r>
      <w:r w:rsidRPr="00CC7A4B">
        <w:rPr>
          <w:iCs/>
          <w:sz w:val="24"/>
          <w:szCs w:val="24"/>
        </w:rPr>
        <w:t>优先采购</w:t>
      </w:r>
      <w:r w:rsidRPr="00CC7A4B">
        <w:rPr>
          <w:iCs/>
          <w:sz w:val="24"/>
          <w:szCs w:val="24"/>
        </w:rPr>
        <w:t xml:space="preserve">    </w:t>
      </w:r>
    </w:p>
    <w:p w:rsidR="002A1FBA" w:rsidRPr="00CC7A4B" w:rsidRDefault="002A1FBA" w:rsidP="002A1FBA">
      <w:pPr>
        <w:tabs>
          <w:tab w:val="left" w:pos="740"/>
        </w:tabs>
        <w:adjustRightInd w:val="0"/>
        <w:snapToGrid w:val="0"/>
        <w:spacing w:line="360" w:lineRule="auto"/>
        <w:rPr>
          <w:sz w:val="24"/>
          <w:szCs w:val="24"/>
        </w:rPr>
      </w:pPr>
      <w:r w:rsidRPr="00CC7A4B">
        <w:rPr>
          <w:iCs/>
          <w:sz w:val="24"/>
          <w:szCs w:val="24"/>
        </w:rPr>
        <w:t xml:space="preserve">         </w:t>
      </w:r>
      <w:r w:rsidRPr="00CC7A4B">
        <w:rPr>
          <w:sz w:val="24"/>
          <w:szCs w:val="24"/>
        </w:rPr>
        <w:sym w:font="Wingdings" w:char="F0A8"/>
      </w:r>
      <w:proofErr w:type="gramStart"/>
      <w:r w:rsidRPr="00CC7A4B">
        <w:rPr>
          <w:sz w:val="24"/>
          <w:szCs w:val="24"/>
        </w:rPr>
        <w:t>否</w:t>
      </w:r>
      <w:proofErr w:type="gramEnd"/>
    </w:p>
    <w:p w:rsidR="002A1FBA" w:rsidRPr="00CC7A4B" w:rsidRDefault="002A1FBA" w:rsidP="002A1FBA">
      <w:pPr>
        <w:pStyle w:val="AONormal"/>
        <w:snapToGrid w:val="0"/>
        <w:spacing w:line="360" w:lineRule="auto"/>
        <w:ind w:firstLineChars="0" w:firstLine="0"/>
        <w:rPr>
          <w:rFonts w:ascii="Times New Roman" w:eastAsia="宋体" w:hAnsi="Times New Roman" w:cs="Times New Roman"/>
          <w:kern w:val="2"/>
          <w:sz w:val="24"/>
          <w:szCs w:val="24"/>
        </w:rPr>
      </w:pPr>
      <w:r w:rsidRPr="00CC7A4B">
        <w:rPr>
          <w:rFonts w:ascii="Times New Roman" w:hAnsi="Times New Roman" w:cs="Times New Roman"/>
          <w:sz w:val="24"/>
          <w:szCs w:val="24"/>
        </w:rPr>
        <w:t xml:space="preserve">          </w:t>
      </w:r>
      <w:r w:rsidRPr="00CC7A4B">
        <w:rPr>
          <w:rFonts w:ascii="Times New Roman" w:eastAsia="宋体" w:hAnsi="Times New Roman" w:cs="Times New Roman"/>
          <w:kern w:val="2"/>
          <w:sz w:val="24"/>
          <w:szCs w:val="24"/>
        </w:rPr>
        <w:t>是否涉及绿色产品：</w:t>
      </w:r>
      <w:r w:rsidRPr="00CC7A4B">
        <w:rPr>
          <w:rFonts w:ascii="Times New Roman" w:eastAsia="宋体" w:hAnsi="Times New Roman" w:cs="Times New Roman"/>
          <w:kern w:val="2"/>
          <w:sz w:val="24"/>
          <w:szCs w:val="24"/>
        </w:rPr>
        <w:t xml:space="preserve"> </w:t>
      </w:r>
    </w:p>
    <w:p w:rsidR="002A1FBA" w:rsidRPr="00CC7A4B" w:rsidRDefault="002A1FBA" w:rsidP="002A1FBA">
      <w:pPr>
        <w:pStyle w:val="AONormal"/>
        <w:snapToGrid w:val="0"/>
        <w:spacing w:line="360" w:lineRule="auto"/>
        <w:ind w:firstLineChars="0" w:firstLine="420"/>
        <w:rPr>
          <w:rFonts w:ascii="Times New Roman" w:eastAsia="宋体" w:hAnsi="Times New Roman" w:cs="Times New Roman"/>
          <w:sz w:val="24"/>
          <w:szCs w:val="24"/>
          <w:u w:val="single"/>
        </w:rPr>
      </w:pPr>
      <w:r w:rsidRPr="00CC7A4B">
        <w:rPr>
          <w:rFonts w:ascii="Times New Roman" w:eastAsia="宋体" w:hAnsi="Times New Roman" w:cs="Times New Roman"/>
          <w:kern w:val="2"/>
          <w:sz w:val="24"/>
          <w:szCs w:val="24"/>
        </w:rPr>
        <w:t xml:space="preserve">     </w:t>
      </w:r>
      <w:r w:rsidRPr="00CC7A4B">
        <w:rPr>
          <w:rFonts w:ascii="Times New Roman" w:eastAsia="宋体" w:hAnsi="Times New Roman" w:cs="Times New Roman"/>
          <w:kern w:val="2"/>
          <w:sz w:val="24"/>
          <w:szCs w:val="24"/>
        </w:rPr>
        <w:sym w:font="Wingdings" w:char="F0A8"/>
      </w:r>
      <w:r w:rsidRPr="00CC7A4B">
        <w:rPr>
          <w:rFonts w:ascii="Times New Roman" w:eastAsia="宋体" w:hAnsi="Times New Roman" w:cs="Times New Roman"/>
          <w:kern w:val="2"/>
          <w:sz w:val="24"/>
          <w:szCs w:val="24"/>
        </w:rPr>
        <w:t>是，绿色产品政府采购相关政策确定</w:t>
      </w:r>
      <w:proofErr w:type="gramStart"/>
      <w:r w:rsidRPr="00CC7A4B">
        <w:rPr>
          <w:rFonts w:ascii="Times New Roman" w:eastAsia="宋体" w:hAnsi="Times New Roman" w:cs="Times New Roman"/>
          <w:kern w:val="2"/>
          <w:sz w:val="24"/>
          <w:szCs w:val="24"/>
        </w:rPr>
        <w:t>的底级品目</w:t>
      </w:r>
      <w:proofErr w:type="gramEnd"/>
      <w:r w:rsidRPr="00CC7A4B">
        <w:rPr>
          <w:rFonts w:ascii="Times New Roman" w:eastAsia="宋体" w:hAnsi="Times New Roman" w:cs="Times New Roman"/>
          <w:kern w:val="2"/>
          <w:sz w:val="24"/>
          <w:szCs w:val="24"/>
        </w:rPr>
        <w:t>名称：</w:t>
      </w:r>
      <w:r w:rsidRPr="00CC7A4B">
        <w:rPr>
          <w:rFonts w:ascii="Times New Roman" w:eastAsia="宋体" w:hAnsi="Times New Roman" w:cs="Times New Roman"/>
          <w:sz w:val="24"/>
          <w:szCs w:val="24"/>
          <w:u w:val="single"/>
        </w:rPr>
        <w:t xml:space="preserve">         </w:t>
      </w:r>
    </w:p>
    <w:p w:rsidR="002A1FBA" w:rsidRPr="00CC7A4B" w:rsidRDefault="002A1FBA" w:rsidP="002A1FBA">
      <w:pPr>
        <w:tabs>
          <w:tab w:val="left" w:pos="740"/>
        </w:tabs>
        <w:adjustRightInd w:val="0"/>
        <w:snapToGrid w:val="0"/>
        <w:spacing w:line="360" w:lineRule="auto"/>
        <w:rPr>
          <w:iCs/>
          <w:sz w:val="24"/>
          <w:szCs w:val="24"/>
        </w:rPr>
      </w:pPr>
      <w:r w:rsidRPr="00CC7A4B">
        <w:rPr>
          <w:iCs/>
          <w:sz w:val="24"/>
          <w:szCs w:val="24"/>
        </w:rPr>
        <w:t xml:space="preserve">                </w:t>
      </w:r>
      <w:r w:rsidRPr="00CC7A4B">
        <w:rPr>
          <w:iCs/>
          <w:sz w:val="24"/>
          <w:szCs w:val="24"/>
        </w:rPr>
        <w:sym w:font="Wingdings" w:char="F0A8"/>
      </w:r>
      <w:r w:rsidRPr="00CC7A4B">
        <w:rPr>
          <w:iCs/>
          <w:sz w:val="24"/>
          <w:szCs w:val="24"/>
        </w:rPr>
        <w:t>强制采购</w:t>
      </w:r>
      <w:r w:rsidRPr="00CC7A4B">
        <w:rPr>
          <w:iCs/>
          <w:sz w:val="24"/>
          <w:szCs w:val="24"/>
        </w:rPr>
        <w:t xml:space="preserve">       </w:t>
      </w:r>
      <w:r w:rsidRPr="00CC7A4B">
        <w:rPr>
          <w:iCs/>
          <w:sz w:val="24"/>
          <w:szCs w:val="24"/>
        </w:rPr>
        <w:sym w:font="Wingdings" w:char="F0A8"/>
      </w:r>
      <w:r w:rsidRPr="00CC7A4B">
        <w:rPr>
          <w:iCs/>
          <w:sz w:val="24"/>
          <w:szCs w:val="24"/>
        </w:rPr>
        <w:t>优先采购</w:t>
      </w:r>
      <w:r w:rsidRPr="00CC7A4B">
        <w:rPr>
          <w:iCs/>
          <w:sz w:val="24"/>
          <w:szCs w:val="24"/>
        </w:rPr>
        <w:t xml:space="preserve">    </w:t>
      </w:r>
    </w:p>
    <w:p w:rsidR="002A1FBA" w:rsidRPr="00CC7A4B" w:rsidRDefault="002A1FBA" w:rsidP="002A1FBA">
      <w:pPr>
        <w:pStyle w:val="AONormal"/>
        <w:snapToGrid w:val="0"/>
        <w:spacing w:line="360" w:lineRule="auto"/>
        <w:ind w:firstLineChars="0" w:firstLine="420"/>
        <w:rPr>
          <w:rFonts w:ascii="Times New Roman" w:hAnsi="Times New Roman" w:cs="Times New Roman"/>
          <w:sz w:val="24"/>
          <w:szCs w:val="24"/>
        </w:rPr>
      </w:pPr>
      <w:r w:rsidRPr="00CC7A4B">
        <w:rPr>
          <w:rFonts w:ascii="Times New Roman" w:eastAsia="宋体" w:hAnsi="Times New Roman" w:cs="Times New Roman"/>
          <w:kern w:val="2"/>
          <w:sz w:val="24"/>
          <w:szCs w:val="24"/>
        </w:rPr>
        <w:t xml:space="preserve">     </w:t>
      </w:r>
      <w:r w:rsidRPr="00CC7A4B">
        <w:rPr>
          <w:rFonts w:ascii="Times New Roman" w:eastAsia="宋体" w:hAnsi="Times New Roman" w:cs="Times New Roman"/>
          <w:kern w:val="2"/>
          <w:sz w:val="24"/>
          <w:szCs w:val="24"/>
        </w:rPr>
        <w:sym w:font="Wingdings" w:char="F0A8"/>
      </w:r>
      <w:proofErr w:type="gramStart"/>
      <w:r w:rsidRPr="00CC7A4B">
        <w:rPr>
          <w:rFonts w:ascii="Times New Roman" w:eastAsia="宋体" w:hAnsi="Times New Roman" w:cs="Times New Roman"/>
          <w:kern w:val="2"/>
          <w:sz w:val="24"/>
          <w:szCs w:val="24"/>
        </w:rPr>
        <w:t>否</w:t>
      </w:r>
      <w:proofErr w:type="gramEnd"/>
    </w:p>
    <w:p w:rsidR="002A1FBA" w:rsidRPr="00CC7A4B" w:rsidRDefault="002A1FBA" w:rsidP="002A1FBA">
      <w:pPr>
        <w:adjustRightInd w:val="0"/>
        <w:snapToGrid w:val="0"/>
        <w:spacing w:line="360" w:lineRule="auto"/>
        <w:rPr>
          <w:sz w:val="24"/>
          <w:szCs w:val="24"/>
        </w:rPr>
      </w:pPr>
      <w:r w:rsidRPr="00CC7A4B">
        <w:rPr>
          <w:sz w:val="24"/>
          <w:szCs w:val="24"/>
        </w:rPr>
        <w:t xml:space="preserve">    </w:t>
      </w:r>
      <w:r w:rsidRPr="00CC7A4B">
        <w:rPr>
          <w:sz w:val="24"/>
          <w:szCs w:val="24"/>
        </w:rPr>
        <w:t>（</w:t>
      </w:r>
      <w:r w:rsidRPr="00CC7A4B">
        <w:rPr>
          <w:sz w:val="24"/>
          <w:szCs w:val="24"/>
        </w:rPr>
        <w:t>11</w:t>
      </w:r>
      <w:r w:rsidRPr="00CC7A4B">
        <w:rPr>
          <w:sz w:val="24"/>
          <w:szCs w:val="24"/>
        </w:rPr>
        <w:t>）涉及商品包装和快递包装的，是否参考《商品包装政府采购需求标准（试行）》、《快递包装政府采购需求标准（试行）》明确产品及相关快递服务的具体包装要求：</w:t>
      </w:r>
    </w:p>
    <w:p w:rsidR="002A1FBA" w:rsidRPr="00CC7A4B" w:rsidRDefault="002A1FBA" w:rsidP="002A1FBA">
      <w:pPr>
        <w:adjustRightInd w:val="0"/>
        <w:snapToGrid w:val="0"/>
        <w:spacing w:line="360" w:lineRule="auto"/>
        <w:ind w:firstLineChars="400" w:firstLine="893"/>
        <w:rPr>
          <w:sz w:val="24"/>
          <w:szCs w:val="24"/>
        </w:rPr>
      </w:pPr>
      <w:r w:rsidRPr="00CC7A4B">
        <w:rPr>
          <w:sz w:val="24"/>
          <w:szCs w:val="24"/>
        </w:rPr>
        <w:sym w:font="Wingdings" w:char="F0A8"/>
      </w:r>
      <w:r w:rsidRPr="00CC7A4B">
        <w:rPr>
          <w:sz w:val="24"/>
          <w:szCs w:val="24"/>
        </w:rPr>
        <w:t>是</w:t>
      </w:r>
      <w:r w:rsidRPr="00CC7A4B">
        <w:rPr>
          <w:sz w:val="24"/>
          <w:szCs w:val="24"/>
        </w:rPr>
        <w:t xml:space="preserve">       </w:t>
      </w:r>
      <w:r w:rsidRPr="00CC7A4B">
        <w:rPr>
          <w:sz w:val="24"/>
          <w:szCs w:val="24"/>
        </w:rPr>
        <w:sym w:font="Wingdings" w:char="F0A8"/>
      </w:r>
      <w:r w:rsidRPr="00CC7A4B">
        <w:rPr>
          <w:sz w:val="24"/>
          <w:szCs w:val="24"/>
        </w:rPr>
        <w:t>否</w:t>
      </w:r>
      <w:r w:rsidRPr="00CC7A4B">
        <w:rPr>
          <w:sz w:val="24"/>
          <w:szCs w:val="24"/>
        </w:rPr>
        <w:t xml:space="preserve">      </w:t>
      </w:r>
      <w:r w:rsidRPr="00CC7A4B">
        <w:rPr>
          <w:sz w:val="24"/>
          <w:szCs w:val="24"/>
        </w:rPr>
        <w:sym w:font="Wingdings" w:char="F0A8"/>
      </w:r>
      <w:r w:rsidRPr="00CC7A4B">
        <w:rPr>
          <w:sz w:val="24"/>
          <w:szCs w:val="24"/>
        </w:rPr>
        <w:t>不涉及</w:t>
      </w:r>
    </w:p>
    <w:p w:rsidR="002A1FBA" w:rsidRPr="00CC7A4B" w:rsidRDefault="002A1FBA" w:rsidP="002A1FBA">
      <w:pPr>
        <w:numPr>
          <w:ilvl w:val="0"/>
          <w:numId w:val="13"/>
        </w:numPr>
        <w:adjustRightInd w:val="0"/>
        <w:snapToGrid w:val="0"/>
        <w:spacing w:line="360" w:lineRule="auto"/>
        <w:ind w:firstLineChars="200" w:firstLine="448"/>
        <w:rPr>
          <w:b/>
          <w:sz w:val="24"/>
          <w:szCs w:val="24"/>
        </w:rPr>
      </w:pPr>
      <w:r w:rsidRPr="00CC7A4B">
        <w:rPr>
          <w:b/>
          <w:sz w:val="24"/>
          <w:szCs w:val="24"/>
        </w:rPr>
        <w:t>合同金额</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w:t>
      </w:r>
      <w:r w:rsidRPr="00CC7A4B">
        <w:rPr>
          <w:sz w:val="24"/>
          <w:szCs w:val="24"/>
        </w:rPr>
        <w:t>1</w:t>
      </w:r>
      <w:r w:rsidRPr="00CC7A4B">
        <w:rPr>
          <w:sz w:val="24"/>
          <w:szCs w:val="24"/>
        </w:rPr>
        <w:t>）合同金额小写：</w:t>
      </w:r>
      <w:r w:rsidRPr="00CC7A4B">
        <w:rPr>
          <w:sz w:val="24"/>
          <w:szCs w:val="24"/>
          <w:u w:val="single"/>
        </w:rPr>
        <w:t xml:space="preserve">                           </w:t>
      </w:r>
    </w:p>
    <w:p w:rsidR="002A1FBA" w:rsidRPr="00CC7A4B" w:rsidRDefault="002A1FBA" w:rsidP="002A1FBA">
      <w:pPr>
        <w:adjustRightInd w:val="0"/>
        <w:snapToGrid w:val="0"/>
        <w:spacing w:line="360" w:lineRule="auto"/>
        <w:rPr>
          <w:sz w:val="24"/>
          <w:szCs w:val="24"/>
          <w:u w:val="single"/>
        </w:rPr>
      </w:pPr>
      <w:r w:rsidRPr="00CC7A4B">
        <w:rPr>
          <w:sz w:val="24"/>
          <w:szCs w:val="24"/>
        </w:rPr>
        <w:t xml:space="preserve">                 </w:t>
      </w:r>
      <w:r w:rsidRPr="00CC7A4B">
        <w:rPr>
          <w:sz w:val="24"/>
          <w:szCs w:val="24"/>
        </w:rPr>
        <w:t>大写：</w:t>
      </w:r>
      <w:r w:rsidRPr="00CC7A4B">
        <w:rPr>
          <w:sz w:val="24"/>
          <w:szCs w:val="24"/>
          <w:u w:val="single"/>
        </w:rPr>
        <w:t xml:space="preserve">                           </w:t>
      </w:r>
    </w:p>
    <w:p w:rsidR="002A1FBA" w:rsidRPr="00CC7A4B" w:rsidRDefault="002A1FBA" w:rsidP="002A1FBA">
      <w:pPr>
        <w:adjustRightInd w:val="0"/>
        <w:snapToGrid w:val="0"/>
        <w:spacing w:line="360" w:lineRule="auto"/>
        <w:rPr>
          <w:sz w:val="24"/>
          <w:szCs w:val="24"/>
        </w:rPr>
      </w:pPr>
      <w:r w:rsidRPr="00CC7A4B">
        <w:rPr>
          <w:sz w:val="24"/>
          <w:szCs w:val="24"/>
        </w:rPr>
        <w:t xml:space="preserve">         </w:t>
      </w:r>
      <w:r w:rsidRPr="00CC7A4B">
        <w:rPr>
          <w:sz w:val="24"/>
          <w:szCs w:val="24"/>
        </w:rPr>
        <w:t>分包金额（如有）小写：</w:t>
      </w:r>
      <w:r w:rsidRPr="00CC7A4B">
        <w:rPr>
          <w:sz w:val="24"/>
          <w:szCs w:val="24"/>
          <w:u w:val="single"/>
        </w:rPr>
        <w:t xml:space="preserve">                   </w:t>
      </w:r>
    </w:p>
    <w:p w:rsidR="002A1FBA" w:rsidRPr="00CC7A4B" w:rsidRDefault="002A1FBA" w:rsidP="002A1FBA">
      <w:pPr>
        <w:adjustRightInd w:val="0"/>
        <w:snapToGrid w:val="0"/>
        <w:spacing w:line="360" w:lineRule="auto"/>
        <w:rPr>
          <w:sz w:val="24"/>
          <w:szCs w:val="24"/>
          <w:u w:val="single"/>
        </w:rPr>
      </w:pPr>
      <w:r w:rsidRPr="00CC7A4B">
        <w:rPr>
          <w:sz w:val="24"/>
          <w:szCs w:val="24"/>
        </w:rPr>
        <w:t xml:space="preserve">                  </w:t>
      </w:r>
      <w:r w:rsidRPr="00CC7A4B">
        <w:rPr>
          <w:sz w:val="24"/>
          <w:szCs w:val="24"/>
        </w:rPr>
        <w:t>大写：</w:t>
      </w:r>
      <w:r w:rsidRPr="00CC7A4B">
        <w:rPr>
          <w:sz w:val="24"/>
          <w:szCs w:val="24"/>
          <w:u w:val="single"/>
        </w:rPr>
        <w:t xml:space="preserve">                       </w:t>
      </w:r>
    </w:p>
    <w:p w:rsidR="002A1FBA" w:rsidRPr="00CC7A4B" w:rsidRDefault="002A1FBA" w:rsidP="002A1FBA">
      <w:pPr>
        <w:adjustRightInd w:val="0"/>
        <w:snapToGrid w:val="0"/>
        <w:spacing w:line="360" w:lineRule="auto"/>
        <w:rPr>
          <w:sz w:val="24"/>
          <w:szCs w:val="24"/>
        </w:rPr>
      </w:pPr>
      <w:r w:rsidRPr="00CC7A4B">
        <w:rPr>
          <w:sz w:val="24"/>
          <w:szCs w:val="24"/>
        </w:rPr>
        <w:t xml:space="preserve">    </w:t>
      </w:r>
      <w:r w:rsidRPr="00CC7A4B">
        <w:rPr>
          <w:sz w:val="24"/>
          <w:szCs w:val="24"/>
        </w:rPr>
        <w:t>（注：固定单价合同应填写单价和最高限价）</w:t>
      </w:r>
    </w:p>
    <w:p w:rsidR="002A1FBA" w:rsidRPr="00CC7A4B" w:rsidRDefault="002A1FBA" w:rsidP="002A1FBA">
      <w:pPr>
        <w:adjustRightInd w:val="0"/>
        <w:snapToGrid w:val="0"/>
        <w:spacing w:line="360" w:lineRule="auto"/>
        <w:rPr>
          <w:sz w:val="24"/>
          <w:szCs w:val="24"/>
        </w:rPr>
      </w:pPr>
      <w:r w:rsidRPr="00CC7A4B">
        <w:rPr>
          <w:sz w:val="24"/>
          <w:szCs w:val="24"/>
        </w:rPr>
        <w:t xml:space="preserve">    </w:t>
      </w:r>
      <w:r w:rsidRPr="00CC7A4B">
        <w:rPr>
          <w:sz w:val="24"/>
          <w:szCs w:val="24"/>
        </w:rPr>
        <w:t>（</w:t>
      </w:r>
      <w:r w:rsidRPr="00CC7A4B">
        <w:rPr>
          <w:sz w:val="24"/>
          <w:szCs w:val="24"/>
        </w:rPr>
        <w:t>2</w:t>
      </w:r>
      <w:r w:rsidRPr="00CC7A4B">
        <w:rPr>
          <w:sz w:val="24"/>
          <w:szCs w:val="24"/>
        </w:rPr>
        <w:t>）合同定价方式（采用组合定价方式的，</w:t>
      </w:r>
      <w:proofErr w:type="gramStart"/>
      <w:r w:rsidRPr="00CC7A4B">
        <w:rPr>
          <w:sz w:val="24"/>
          <w:szCs w:val="24"/>
        </w:rPr>
        <w:t>可以勾选多项</w:t>
      </w:r>
      <w:proofErr w:type="gramEnd"/>
      <w:r w:rsidRPr="00CC7A4B">
        <w:rPr>
          <w:sz w:val="24"/>
          <w:szCs w:val="24"/>
        </w:rPr>
        <w:t>）：</w:t>
      </w:r>
    </w:p>
    <w:p w:rsidR="002A1FBA" w:rsidRPr="00CC7A4B" w:rsidRDefault="002A1FBA" w:rsidP="002A1FBA">
      <w:pPr>
        <w:adjustRightInd w:val="0"/>
        <w:snapToGrid w:val="0"/>
        <w:spacing w:line="360" w:lineRule="auto"/>
        <w:ind w:firstLineChars="200" w:firstLine="446"/>
        <w:rPr>
          <w:sz w:val="24"/>
          <w:szCs w:val="24"/>
        </w:rPr>
      </w:pPr>
      <w:r w:rsidRPr="00CC7A4B">
        <w:rPr>
          <w:iCs/>
          <w:sz w:val="24"/>
          <w:szCs w:val="24"/>
        </w:rPr>
        <w:t xml:space="preserve">  </w:t>
      </w:r>
      <w:r w:rsidRPr="00CC7A4B">
        <w:rPr>
          <w:iCs/>
          <w:sz w:val="24"/>
          <w:szCs w:val="24"/>
        </w:rPr>
        <w:sym w:font="Wingdings" w:char="F0A8"/>
      </w:r>
      <w:r w:rsidRPr="00CC7A4B">
        <w:rPr>
          <w:iCs/>
          <w:sz w:val="24"/>
          <w:szCs w:val="24"/>
        </w:rPr>
        <w:t>固定总价</w:t>
      </w:r>
      <w:r w:rsidRPr="00CC7A4B">
        <w:rPr>
          <w:iCs/>
          <w:sz w:val="24"/>
          <w:szCs w:val="24"/>
        </w:rPr>
        <w:t xml:space="preserve"> </w:t>
      </w:r>
      <w:r w:rsidRPr="00CC7A4B">
        <w:rPr>
          <w:iCs/>
          <w:sz w:val="24"/>
          <w:szCs w:val="24"/>
        </w:rPr>
        <w:sym w:font="Wingdings" w:char="F0A8"/>
      </w:r>
      <w:r w:rsidRPr="00CC7A4B">
        <w:rPr>
          <w:iCs/>
          <w:sz w:val="24"/>
          <w:szCs w:val="24"/>
        </w:rPr>
        <w:t>固定单价</w:t>
      </w:r>
      <w:r w:rsidRPr="00CC7A4B">
        <w:rPr>
          <w:iCs/>
          <w:sz w:val="24"/>
          <w:szCs w:val="24"/>
        </w:rPr>
        <w:t xml:space="preserve"> </w:t>
      </w:r>
      <w:r w:rsidRPr="00CC7A4B">
        <w:rPr>
          <w:iCs/>
          <w:sz w:val="24"/>
          <w:szCs w:val="24"/>
        </w:rPr>
        <w:sym w:font="Wingdings" w:char="F0A8"/>
      </w:r>
      <w:r w:rsidRPr="00CC7A4B">
        <w:rPr>
          <w:iCs/>
          <w:sz w:val="24"/>
          <w:szCs w:val="24"/>
        </w:rPr>
        <w:t>固定费率</w:t>
      </w:r>
      <w:r w:rsidRPr="00CC7A4B">
        <w:rPr>
          <w:iCs/>
          <w:sz w:val="24"/>
          <w:szCs w:val="24"/>
        </w:rPr>
        <w:t xml:space="preserve"> </w:t>
      </w:r>
      <w:r w:rsidRPr="00CC7A4B">
        <w:rPr>
          <w:iCs/>
          <w:sz w:val="24"/>
          <w:szCs w:val="24"/>
        </w:rPr>
        <w:sym w:font="Wingdings" w:char="F0A8"/>
      </w:r>
      <w:r w:rsidRPr="00CC7A4B">
        <w:rPr>
          <w:iCs/>
          <w:sz w:val="24"/>
          <w:szCs w:val="24"/>
        </w:rPr>
        <w:t>成本补偿</w:t>
      </w:r>
      <w:r w:rsidRPr="00CC7A4B">
        <w:rPr>
          <w:iCs/>
          <w:sz w:val="24"/>
          <w:szCs w:val="24"/>
        </w:rPr>
        <w:t xml:space="preserve"> </w:t>
      </w:r>
      <w:r w:rsidRPr="00CC7A4B">
        <w:rPr>
          <w:iCs/>
          <w:sz w:val="24"/>
          <w:szCs w:val="24"/>
        </w:rPr>
        <w:sym w:font="Wingdings" w:char="F0A8"/>
      </w:r>
      <w:r w:rsidRPr="00CC7A4B">
        <w:rPr>
          <w:iCs/>
          <w:sz w:val="24"/>
          <w:szCs w:val="24"/>
        </w:rPr>
        <w:t>绩效激励</w:t>
      </w:r>
      <w:r w:rsidRPr="00CC7A4B">
        <w:rPr>
          <w:iCs/>
          <w:sz w:val="24"/>
          <w:szCs w:val="24"/>
        </w:rPr>
        <w:t xml:space="preserve"> </w:t>
      </w:r>
      <w:r w:rsidRPr="00CC7A4B">
        <w:rPr>
          <w:iCs/>
          <w:sz w:val="24"/>
          <w:szCs w:val="24"/>
        </w:rPr>
        <w:sym w:font="Wingdings" w:char="F0A8"/>
      </w:r>
      <w:r w:rsidRPr="00CC7A4B">
        <w:rPr>
          <w:iCs/>
          <w:sz w:val="24"/>
          <w:szCs w:val="24"/>
        </w:rPr>
        <w:t>其他</w:t>
      </w:r>
      <w:r w:rsidRPr="00CC7A4B">
        <w:rPr>
          <w:sz w:val="24"/>
          <w:szCs w:val="24"/>
          <w:u w:val="single"/>
        </w:rPr>
        <w:t xml:space="preserve">       </w:t>
      </w:r>
    </w:p>
    <w:p w:rsidR="002A1FBA" w:rsidRPr="00CC7A4B" w:rsidRDefault="002A1FBA" w:rsidP="002A1FBA">
      <w:pPr>
        <w:pStyle w:val="1"/>
        <w:adjustRightInd w:val="0"/>
        <w:snapToGrid w:val="0"/>
        <w:spacing w:line="360" w:lineRule="auto"/>
        <w:ind w:firstLine="446"/>
        <w:rPr>
          <w:rFonts w:ascii="Times New Roman" w:hAnsi="Times New Roman" w:cs="Times New Roman"/>
          <w:sz w:val="24"/>
          <w:szCs w:val="24"/>
        </w:rPr>
      </w:pPr>
      <w:r w:rsidRPr="00CC7A4B">
        <w:rPr>
          <w:rFonts w:ascii="Times New Roman" w:hAnsi="Times New Roman" w:cs="Times New Roman"/>
          <w:sz w:val="24"/>
          <w:szCs w:val="24"/>
        </w:rPr>
        <w:t>（</w:t>
      </w:r>
      <w:r w:rsidRPr="00CC7A4B">
        <w:rPr>
          <w:rFonts w:ascii="Times New Roman" w:hAnsi="Times New Roman" w:cs="Times New Roman"/>
          <w:sz w:val="24"/>
          <w:szCs w:val="24"/>
        </w:rPr>
        <w:t>3</w:t>
      </w:r>
      <w:r w:rsidRPr="00CC7A4B">
        <w:rPr>
          <w:rFonts w:ascii="Times New Roman" w:hAnsi="Times New Roman" w:cs="Times New Roman"/>
          <w:sz w:val="24"/>
          <w:szCs w:val="24"/>
        </w:rPr>
        <w:t>）付款方式（按项目</w:t>
      </w:r>
      <w:proofErr w:type="gramStart"/>
      <w:r w:rsidRPr="00CC7A4B">
        <w:rPr>
          <w:rFonts w:ascii="Times New Roman" w:hAnsi="Times New Roman" w:cs="Times New Roman"/>
          <w:sz w:val="24"/>
          <w:szCs w:val="24"/>
        </w:rPr>
        <w:t>实际勾选填写</w:t>
      </w:r>
      <w:proofErr w:type="gramEnd"/>
      <w:r w:rsidRPr="00CC7A4B">
        <w:rPr>
          <w:rFonts w:ascii="Times New Roman" w:hAnsi="Times New Roman" w:cs="Times New Roman"/>
          <w:sz w:val="24"/>
          <w:szCs w:val="24"/>
        </w:rPr>
        <w:t>）：</w:t>
      </w:r>
    </w:p>
    <w:p w:rsidR="002A1FBA" w:rsidRPr="00CC7A4B" w:rsidRDefault="002A1FBA" w:rsidP="002A1FBA">
      <w:pPr>
        <w:adjustRightInd w:val="0"/>
        <w:snapToGrid w:val="0"/>
        <w:spacing w:line="360" w:lineRule="auto"/>
        <w:ind w:firstLineChars="300" w:firstLine="669"/>
        <w:rPr>
          <w:sz w:val="24"/>
          <w:szCs w:val="24"/>
          <w:u w:val="single"/>
        </w:rPr>
      </w:pPr>
      <w:r w:rsidRPr="00CC7A4B">
        <w:rPr>
          <w:sz w:val="24"/>
          <w:szCs w:val="24"/>
        </w:rPr>
        <w:sym w:font="Wingdings" w:char="F0A8"/>
      </w:r>
      <w:r w:rsidRPr="00CC7A4B">
        <w:rPr>
          <w:sz w:val="24"/>
          <w:szCs w:val="24"/>
        </w:rPr>
        <w:t>全额付款：</w:t>
      </w:r>
      <w:r w:rsidRPr="00CC7A4B">
        <w:rPr>
          <w:sz w:val="24"/>
          <w:szCs w:val="24"/>
          <w:u w:val="single"/>
        </w:rPr>
        <w:t xml:space="preserve">     </w:t>
      </w:r>
      <w:r w:rsidRPr="00CC7A4B">
        <w:rPr>
          <w:sz w:val="24"/>
          <w:szCs w:val="24"/>
          <w:u w:val="single"/>
        </w:rPr>
        <w:t>（应明确一次性支付合同款项的条件）</w:t>
      </w:r>
      <w:r w:rsidRPr="00CC7A4B">
        <w:rPr>
          <w:sz w:val="24"/>
          <w:szCs w:val="24"/>
          <w:u w:val="single"/>
        </w:rPr>
        <w:t xml:space="preserve">                    </w:t>
      </w:r>
    </w:p>
    <w:p w:rsidR="002A1FBA" w:rsidRPr="00CC7A4B" w:rsidRDefault="002A1FBA" w:rsidP="002A1FBA">
      <w:pPr>
        <w:adjustRightInd w:val="0"/>
        <w:snapToGrid w:val="0"/>
        <w:spacing w:line="360" w:lineRule="auto"/>
        <w:ind w:firstLineChars="300" w:firstLine="669"/>
        <w:rPr>
          <w:sz w:val="24"/>
          <w:szCs w:val="24"/>
        </w:rPr>
      </w:pPr>
      <w:r w:rsidRPr="00CC7A4B">
        <w:rPr>
          <w:sz w:val="24"/>
          <w:szCs w:val="24"/>
        </w:rPr>
        <w:sym w:font="Wingdings" w:char="F0A8"/>
      </w:r>
      <w:r w:rsidRPr="00CC7A4B">
        <w:rPr>
          <w:sz w:val="24"/>
          <w:szCs w:val="24"/>
        </w:rPr>
        <w:t>分期付款：</w:t>
      </w:r>
      <w:r w:rsidRPr="00CC7A4B">
        <w:rPr>
          <w:sz w:val="24"/>
          <w:szCs w:val="24"/>
          <w:u w:val="single"/>
        </w:rPr>
        <w:t xml:space="preserve">  </w:t>
      </w:r>
      <w:r w:rsidRPr="00CC7A4B">
        <w:rPr>
          <w:sz w:val="24"/>
          <w:szCs w:val="24"/>
          <w:u w:val="single"/>
        </w:rPr>
        <w:t>（应明确分期支付合同款项的各期比例和支付条件，各期支付条件应与分期履约验收情况挂钩）</w:t>
      </w:r>
      <w:r w:rsidRPr="00CC7A4B">
        <w:rPr>
          <w:sz w:val="24"/>
          <w:szCs w:val="24"/>
          <w:u w:val="single"/>
        </w:rPr>
        <w:t xml:space="preserve"> </w:t>
      </w:r>
      <w:r w:rsidRPr="00CC7A4B">
        <w:rPr>
          <w:sz w:val="24"/>
          <w:szCs w:val="24"/>
        </w:rPr>
        <w:t>，其中涉及预付款的：</w:t>
      </w:r>
      <w:r w:rsidRPr="00CC7A4B">
        <w:rPr>
          <w:sz w:val="24"/>
          <w:szCs w:val="24"/>
          <w:u w:val="single"/>
        </w:rPr>
        <w:t xml:space="preserve"> </w:t>
      </w:r>
      <w:r w:rsidRPr="00CC7A4B">
        <w:rPr>
          <w:sz w:val="24"/>
          <w:szCs w:val="24"/>
          <w:u w:val="single"/>
        </w:rPr>
        <w:t>（应明确预付款的支付比例和支付条件）</w:t>
      </w:r>
      <w:r w:rsidRPr="00CC7A4B">
        <w:rPr>
          <w:sz w:val="24"/>
          <w:szCs w:val="24"/>
          <w:u w:val="single"/>
        </w:rPr>
        <w:t xml:space="preserve"> </w:t>
      </w:r>
    </w:p>
    <w:p w:rsidR="002A1FBA" w:rsidRPr="00CC7A4B" w:rsidRDefault="002A1FBA" w:rsidP="002A1FBA">
      <w:pPr>
        <w:adjustRightInd w:val="0"/>
        <w:snapToGrid w:val="0"/>
        <w:spacing w:line="360" w:lineRule="auto"/>
        <w:ind w:firstLineChars="300" w:firstLine="669"/>
        <w:rPr>
          <w:sz w:val="24"/>
          <w:szCs w:val="24"/>
          <w:u w:val="single"/>
        </w:rPr>
      </w:pPr>
      <w:r w:rsidRPr="00CC7A4B">
        <w:rPr>
          <w:sz w:val="24"/>
          <w:szCs w:val="24"/>
        </w:rPr>
        <w:sym w:font="Wingdings" w:char="F0A8"/>
      </w:r>
      <w:r w:rsidRPr="00CC7A4B">
        <w:rPr>
          <w:sz w:val="24"/>
          <w:szCs w:val="24"/>
        </w:rPr>
        <w:t>成本补偿：</w:t>
      </w:r>
      <w:r w:rsidRPr="00CC7A4B">
        <w:rPr>
          <w:sz w:val="24"/>
          <w:szCs w:val="24"/>
          <w:u w:val="single"/>
        </w:rPr>
        <w:t xml:space="preserve">      </w:t>
      </w:r>
      <w:r w:rsidRPr="00CC7A4B">
        <w:rPr>
          <w:sz w:val="24"/>
          <w:szCs w:val="24"/>
          <w:u w:val="single"/>
        </w:rPr>
        <w:t>（应明确按照成本补偿方式的支付方式和支付条件）</w:t>
      </w:r>
      <w:r w:rsidRPr="00CC7A4B">
        <w:rPr>
          <w:sz w:val="24"/>
          <w:szCs w:val="24"/>
          <w:u w:val="single"/>
        </w:rPr>
        <w:t xml:space="preserve">   </w:t>
      </w:r>
    </w:p>
    <w:p w:rsidR="002A1FBA" w:rsidRPr="00CC7A4B" w:rsidRDefault="002A1FBA" w:rsidP="002A1FBA">
      <w:pPr>
        <w:adjustRightInd w:val="0"/>
        <w:snapToGrid w:val="0"/>
        <w:spacing w:line="360" w:lineRule="auto"/>
        <w:ind w:firstLineChars="300" w:firstLine="669"/>
        <w:rPr>
          <w:sz w:val="24"/>
          <w:szCs w:val="24"/>
        </w:rPr>
      </w:pPr>
      <w:r w:rsidRPr="00CC7A4B">
        <w:rPr>
          <w:sz w:val="24"/>
          <w:szCs w:val="24"/>
        </w:rPr>
        <w:sym w:font="Wingdings" w:char="F0A8"/>
      </w:r>
      <w:r w:rsidRPr="00CC7A4B">
        <w:rPr>
          <w:sz w:val="24"/>
          <w:szCs w:val="24"/>
        </w:rPr>
        <w:t>绩效激励：</w:t>
      </w:r>
      <w:r w:rsidRPr="00CC7A4B">
        <w:rPr>
          <w:sz w:val="24"/>
          <w:szCs w:val="24"/>
          <w:u w:val="single"/>
        </w:rPr>
        <w:t xml:space="preserve">      </w:t>
      </w:r>
      <w:r w:rsidRPr="00CC7A4B">
        <w:rPr>
          <w:sz w:val="24"/>
          <w:szCs w:val="24"/>
          <w:u w:val="single"/>
        </w:rPr>
        <w:t>（应明确按照绩效激励方式的支付方式和支付条件）</w:t>
      </w:r>
      <w:r w:rsidRPr="00CC7A4B">
        <w:rPr>
          <w:sz w:val="24"/>
          <w:szCs w:val="24"/>
          <w:u w:val="single"/>
        </w:rPr>
        <w:t xml:space="preserve">   </w:t>
      </w:r>
    </w:p>
    <w:p w:rsidR="002A1FBA" w:rsidRPr="00CC7A4B" w:rsidRDefault="002A1FBA" w:rsidP="002A1FBA">
      <w:pPr>
        <w:numPr>
          <w:ilvl w:val="0"/>
          <w:numId w:val="13"/>
        </w:numPr>
        <w:adjustRightInd w:val="0"/>
        <w:snapToGrid w:val="0"/>
        <w:spacing w:line="360" w:lineRule="auto"/>
        <w:ind w:firstLineChars="200" w:firstLine="448"/>
        <w:rPr>
          <w:b/>
          <w:sz w:val="24"/>
          <w:szCs w:val="24"/>
          <w:u w:val="single"/>
        </w:rPr>
      </w:pPr>
      <w:r w:rsidRPr="00CC7A4B">
        <w:rPr>
          <w:b/>
          <w:sz w:val="24"/>
          <w:szCs w:val="24"/>
        </w:rPr>
        <w:t>合同履行</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w:t>
      </w:r>
      <w:r w:rsidRPr="00CC7A4B">
        <w:rPr>
          <w:sz w:val="24"/>
          <w:szCs w:val="24"/>
        </w:rPr>
        <w:t>1</w:t>
      </w:r>
      <w:r w:rsidRPr="00CC7A4B">
        <w:rPr>
          <w:sz w:val="24"/>
          <w:szCs w:val="24"/>
        </w:rPr>
        <w:t>）起始日期：</w:t>
      </w:r>
      <w:r w:rsidRPr="00CC7A4B">
        <w:rPr>
          <w:sz w:val="24"/>
          <w:szCs w:val="24"/>
          <w:u w:val="single"/>
        </w:rPr>
        <w:t xml:space="preserve">    </w:t>
      </w:r>
      <w:r w:rsidRPr="00CC7A4B">
        <w:rPr>
          <w:sz w:val="24"/>
          <w:szCs w:val="24"/>
        </w:rPr>
        <w:t>年</w:t>
      </w:r>
      <w:r w:rsidRPr="00CC7A4B">
        <w:rPr>
          <w:sz w:val="24"/>
          <w:szCs w:val="24"/>
          <w:u w:val="single"/>
        </w:rPr>
        <w:t xml:space="preserve">   </w:t>
      </w:r>
      <w:r w:rsidRPr="00CC7A4B">
        <w:rPr>
          <w:sz w:val="24"/>
          <w:szCs w:val="24"/>
        </w:rPr>
        <w:t>月</w:t>
      </w:r>
      <w:r w:rsidRPr="00CC7A4B">
        <w:rPr>
          <w:sz w:val="24"/>
          <w:szCs w:val="24"/>
          <w:u w:val="single"/>
        </w:rPr>
        <w:t xml:space="preserve">   </w:t>
      </w:r>
      <w:r w:rsidRPr="00CC7A4B">
        <w:rPr>
          <w:sz w:val="24"/>
          <w:szCs w:val="24"/>
        </w:rPr>
        <w:t>日，完成日期：</w:t>
      </w:r>
      <w:r w:rsidRPr="00CC7A4B">
        <w:rPr>
          <w:sz w:val="24"/>
          <w:szCs w:val="24"/>
          <w:u w:val="single"/>
        </w:rPr>
        <w:t xml:space="preserve">    </w:t>
      </w:r>
      <w:r w:rsidRPr="00CC7A4B">
        <w:rPr>
          <w:sz w:val="24"/>
          <w:szCs w:val="24"/>
        </w:rPr>
        <w:t>年</w:t>
      </w:r>
      <w:r w:rsidRPr="00CC7A4B">
        <w:rPr>
          <w:sz w:val="24"/>
          <w:szCs w:val="24"/>
          <w:u w:val="single"/>
        </w:rPr>
        <w:t xml:space="preserve">   </w:t>
      </w:r>
      <w:r w:rsidRPr="00CC7A4B">
        <w:rPr>
          <w:sz w:val="24"/>
          <w:szCs w:val="24"/>
        </w:rPr>
        <w:t>月</w:t>
      </w:r>
      <w:r w:rsidRPr="00CC7A4B">
        <w:rPr>
          <w:sz w:val="24"/>
          <w:szCs w:val="24"/>
          <w:u w:val="single"/>
        </w:rPr>
        <w:t xml:space="preserve">   </w:t>
      </w:r>
      <w:r w:rsidRPr="00CC7A4B">
        <w:rPr>
          <w:sz w:val="24"/>
          <w:szCs w:val="24"/>
        </w:rPr>
        <w:t>日。</w:t>
      </w:r>
    </w:p>
    <w:p w:rsidR="002A1FBA" w:rsidRPr="00CC7A4B" w:rsidRDefault="002A1FBA" w:rsidP="002A1FBA">
      <w:pPr>
        <w:adjustRightInd w:val="0"/>
        <w:snapToGrid w:val="0"/>
        <w:spacing w:line="360" w:lineRule="auto"/>
        <w:ind w:firstLineChars="200" w:firstLine="446"/>
        <w:rPr>
          <w:sz w:val="24"/>
          <w:szCs w:val="24"/>
          <w:u w:val="single"/>
        </w:rPr>
      </w:pPr>
      <w:r w:rsidRPr="00CC7A4B">
        <w:rPr>
          <w:sz w:val="24"/>
          <w:szCs w:val="24"/>
        </w:rPr>
        <w:t>（</w:t>
      </w:r>
      <w:r w:rsidRPr="00CC7A4B">
        <w:rPr>
          <w:sz w:val="24"/>
          <w:szCs w:val="24"/>
        </w:rPr>
        <w:t>2</w:t>
      </w:r>
      <w:r w:rsidRPr="00CC7A4B">
        <w:rPr>
          <w:sz w:val="24"/>
          <w:szCs w:val="24"/>
        </w:rPr>
        <w:t>）履约地点</w:t>
      </w:r>
      <w:r w:rsidRPr="00CC7A4B">
        <w:rPr>
          <w:bCs/>
          <w:sz w:val="24"/>
          <w:szCs w:val="24"/>
        </w:rPr>
        <w:t>：</w:t>
      </w:r>
      <w:r w:rsidRPr="00CC7A4B">
        <w:rPr>
          <w:sz w:val="24"/>
          <w:szCs w:val="24"/>
          <w:u w:val="single"/>
        </w:rPr>
        <w:t xml:space="preserve">                             </w:t>
      </w:r>
    </w:p>
    <w:p w:rsidR="002A1FBA" w:rsidRPr="00CC7A4B" w:rsidRDefault="002A1FBA" w:rsidP="002A1FBA">
      <w:pPr>
        <w:adjustRightInd w:val="0"/>
        <w:snapToGrid w:val="0"/>
        <w:spacing w:line="360" w:lineRule="auto"/>
        <w:ind w:firstLineChars="200" w:firstLine="446"/>
        <w:rPr>
          <w:sz w:val="24"/>
          <w:szCs w:val="24"/>
        </w:rPr>
      </w:pPr>
      <w:r w:rsidRPr="00CC7A4B">
        <w:rPr>
          <w:bCs/>
          <w:sz w:val="24"/>
          <w:szCs w:val="24"/>
        </w:rPr>
        <w:t>（</w:t>
      </w:r>
      <w:r w:rsidRPr="00CC7A4B">
        <w:rPr>
          <w:bCs/>
          <w:sz w:val="24"/>
          <w:szCs w:val="24"/>
        </w:rPr>
        <w:t>3</w:t>
      </w:r>
      <w:r w:rsidRPr="00CC7A4B">
        <w:rPr>
          <w:bCs/>
          <w:sz w:val="24"/>
          <w:szCs w:val="24"/>
        </w:rPr>
        <w:t>）履约担保：</w:t>
      </w:r>
      <w:r w:rsidRPr="00CC7A4B">
        <w:rPr>
          <w:sz w:val="24"/>
          <w:szCs w:val="24"/>
        </w:rPr>
        <w:t>是否收取履约保证金：</w:t>
      </w:r>
      <w:r w:rsidRPr="00CC7A4B">
        <w:rPr>
          <w:sz w:val="24"/>
          <w:szCs w:val="24"/>
        </w:rPr>
        <w:sym w:font="Wingdings" w:char="F0A8"/>
      </w:r>
      <w:r w:rsidRPr="00CC7A4B">
        <w:rPr>
          <w:sz w:val="24"/>
          <w:szCs w:val="24"/>
        </w:rPr>
        <w:t>是</w:t>
      </w:r>
      <w:r w:rsidRPr="00CC7A4B">
        <w:rPr>
          <w:sz w:val="24"/>
          <w:szCs w:val="24"/>
        </w:rPr>
        <w:t xml:space="preserve">    </w:t>
      </w:r>
      <w:r w:rsidRPr="00CC7A4B">
        <w:rPr>
          <w:sz w:val="24"/>
          <w:szCs w:val="24"/>
        </w:rPr>
        <w:sym w:font="Wingdings" w:char="F0A8"/>
      </w:r>
      <w:r w:rsidRPr="00CC7A4B">
        <w:rPr>
          <w:sz w:val="24"/>
          <w:szCs w:val="24"/>
        </w:rPr>
        <w:t>否</w:t>
      </w:r>
    </w:p>
    <w:p w:rsidR="002A1FBA" w:rsidRPr="00CC7A4B" w:rsidRDefault="002A1FBA" w:rsidP="002A1FBA">
      <w:pPr>
        <w:pStyle w:val="AONormal"/>
        <w:snapToGrid w:val="0"/>
        <w:spacing w:line="360" w:lineRule="auto"/>
        <w:ind w:firstLine="446"/>
        <w:rPr>
          <w:rFonts w:ascii="Times New Roman" w:eastAsia="宋体" w:hAnsi="Times New Roman" w:cs="Times New Roman"/>
          <w:sz w:val="24"/>
          <w:szCs w:val="24"/>
        </w:rPr>
      </w:pPr>
      <w:r w:rsidRPr="00CC7A4B">
        <w:rPr>
          <w:rFonts w:ascii="Times New Roman" w:hAnsi="Times New Roman" w:cs="Times New Roman"/>
          <w:bCs/>
          <w:sz w:val="24"/>
          <w:szCs w:val="24"/>
        </w:rPr>
        <w:lastRenderedPageBreak/>
        <w:t xml:space="preserve">  </w:t>
      </w: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sz w:val="24"/>
          <w:szCs w:val="24"/>
        </w:rPr>
        <w:t>收取履约保证金形式：</w:t>
      </w:r>
      <w:r w:rsidRPr="00CC7A4B">
        <w:rPr>
          <w:rFonts w:ascii="Times New Roman" w:eastAsia="宋体" w:hAnsi="Times New Roman" w:cs="Times New Roman"/>
          <w:bCs/>
          <w:sz w:val="24"/>
          <w:szCs w:val="24"/>
          <w:u w:val="single"/>
        </w:rPr>
        <w:t xml:space="preserve">                            </w:t>
      </w:r>
    </w:p>
    <w:p w:rsidR="002A1FBA" w:rsidRPr="00CC7A4B" w:rsidRDefault="002A1FBA" w:rsidP="002A1FBA">
      <w:pPr>
        <w:pStyle w:val="AONormal"/>
        <w:snapToGrid w:val="0"/>
        <w:spacing w:line="360" w:lineRule="auto"/>
        <w:ind w:firstLine="446"/>
        <w:rPr>
          <w:rFonts w:ascii="Times New Roman" w:eastAsia="宋体" w:hAnsi="Times New Roman" w:cs="Times New Roman"/>
          <w:sz w:val="24"/>
          <w:szCs w:val="24"/>
        </w:rPr>
      </w:pP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sz w:val="24"/>
          <w:szCs w:val="24"/>
        </w:rPr>
        <w:t>收取履约保证金金额：</w:t>
      </w:r>
      <w:r w:rsidRPr="00CC7A4B">
        <w:rPr>
          <w:rFonts w:ascii="Times New Roman" w:eastAsia="宋体" w:hAnsi="Times New Roman" w:cs="Times New Roman"/>
          <w:bCs/>
          <w:sz w:val="24"/>
          <w:szCs w:val="24"/>
          <w:u w:val="single"/>
        </w:rPr>
        <w:t xml:space="preserve">                            </w:t>
      </w:r>
    </w:p>
    <w:p w:rsidR="002A1FBA" w:rsidRPr="00CC7A4B" w:rsidRDefault="002A1FBA" w:rsidP="002A1FBA">
      <w:pPr>
        <w:adjustRightInd w:val="0"/>
        <w:snapToGrid w:val="0"/>
        <w:spacing w:line="360" w:lineRule="auto"/>
        <w:ind w:firstLineChars="200" w:firstLine="446"/>
        <w:rPr>
          <w:sz w:val="24"/>
          <w:szCs w:val="24"/>
        </w:rPr>
      </w:pPr>
      <w:r w:rsidRPr="00CC7A4B">
        <w:rPr>
          <w:bCs/>
          <w:sz w:val="24"/>
          <w:szCs w:val="24"/>
        </w:rPr>
        <w:t xml:space="preserve">    </w:t>
      </w:r>
      <w:r w:rsidRPr="00CC7A4B">
        <w:rPr>
          <w:bCs/>
          <w:sz w:val="24"/>
          <w:szCs w:val="24"/>
        </w:rPr>
        <w:t>履约担保期限：</w:t>
      </w:r>
      <w:r w:rsidRPr="00CC7A4B">
        <w:rPr>
          <w:bCs/>
          <w:sz w:val="24"/>
          <w:szCs w:val="24"/>
          <w:u w:val="single"/>
        </w:rPr>
        <w:t xml:space="preserve">                                  </w:t>
      </w:r>
    </w:p>
    <w:p w:rsidR="002A1FBA" w:rsidRPr="00CC7A4B" w:rsidRDefault="002A1FBA" w:rsidP="002A1FBA">
      <w:pPr>
        <w:adjustRightInd w:val="0"/>
        <w:snapToGrid w:val="0"/>
        <w:spacing w:line="360" w:lineRule="auto"/>
        <w:ind w:firstLineChars="200" w:firstLine="446"/>
        <w:rPr>
          <w:bCs/>
          <w:sz w:val="24"/>
          <w:szCs w:val="24"/>
        </w:rPr>
      </w:pPr>
      <w:r w:rsidRPr="00CC7A4B">
        <w:rPr>
          <w:bCs/>
          <w:sz w:val="24"/>
          <w:szCs w:val="24"/>
        </w:rPr>
        <w:t>（</w:t>
      </w:r>
      <w:r w:rsidRPr="00CC7A4B">
        <w:rPr>
          <w:bCs/>
          <w:sz w:val="24"/>
          <w:szCs w:val="24"/>
        </w:rPr>
        <w:t>4</w:t>
      </w:r>
      <w:r w:rsidRPr="00CC7A4B">
        <w:rPr>
          <w:bCs/>
          <w:sz w:val="24"/>
          <w:szCs w:val="24"/>
        </w:rPr>
        <w:t>）分期履行要求：</w:t>
      </w:r>
      <w:r w:rsidRPr="00CC7A4B">
        <w:rPr>
          <w:bCs/>
          <w:sz w:val="24"/>
          <w:szCs w:val="24"/>
          <w:u w:val="single"/>
        </w:rPr>
        <w:t xml:space="preserve">                                                        </w:t>
      </w:r>
    </w:p>
    <w:p w:rsidR="002A1FBA" w:rsidRPr="00CC7A4B" w:rsidRDefault="002A1FBA" w:rsidP="002A1FBA">
      <w:pPr>
        <w:adjustRightInd w:val="0"/>
        <w:snapToGrid w:val="0"/>
        <w:spacing w:line="360" w:lineRule="auto"/>
        <w:ind w:firstLineChars="200" w:firstLine="446"/>
        <w:rPr>
          <w:sz w:val="24"/>
          <w:szCs w:val="24"/>
          <w:u w:val="single"/>
        </w:rPr>
      </w:pPr>
      <w:r w:rsidRPr="00CC7A4B">
        <w:rPr>
          <w:bCs/>
          <w:sz w:val="24"/>
          <w:szCs w:val="24"/>
        </w:rPr>
        <w:t>（</w:t>
      </w:r>
      <w:r w:rsidRPr="00CC7A4B">
        <w:rPr>
          <w:bCs/>
          <w:sz w:val="24"/>
          <w:szCs w:val="24"/>
        </w:rPr>
        <w:t>5</w:t>
      </w:r>
      <w:r w:rsidRPr="00CC7A4B">
        <w:rPr>
          <w:bCs/>
          <w:sz w:val="24"/>
          <w:szCs w:val="24"/>
        </w:rPr>
        <w:t>）风险处置措施和替代方案：</w:t>
      </w:r>
      <w:r w:rsidRPr="00CC7A4B">
        <w:rPr>
          <w:color w:val="0000FF"/>
          <w:sz w:val="24"/>
          <w:szCs w:val="24"/>
          <w:u w:val="single"/>
        </w:rPr>
        <w:t xml:space="preserve"> </w:t>
      </w:r>
      <w:r w:rsidRPr="00CC7A4B">
        <w:rPr>
          <w:color w:val="000000" w:themeColor="text1"/>
          <w:sz w:val="24"/>
          <w:szCs w:val="24"/>
          <w:u w:val="single"/>
        </w:rPr>
        <w:t xml:space="preserve">              </w:t>
      </w:r>
      <w:r w:rsidRPr="00CC7A4B">
        <w:rPr>
          <w:sz w:val="24"/>
          <w:szCs w:val="24"/>
          <w:u w:val="single"/>
        </w:rPr>
        <w:t xml:space="preserve">                                                </w:t>
      </w:r>
    </w:p>
    <w:p w:rsidR="002A1FBA" w:rsidRPr="00CC7A4B" w:rsidRDefault="002A1FBA" w:rsidP="002A1FBA">
      <w:pPr>
        <w:numPr>
          <w:ilvl w:val="0"/>
          <w:numId w:val="13"/>
        </w:numPr>
        <w:adjustRightInd w:val="0"/>
        <w:snapToGrid w:val="0"/>
        <w:spacing w:line="360" w:lineRule="auto"/>
        <w:ind w:firstLineChars="200" w:firstLine="448"/>
        <w:rPr>
          <w:b/>
          <w:sz w:val="24"/>
          <w:szCs w:val="24"/>
        </w:rPr>
      </w:pPr>
      <w:r w:rsidRPr="00CC7A4B">
        <w:rPr>
          <w:b/>
          <w:sz w:val="24"/>
          <w:szCs w:val="24"/>
        </w:rPr>
        <w:t>合同验收</w:t>
      </w:r>
    </w:p>
    <w:p w:rsidR="002A1FBA" w:rsidRPr="00CC7A4B" w:rsidRDefault="002A1FBA" w:rsidP="002A1FBA">
      <w:pPr>
        <w:numPr>
          <w:ilvl w:val="0"/>
          <w:numId w:val="15"/>
        </w:numPr>
        <w:adjustRightInd w:val="0"/>
        <w:snapToGrid w:val="0"/>
        <w:spacing w:line="360" w:lineRule="auto"/>
        <w:ind w:firstLineChars="200" w:firstLine="446"/>
        <w:rPr>
          <w:bCs/>
          <w:sz w:val="24"/>
          <w:szCs w:val="24"/>
        </w:rPr>
      </w:pPr>
      <w:r w:rsidRPr="00CC7A4B">
        <w:rPr>
          <w:bCs/>
          <w:sz w:val="24"/>
          <w:szCs w:val="24"/>
        </w:rPr>
        <w:t>验收组织方式：</w:t>
      </w:r>
      <w:r w:rsidRPr="00CC7A4B">
        <w:rPr>
          <w:sz w:val="24"/>
          <w:szCs w:val="24"/>
        </w:rPr>
        <w:sym w:font="Wingdings" w:char="F0A8"/>
      </w:r>
      <w:r w:rsidRPr="00CC7A4B">
        <w:rPr>
          <w:bCs/>
          <w:sz w:val="24"/>
          <w:szCs w:val="24"/>
        </w:rPr>
        <w:t>自行组织</w:t>
      </w:r>
      <w:r w:rsidRPr="00CC7A4B">
        <w:rPr>
          <w:bCs/>
          <w:sz w:val="24"/>
          <w:szCs w:val="24"/>
        </w:rPr>
        <w:t xml:space="preserve"> </w:t>
      </w:r>
      <w:r w:rsidRPr="00CC7A4B">
        <w:rPr>
          <w:sz w:val="24"/>
          <w:szCs w:val="24"/>
        </w:rPr>
        <w:sym w:font="Wingdings" w:char="F0A8"/>
      </w:r>
      <w:r w:rsidRPr="00CC7A4B">
        <w:rPr>
          <w:bCs/>
          <w:sz w:val="24"/>
          <w:szCs w:val="24"/>
        </w:rPr>
        <w:t>委托第三方组织</w:t>
      </w:r>
    </w:p>
    <w:p w:rsidR="002A1FBA" w:rsidRPr="00CC7A4B" w:rsidRDefault="002A1FBA" w:rsidP="002A1FBA">
      <w:pPr>
        <w:adjustRightInd w:val="0"/>
        <w:snapToGrid w:val="0"/>
        <w:spacing w:line="360" w:lineRule="auto"/>
        <w:rPr>
          <w:bCs/>
          <w:sz w:val="24"/>
          <w:szCs w:val="24"/>
        </w:rPr>
      </w:pPr>
      <w:r w:rsidRPr="00CC7A4B">
        <w:rPr>
          <w:bCs/>
          <w:sz w:val="24"/>
          <w:szCs w:val="24"/>
        </w:rPr>
        <w:t xml:space="preserve">         </w:t>
      </w:r>
      <w:r w:rsidRPr="00CC7A4B">
        <w:rPr>
          <w:bCs/>
          <w:sz w:val="24"/>
          <w:szCs w:val="24"/>
        </w:rPr>
        <w:t>验收主体：</w:t>
      </w:r>
      <w:r w:rsidRPr="00CC7A4B">
        <w:rPr>
          <w:bCs/>
          <w:sz w:val="24"/>
          <w:szCs w:val="24"/>
          <w:u w:val="single"/>
        </w:rPr>
        <w:t xml:space="preserve">                  </w:t>
      </w:r>
    </w:p>
    <w:p w:rsidR="002A1FBA" w:rsidRPr="00CC7A4B" w:rsidRDefault="002A1FBA" w:rsidP="002A1FBA">
      <w:pPr>
        <w:adjustRightInd w:val="0"/>
        <w:snapToGrid w:val="0"/>
        <w:spacing w:line="360" w:lineRule="auto"/>
        <w:rPr>
          <w:bCs/>
          <w:sz w:val="24"/>
          <w:szCs w:val="24"/>
        </w:rPr>
      </w:pPr>
      <w:r w:rsidRPr="00CC7A4B">
        <w:rPr>
          <w:bCs/>
          <w:sz w:val="24"/>
          <w:szCs w:val="24"/>
        </w:rPr>
        <w:t xml:space="preserve">        </w:t>
      </w:r>
      <w:r w:rsidRPr="00CC7A4B">
        <w:rPr>
          <w:bCs/>
          <w:sz w:val="24"/>
          <w:szCs w:val="24"/>
        </w:rPr>
        <w:t>是否邀请本项目的其他供应商参加验收：</w:t>
      </w:r>
      <w:r w:rsidRPr="00CC7A4B">
        <w:rPr>
          <w:sz w:val="24"/>
          <w:szCs w:val="24"/>
        </w:rPr>
        <w:sym w:font="Wingdings" w:char="F0A8"/>
      </w:r>
      <w:r w:rsidRPr="00CC7A4B">
        <w:rPr>
          <w:bCs/>
          <w:sz w:val="24"/>
          <w:szCs w:val="24"/>
        </w:rPr>
        <w:t>是</w:t>
      </w:r>
      <w:r w:rsidRPr="00CC7A4B">
        <w:rPr>
          <w:bCs/>
          <w:sz w:val="24"/>
          <w:szCs w:val="24"/>
        </w:rPr>
        <w:t xml:space="preserve">  </w:t>
      </w:r>
      <w:r w:rsidRPr="00CC7A4B">
        <w:rPr>
          <w:sz w:val="24"/>
          <w:szCs w:val="24"/>
        </w:rPr>
        <w:sym w:font="Wingdings" w:char="F0A8"/>
      </w:r>
      <w:r w:rsidRPr="00CC7A4B">
        <w:rPr>
          <w:bCs/>
          <w:sz w:val="24"/>
          <w:szCs w:val="24"/>
        </w:rPr>
        <w:t>否</w:t>
      </w:r>
    </w:p>
    <w:p w:rsidR="002A1FBA" w:rsidRPr="00CC7A4B" w:rsidRDefault="002A1FBA" w:rsidP="002A1FBA">
      <w:pPr>
        <w:adjustRightInd w:val="0"/>
        <w:snapToGrid w:val="0"/>
        <w:spacing w:line="360" w:lineRule="auto"/>
        <w:ind w:firstLineChars="400" w:firstLine="893"/>
        <w:rPr>
          <w:bCs/>
          <w:sz w:val="24"/>
          <w:szCs w:val="24"/>
        </w:rPr>
      </w:pPr>
      <w:r w:rsidRPr="00CC7A4B">
        <w:rPr>
          <w:bCs/>
          <w:sz w:val="24"/>
          <w:szCs w:val="24"/>
        </w:rPr>
        <w:t>是否邀请专家参加验收：</w:t>
      </w:r>
      <w:r w:rsidRPr="00CC7A4B">
        <w:rPr>
          <w:sz w:val="24"/>
          <w:szCs w:val="24"/>
        </w:rPr>
        <w:sym w:font="Wingdings" w:char="F0A8"/>
      </w:r>
      <w:r w:rsidRPr="00CC7A4B">
        <w:rPr>
          <w:bCs/>
          <w:sz w:val="24"/>
          <w:szCs w:val="24"/>
        </w:rPr>
        <w:t>是</w:t>
      </w:r>
      <w:r w:rsidRPr="00CC7A4B">
        <w:rPr>
          <w:bCs/>
          <w:sz w:val="24"/>
          <w:szCs w:val="24"/>
        </w:rPr>
        <w:t xml:space="preserve">  </w:t>
      </w:r>
      <w:r w:rsidRPr="00CC7A4B">
        <w:rPr>
          <w:sz w:val="24"/>
          <w:szCs w:val="24"/>
        </w:rPr>
        <w:sym w:font="Wingdings" w:char="F0A8"/>
      </w:r>
      <w:r w:rsidRPr="00CC7A4B">
        <w:rPr>
          <w:bCs/>
          <w:sz w:val="24"/>
          <w:szCs w:val="24"/>
        </w:rPr>
        <w:t>否</w:t>
      </w:r>
    </w:p>
    <w:p w:rsidR="002A1FBA" w:rsidRPr="00CC7A4B" w:rsidRDefault="002A1FBA" w:rsidP="002A1FBA">
      <w:pPr>
        <w:adjustRightInd w:val="0"/>
        <w:snapToGrid w:val="0"/>
        <w:spacing w:line="360" w:lineRule="auto"/>
        <w:ind w:firstLineChars="400" w:firstLine="893"/>
        <w:rPr>
          <w:bCs/>
          <w:sz w:val="24"/>
          <w:szCs w:val="24"/>
        </w:rPr>
      </w:pPr>
      <w:r w:rsidRPr="00CC7A4B">
        <w:rPr>
          <w:bCs/>
          <w:sz w:val="24"/>
          <w:szCs w:val="24"/>
        </w:rPr>
        <w:t>是否邀请服务对象参加验收：</w:t>
      </w:r>
      <w:r w:rsidRPr="00CC7A4B">
        <w:rPr>
          <w:sz w:val="24"/>
          <w:szCs w:val="24"/>
        </w:rPr>
        <w:sym w:font="Wingdings" w:char="F0A8"/>
      </w:r>
      <w:r w:rsidRPr="00CC7A4B">
        <w:rPr>
          <w:bCs/>
          <w:sz w:val="24"/>
          <w:szCs w:val="24"/>
        </w:rPr>
        <w:t>是</w:t>
      </w:r>
      <w:r w:rsidRPr="00CC7A4B">
        <w:rPr>
          <w:bCs/>
          <w:sz w:val="24"/>
          <w:szCs w:val="24"/>
        </w:rPr>
        <w:t xml:space="preserve">  </w:t>
      </w:r>
      <w:r w:rsidRPr="00CC7A4B">
        <w:rPr>
          <w:sz w:val="24"/>
          <w:szCs w:val="24"/>
        </w:rPr>
        <w:sym w:font="Wingdings" w:char="F0A8"/>
      </w:r>
      <w:r w:rsidRPr="00CC7A4B">
        <w:rPr>
          <w:bCs/>
          <w:sz w:val="24"/>
          <w:szCs w:val="24"/>
        </w:rPr>
        <w:t>否</w:t>
      </w:r>
    </w:p>
    <w:p w:rsidR="002A1FBA" w:rsidRPr="00CC7A4B" w:rsidRDefault="002A1FBA" w:rsidP="002A1FBA">
      <w:pPr>
        <w:adjustRightInd w:val="0"/>
        <w:snapToGrid w:val="0"/>
        <w:spacing w:line="360" w:lineRule="auto"/>
        <w:ind w:firstLineChars="400" w:firstLine="893"/>
        <w:rPr>
          <w:bCs/>
          <w:sz w:val="24"/>
          <w:szCs w:val="24"/>
        </w:rPr>
      </w:pPr>
      <w:r w:rsidRPr="00CC7A4B">
        <w:rPr>
          <w:bCs/>
          <w:sz w:val="24"/>
          <w:szCs w:val="24"/>
        </w:rPr>
        <w:t>是否邀请第三方检测机构参加验收：</w:t>
      </w:r>
      <w:r w:rsidRPr="00CC7A4B">
        <w:rPr>
          <w:sz w:val="24"/>
          <w:szCs w:val="24"/>
        </w:rPr>
        <w:sym w:font="Wingdings" w:char="F0A8"/>
      </w:r>
      <w:r w:rsidRPr="00CC7A4B">
        <w:rPr>
          <w:bCs/>
          <w:sz w:val="24"/>
          <w:szCs w:val="24"/>
        </w:rPr>
        <w:t>是</w:t>
      </w:r>
      <w:r w:rsidRPr="00CC7A4B">
        <w:rPr>
          <w:bCs/>
          <w:sz w:val="24"/>
          <w:szCs w:val="24"/>
        </w:rPr>
        <w:t xml:space="preserve">  </w:t>
      </w:r>
      <w:r w:rsidRPr="00CC7A4B">
        <w:rPr>
          <w:sz w:val="24"/>
          <w:szCs w:val="24"/>
        </w:rPr>
        <w:sym w:font="Wingdings" w:char="F0A8"/>
      </w:r>
      <w:r w:rsidRPr="00CC7A4B">
        <w:rPr>
          <w:bCs/>
          <w:sz w:val="24"/>
          <w:szCs w:val="24"/>
        </w:rPr>
        <w:t>否</w:t>
      </w:r>
    </w:p>
    <w:p w:rsidR="002A1FBA" w:rsidRPr="00CC7A4B" w:rsidRDefault="002A1FBA" w:rsidP="002A1FBA">
      <w:pPr>
        <w:adjustRightInd w:val="0"/>
        <w:snapToGrid w:val="0"/>
        <w:spacing w:line="360" w:lineRule="auto"/>
        <w:ind w:firstLineChars="400" w:firstLine="893"/>
        <w:rPr>
          <w:bCs/>
          <w:sz w:val="24"/>
          <w:szCs w:val="24"/>
        </w:rPr>
      </w:pPr>
      <w:r w:rsidRPr="00CC7A4B">
        <w:rPr>
          <w:bCs/>
          <w:sz w:val="24"/>
          <w:szCs w:val="24"/>
        </w:rPr>
        <w:t>是否进行抽查检测：</w:t>
      </w:r>
      <w:r w:rsidRPr="00CC7A4B">
        <w:rPr>
          <w:sz w:val="24"/>
          <w:szCs w:val="24"/>
        </w:rPr>
        <w:sym w:font="Wingdings" w:char="F0A8"/>
      </w:r>
      <w:r w:rsidRPr="00CC7A4B">
        <w:rPr>
          <w:bCs/>
          <w:sz w:val="24"/>
          <w:szCs w:val="24"/>
        </w:rPr>
        <w:t>是，抽查比例：</w:t>
      </w:r>
      <w:r w:rsidRPr="00CC7A4B">
        <w:rPr>
          <w:bCs/>
          <w:sz w:val="24"/>
          <w:szCs w:val="24"/>
          <w:u w:val="single"/>
        </w:rPr>
        <w:t xml:space="preserve">        </w:t>
      </w:r>
      <w:r w:rsidRPr="00CC7A4B">
        <w:rPr>
          <w:bCs/>
          <w:sz w:val="24"/>
          <w:szCs w:val="24"/>
        </w:rPr>
        <w:t xml:space="preserve"> </w:t>
      </w:r>
      <w:r w:rsidRPr="00CC7A4B">
        <w:rPr>
          <w:sz w:val="24"/>
          <w:szCs w:val="24"/>
        </w:rPr>
        <w:sym w:font="Wingdings" w:char="F0A8"/>
      </w:r>
      <w:proofErr w:type="gramStart"/>
      <w:r w:rsidRPr="00CC7A4B">
        <w:rPr>
          <w:bCs/>
          <w:sz w:val="24"/>
          <w:szCs w:val="24"/>
        </w:rPr>
        <w:t>否</w:t>
      </w:r>
      <w:proofErr w:type="gramEnd"/>
    </w:p>
    <w:p w:rsidR="002A1FBA" w:rsidRPr="00CC7A4B" w:rsidRDefault="002A1FBA" w:rsidP="002A1FBA">
      <w:pPr>
        <w:adjustRightInd w:val="0"/>
        <w:snapToGrid w:val="0"/>
        <w:spacing w:line="360" w:lineRule="auto"/>
        <w:ind w:firstLineChars="400" w:firstLine="893"/>
        <w:rPr>
          <w:bCs/>
          <w:sz w:val="24"/>
          <w:szCs w:val="24"/>
          <w:u w:val="single"/>
        </w:rPr>
      </w:pPr>
      <w:r w:rsidRPr="00CC7A4B">
        <w:rPr>
          <w:bCs/>
          <w:sz w:val="24"/>
          <w:szCs w:val="24"/>
        </w:rPr>
        <w:t>是否存在破坏性检测：</w:t>
      </w:r>
      <w:r w:rsidRPr="00CC7A4B">
        <w:rPr>
          <w:sz w:val="24"/>
          <w:szCs w:val="24"/>
        </w:rPr>
        <w:sym w:font="Wingdings" w:char="F0A8"/>
      </w:r>
      <w:r w:rsidRPr="00CC7A4B">
        <w:rPr>
          <w:bCs/>
          <w:sz w:val="24"/>
          <w:szCs w:val="24"/>
        </w:rPr>
        <w:t>是，</w:t>
      </w:r>
      <w:r w:rsidRPr="00CC7A4B">
        <w:rPr>
          <w:bCs/>
          <w:sz w:val="24"/>
          <w:szCs w:val="24"/>
          <w:u w:val="single"/>
        </w:rPr>
        <w:t>（应明确对被破坏的检测产品的处理方式）</w:t>
      </w:r>
    </w:p>
    <w:p w:rsidR="002A1FBA" w:rsidRPr="00CC7A4B" w:rsidRDefault="002A1FBA" w:rsidP="002A1FBA">
      <w:pPr>
        <w:adjustRightInd w:val="0"/>
        <w:snapToGrid w:val="0"/>
        <w:spacing w:line="360" w:lineRule="auto"/>
        <w:ind w:firstLineChars="400" w:firstLine="893"/>
        <w:rPr>
          <w:bCs/>
          <w:sz w:val="24"/>
          <w:szCs w:val="24"/>
        </w:rPr>
      </w:pPr>
      <w:r w:rsidRPr="00CC7A4B">
        <w:rPr>
          <w:bCs/>
          <w:sz w:val="24"/>
          <w:szCs w:val="24"/>
        </w:rPr>
        <w:t xml:space="preserve">                    </w:t>
      </w:r>
      <w:r w:rsidRPr="00CC7A4B">
        <w:rPr>
          <w:sz w:val="24"/>
          <w:szCs w:val="24"/>
        </w:rPr>
        <w:sym w:font="Wingdings" w:char="F0A8"/>
      </w:r>
      <w:proofErr w:type="gramStart"/>
      <w:r w:rsidRPr="00CC7A4B">
        <w:rPr>
          <w:bCs/>
          <w:sz w:val="24"/>
          <w:szCs w:val="24"/>
        </w:rPr>
        <w:t>否</w:t>
      </w:r>
      <w:proofErr w:type="gramEnd"/>
    </w:p>
    <w:p w:rsidR="002A1FBA" w:rsidRPr="00CC7A4B" w:rsidRDefault="002A1FBA" w:rsidP="002A1FBA">
      <w:pPr>
        <w:adjustRightInd w:val="0"/>
        <w:snapToGrid w:val="0"/>
        <w:spacing w:line="360" w:lineRule="auto"/>
        <w:ind w:firstLineChars="400" w:firstLine="893"/>
        <w:rPr>
          <w:bCs/>
          <w:sz w:val="24"/>
          <w:szCs w:val="24"/>
          <w:u w:val="single"/>
        </w:rPr>
      </w:pPr>
      <w:r w:rsidRPr="00CC7A4B">
        <w:rPr>
          <w:bCs/>
          <w:sz w:val="24"/>
          <w:szCs w:val="24"/>
        </w:rPr>
        <w:t>验收组织的其他事项：</w:t>
      </w:r>
      <w:r w:rsidRPr="00CC7A4B">
        <w:rPr>
          <w:bCs/>
          <w:sz w:val="24"/>
          <w:szCs w:val="24"/>
          <w:u w:val="single"/>
        </w:rPr>
        <w:t xml:space="preserve">                </w:t>
      </w:r>
    </w:p>
    <w:p w:rsidR="002A1FBA" w:rsidRPr="00CC7A4B" w:rsidRDefault="002A1FBA" w:rsidP="002A1FBA">
      <w:pPr>
        <w:adjustRightInd w:val="0"/>
        <w:snapToGrid w:val="0"/>
        <w:spacing w:line="360" w:lineRule="auto"/>
        <w:ind w:firstLineChars="200" w:firstLine="446"/>
        <w:rPr>
          <w:bCs/>
          <w:sz w:val="24"/>
          <w:szCs w:val="24"/>
          <w:u w:val="single"/>
        </w:rPr>
      </w:pPr>
      <w:r w:rsidRPr="00CC7A4B">
        <w:rPr>
          <w:bCs/>
          <w:sz w:val="24"/>
          <w:szCs w:val="24"/>
        </w:rPr>
        <w:t>（</w:t>
      </w:r>
      <w:r w:rsidRPr="00CC7A4B">
        <w:rPr>
          <w:bCs/>
          <w:sz w:val="24"/>
          <w:szCs w:val="24"/>
        </w:rPr>
        <w:t>2</w:t>
      </w:r>
      <w:r w:rsidRPr="00CC7A4B">
        <w:rPr>
          <w:bCs/>
          <w:sz w:val="24"/>
          <w:szCs w:val="24"/>
        </w:rPr>
        <w:t>）履约验收时间：</w:t>
      </w:r>
      <w:r w:rsidRPr="00CC7A4B">
        <w:rPr>
          <w:bCs/>
          <w:sz w:val="24"/>
          <w:szCs w:val="24"/>
          <w:u w:val="single"/>
        </w:rPr>
        <w:t>（计划于何时验收</w:t>
      </w:r>
      <w:r w:rsidRPr="00CC7A4B">
        <w:rPr>
          <w:bCs/>
          <w:sz w:val="24"/>
          <w:szCs w:val="24"/>
          <w:u w:val="single"/>
        </w:rPr>
        <w:t>/</w:t>
      </w:r>
      <w:r w:rsidRPr="00CC7A4B">
        <w:rPr>
          <w:bCs/>
          <w:sz w:val="24"/>
          <w:szCs w:val="24"/>
          <w:u w:val="single"/>
        </w:rPr>
        <w:t>供应商提出验收申请之日起</w:t>
      </w:r>
      <w:r w:rsidRPr="00CC7A4B">
        <w:rPr>
          <w:bCs/>
          <w:sz w:val="24"/>
          <w:szCs w:val="24"/>
          <w:u w:val="single"/>
        </w:rPr>
        <w:t xml:space="preserve">   </w:t>
      </w:r>
      <w:r w:rsidRPr="00CC7A4B">
        <w:rPr>
          <w:bCs/>
          <w:sz w:val="24"/>
          <w:szCs w:val="24"/>
          <w:u w:val="single"/>
        </w:rPr>
        <w:t>日内组织验收）</w:t>
      </w:r>
      <w:r w:rsidRPr="00CC7A4B">
        <w:rPr>
          <w:bCs/>
          <w:sz w:val="24"/>
          <w:szCs w:val="24"/>
          <w:u w:val="single"/>
        </w:rPr>
        <w:t xml:space="preserve"> </w:t>
      </w:r>
    </w:p>
    <w:p w:rsidR="002A1FBA" w:rsidRPr="00CC7A4B" w:rsidRDefault="002A1FBA" w:rsidP="002A1FBA">
      <w:pPr>
        <w:adjustRightInd w:val="0"/>
        <w:snapToGrid w:val="0"/>
        <w:spacing w:line="360" w:lineRule="auto"/>
        <w:ind w:firstLineChars="200" w:firstLine="446"/>
        <w:rPr>
          <w:bCs/>
          <w:sz w:val="24"/>
          <w:szCs w:val="24"/>
        </w:rPr>
      </w:pPr>
      <w:r w:rsidRPr="00CC7A4B">
        <w:rPr>
          <w:bCs/>
          <w:sz w:val="24"/>
          <w:szCs w:val="24"/>
        </w:rPr>
        <w:t>（</w:t>
      </w:r>
      <w:r w:rsidRPr="00CC7A4B">
        <w:rPr>
          <w:bCs/>
          <w:sz w:val="24"/>
          <w:szCs w:val="24"/>
        </w:rPr>
        <w:t>3</w:t>
      </w:r>
      <w:r w:rsidRPr="00CC7A4B">
        <w:rPr>
          <w:bCs/>
          <w:sz w:val="24"/>
          <w:szCs w:val="24"/>
        </w:rPr>
        <w:t>）履约验收方式：</w:t>
      </w:r>
      <w:r w:rsidRPr="00CC7A4B">
        <w:rPr>
          <w:sz w:val="24"/>
          <w:szCs w:val="24"/>
        </w:rPr>
        <w:sym w:font="Wingdings" w:char="F0A8"/>
      </w:r>
      <w:r w:rsidRPr="00CC7A4B">
        <w:rPr>
          <w:bCs/>
          <w:sz w:val="24"/>
          <w:szCs w:val="24"/>
        </w:rPr>
        <w:t>一次性验收</w:t>
      </w:r>
      <w:r w:rsidRPr="00CC7A4B">
        <w:rPr>
          <w:bCs/>
          <w:sz w:val="24"/>
          <w:szCs w:val="24"/>
        </w:rPr>
        <w:t xml:space="preserve">         </w:t>
      </w:r>
    </w:p>
    <w:p w:rsidR="002A1FBA" w:rsidRPr="00CC7A4B" w:rsidRDefault="002A1FBA" w:rsidP="002A1FBA">
      <w:pPr>
        <w:adjustRightInd w:val="0"/>
        <w:snapToGrid w:val="0"/>
        <w:spacing w:line="360" w:lineRule="auto"/>
        <w:rPr>
          <w:bCs/>
          <w:sz w:val="24"/>
          <w:szCs w:val="24"/>
        </w:rPr>
      </w:pPr>
      <w:r w:rsidRPr="00CC7A4B">
        <w:rPr>
          <w:bCs/>
          <w:sz w:val="24"/>
          <w:szCs w:val="24"/>
        </w:rPr>
        <w:t xml:space="preserve">                       </w:t>
      </w:r>
      <w:r w:rsidRPr="00CC7A4B">
        <w:rPr>
          <w:sz w:val="24"/>
          <w:szCs w:val="24"/>
        </w:rPr>
        <w:sym w:font="Wingdings" w:char="F0A8"/>
      </w:r>
      <w:r w:rsidRPr="00CC7A4B">
        <w:rPr>
          <w:bCs/>
          <w:sz w:val="24"/>
          <w:szCs w:val="24"/>
        </w:rPr>
        <w:t>分期</w:t>
      </w:r>
      <w:r w:rsidRPr="00CC7A4B">
        <w:rPr>
          <w:bCs/>
          <w:sz w:val="24"/>
          <w:szCs w:val="24"/>
        </w:rPr>
        <w:t>/</w:t>
      </w:r>
      <w:r w:rsidRPr="00CC7A4B">
        <w:rPr>
          <w:bCs/>
          <w:sz w:val="24"/>
          <w:szCs w:val="24"/>
        </w:rPr>
        <w:t>分项验收：</w:t>
      </w:r>
      <w:r w:rsidRPr="00CC7A4B">
        <w:rPr>
          <w:bCs/>
          <w:sz w:val="24"/>
          <w:szCs w:val="24"/>
          <w:u w:val="single"/>
        </w:rPr>
        <w:t xml:space="preserve"> </w:t>
      </w:r>
      <w:r w:rsidRPr="00CC7A4B">
        <w:rPr>
          <w:bCs/>
          <w:sz w:val="24"/>
          <w:szCs w:val="24"/>
          <w:u w:val="single"/>
        </w:rPr>
        <w:t>（应明确分期</w:t>
      </w:r>
      <w:r w:rsidRPr="00CC7A4B">
        <w:rPr>
          <w:bCs/>
          <w:sz w:val="24"/>
          <w:szCs w:val="24"/>
          <w:u w:val="single"/>
        </w:rPr>
        <w:t>/</w:t>
      </w:r>
      <w:r w:rsidRPr="00CC7A4B">
        <w:rPr>
          <w:bCs/>
          <w:sz w:val="24"/>
          <w:szCs w:val="24"/>
          <w:u w:val="single"/>
        </w:rPr>
        <w:t>分项验收的工作安排）</w:t>
      </w:r>
      <w:r w:rsidRPr="00CC7A4B">
        <w:rPr>
          <w:bCs/>
          <w:sz w:val="24"/>
          <w:szCs w:val="24"/>
          <w:u w:val="single"/>
        </w:rPr>
        <w:t xml:space="preserve">  </w:t>
      </w:r>
    </w:p>
    <w:p w:rsidR="002A1FBA" w:rsidRPr="00CC7A4B" w:rsidRDefault="002A1FBA" w:rsidP="002A1FBA">
      <w:pPr>
        <w:adjustRightInd w:val="0"/>
        <w:snapToGrid w:val="0"/>
        <w:spacing w:line="360" w:lineRule="auto"/>
        <w:ind w:firstLineChars="200" w:firstLine="446"/>
        <w:rPr>
          <w:bCs/>
          <w:sz w:val="24"/>
          <w:szCs w:val="24"/>
        </w:rPr>
      </w:pPr>
      <w:r w:rsidRPr="00CC7A4B">
        <w:rPr>
          <w:bCs/>
          <w:sz w:val="24"/>
          <w:szCs w:val="24"/>
        </w:rPr>
        <w:t>（</w:t>
      </w:r>
      <w:r w:rsidRPr="00CC7A4B">
        <w:rPr>
          <w:bCs/>
          <w:sz w:val="24"/>
          <w:szCs w:val="24"/>
        </w:rPr>
        <w:t>4</w:t>
      </w:r>
      <w:r w:rsidRPr="00CC7A4B">
        <w:rPr>
          <w:bCs/>
          <w:sz w:val="24"/>
          <w:szCs w:val="24"/>
        </w:rPr>
        <w:t>）履约验收程序：</w:t>
      </w:r>
      <w:r w:rsidRPr="00CC7A4B">
        <w:rPr>
          <w:bCs/>
          <w:sz w:val="24"/>
          <w:szCs w:val="24"/>
          <w:u w:val="single"/>
        </w:rPr>
        <w:t xml:space="preserve">                                         </w:t>
      </w:r>
    </w:p>
    <w:p w:rsidR="002A1FBA" w:rsidRPr="00CC7A4B" w:rsidRDefault="002A1FBA" w:rsidP="002A1FBA">
      <w:pPr>
        <w:adjustRightInd w:val="0"/>
        <w:snapToGrid w:val="0"/>
        <w:spacing w:line="360" w:lineRule="auto"/>
        <w:ind w:firstLineChars="200" w:firstLine="446"/>
        <w:rPr>
          <w:bCs/>
          <w:sz w:val="24"/>
          <w:szCs w:val="24"/>
          <w:u w:val="single"/>
        </w:rPr>
      </w:pPr>
      <w:r w:rsidRPr="00CC7A4B">
        <w:rPr>
          <w:bCs/>
          <w:sz w:val="24"/>
          <w:szCs w:val="24"/>
        </w:rPr>
        <w:t>（</w:t>
      </w:r>
      <w:r w:rsidRPr="00CC7A4B">
        <w:rPr>
          <w:bCs/>
          <w:sz w:val="24"/>
          <w:szCs w:val="24"/>
        </w:rPr>
        <w:t>5</w:t>
      </w:r>
      <w:r w:rsidRPr="00CC7A4B">
        <w:rPr>
          <w:bCs/>
          <w:sz w:val="24"/>
          <w:szCs w:val="24"/>
        </w:rPr>
        <w:t>）履约验收的内容：</w:t>
      </w:r>
      <w:r w:rsidRPr="00CC7A4B">
        <w:rPr>
          <w:bCs/>
          <w:sz w:val="24"/>
          <w:szCs w:val="24"/>
          <w:u w:val="single"/>
        </w:rPr>
        <w:t xml:space="preserve"> </w:t>
      </w:r>
      <w:r w:rsidRPr="00CC7A4B">
        <w:rPr>
          <w:bCs/>
          <w:sz w:val="24"/>
          <w:szCs w:val="24"/>
          <w:u w:val="single"/>
        </w:rPr>
        <w:t>（应当包括每一项技术和商务要求的履约情况，特别是落实政府采购扶持中小企业，支持绿色发展和乡村振兴等政策情况）</w:t>
      </w:r>
      <w:r w:rsidRPr="00CC7A4B">
        <w:rPr>
          <w:bCs/>
          <w:sz w:val="24"/>
          <w:szCs w:val="24"/>
          <w:u w:val="single"/>
        </w:rPr>
        <w:t xml:space="preserve">                                      </w:t>
      </w:r>
    </w:p>
    <w:p w:rsidR="002A1FBA" w:rsidRPr="00CC7A4B" w:rsidRDefault="002A1FBA" w:rsidP="002A1FBA">
      <w:pPr>
        <w:adjustRightInd w:val="0"/>
        <w:snapToGrid w:val="0"/>
        <w:spacing w:line="360" w:lineRule="auto"/>
        <w:ind w:firstLineChars="200" w:firstLine="446"/>
        <w:rPr>
          <w:bCs/>
          <w:sz w:val="24"/>
          <w:szCs w:val="24"/>
          <w:u w:val="single"/>
        </w:rPr>
      </w:pPr>
      <w:r w:rsidRPr="00CC7A4B">
        <w:rPr>
          <w:bCs/>
          <w:sz w:val="24"/>
          <w:szCs w:val="24"/>
        </w:rPr>
        <w:t>（</w:t>
      </w:r>
      <w:r w:rsidRPr="00CC7A4B">
        <w:rPr>
          <w:bCs/>
          <w:sz w:val="24"/>
          <w:szCs w:val="24"/>
        </w:rPr>
        <w:t>6</w:t>
      </w:r>
      <w:r w:rsidRPr="00CC7A4B">
        <w:rPr>
          <w:bCs/>
          <w:sz w:val="24"/>
          <w:szCs w:val="24"/>
        </w:rPr>
        <w:t>）履约验收标准：</w:t>
      </w:r>
      <w:r w:rsidRPr="00CC7A4B">
        <w:rPr>
          <w:bCs/>
          <w:sz w:val="24"/>
          <w:szCs w:val="24"/>
          <w:u w:val="single"/>
        </w:rPr>
        <w:t xml:space="preserve">                                         </w:t>
      </w:r>
    </w:p>
    <w:p w:rsidR="002A1FBA" w:rsidRPr="00CC7A4B" w:rsidRDefault="002A1FBA" w:rsidP="002A1FBA">
      <w:pPr>
        <w:pStyle w:val="AONormal"/>
        <w:snapToGrid w:val="0"/>
        <w:spacing w:line="360" w:lineRule="auto"/>
        <w:ind w:firstLine="446"/>
        <w:rPr>
          <w:rFonts w:ascii="Times New Roman" w:eastAsia="宋体" w:hAnsi="Times New Roman" w:cs="Times New Roman"/>
          <w:sz w:val="24"/>
          <w:szCs w:val="24"/>
        </w:rPr>
      </w:pPr>
      <w:r w:rsidRPr="00CC7A4B">
        <w:rPr>
          <w:rFonts w:ascii="Times New Roman" w:eastAsia="宋体" w:hAnsi="Times New Roman" w:cs="Times New Roman"/>
          <w:bCs/>
          <w:sz w:val="24"/>
          <w:szCs w:val="24"/>
        </w:rPr>
        <w:t>（</w:t>
      </w:r>
      <w:r w:rsidRPr="00CC7A4B">
        <w:rPr>
          <w:rFonts w:ascii="Times New Roman" w:eastAsia="宋体" w:hAnsi="Times New Roman" w:cs="Times New Roman"/>
          <w:bCs/>
          <w:sz w:val="24"/>
          <w:szCs w:val="24"/>
        </w:rPr>
        <w:t>7</w:t>
      </w:r>
      <w:r w:rsidRPr="00CC7A4B">
        <w:rPr>
          <w:rFonts w:ascii="Times New Roman" w:eastAsia="宋体" w:hAnsi="Times New Roman" w:cs="Times New Roman"/>
          <w:bCs/>
          <w:sz w:val="24"/>
          <w:szCs w:val="24"/>
        </w:rPr>
        <w:t>）是否以采购活动中供应商提供的样品作为参考：</w:t>
      </w:r>
      <w:r w:rsidRPr="00CC7A4B">
        <w:rPr>
          <w:rFonts w:ascii="Times New Roman" w:eastAsia="宋体" w:hAnsi="Times New Roman" w:cs="Times New Roman"/>
          <w:sz w:val="24"/>
          <w:szCs w:val="24"/>
        </w:rPr>
        <w:sym w:font="Wingdings" w:char="F0A8"/>
      </w:r>
      <w:r w:rsidRPr="00CC7A4B">
        <w:rPr>
          <w:rFonts w:ascii="Times New Roman" w:eastAsia="宋体" w:hAnsi="Times New Roman" w:cs="Times New Roman"/>
          <w:bCs/>
          <w:sz w:val="24"/>
          <w:szCs w:val="24"/>
        </w:rPr>
        <w:t>是</w:t>
      </w:r>
      <w:r w:rsidRPr="00CC7A4B">
        <w:rPr>
          <w:rFonts w:ascii="Times New Roman" w:eastAsia="宋体" w:hAnsi="Times New Roman" w:cs="Times New Roman"/>
          <w:bCs/>
          <w:sz w:val="24"/>
          <w:szCs w:val="24"/>
        </w:rPr>
        <w:t xml:space="preserve">  </w:t>
      </w:r>
      <w:r w:rsidRPr="00CC7A4B">
        <w:rPr>
          <w:rFonts w:ascii="Times New Roman" w:eastAsia="宋体" w:hAnsi="Times New Roman" w:cs="Times New Roman"/>
          <w:sz w:val="24"/>
          <w:szCs w:val="24"/>
        </w:rPr>
        <w:sym w:font="Wingdings" w:char="F0A8"/>
      </w:r>
      <w:r w:rsidRPr="00CC7A4B">
        <w:rPr>
          <w:rFonts w:ascii="Times New Roman" w:eastAsia="宋体" w:hAnsi="Times New Roman" w:cs="Times New Roman"/>
          <w:bCs/>
          <w:sz w:val="24"/>
          <w:szCs w:val="24"/>
        </w:rPr>
        <w:t>否</w:t>
      </w:r>
    </w:p>
    <w:p w:rsidR="002A1FBA" w:rsidRPr="00CC7A4B" w:rsidRDefault="002A1FBA" w:rsidP="002A1FBA">
      <w:pPr>
        <w:adjustRightInd w:val="0"/>
        <w:snapToGrid w:val="0"/>
        <w:spacing w:line="360" w:lineRule="auto"/>
        <w:ind w:firstLineChars="200" w:firstLine="446"/>
        <w:rPr>
          <w:bCs/>
          <w:sz w:val="24"/>
          <w:szCs w:val="24"/>
          <w:u w:val="single"/>
        </w:rPr>
      </w:pPr>
      <w:r w:rsidRPr="00CC7A4B">
        <w:rPr>
          <w:bCs/>
          <w:sz w:val="24"/>
          <w:szCs w:val="24"/>
        </w:rPr>
        <w:t>（</w:t>
      </w:r>
      <w:r w:rsidRPr="00CC7A4B">
        <w:rPr>
          <w:bCs/>
          <w:sz w:val="24"/>
          <w:szCs w:val="24"/>
        </w:rPr>
        <w:t>8</w:t>
      </w:r>
      <w:r w:rsidRPr="00CC7A4B">
        <w:rPr>
          <w:bCs/>
          <w:sz w:val="24"/>
          <w:szCs w:val="24"/>
        </w:rPr>
        <w:t>）履约验收其他事项：</w:t>
      </w:r>
      <w:r w:rsidRPr="00CC7A4B">
        <w:rPr>
          <w:bCs/>
          <w:sz w:val="24"/>
          <w:szCs w:val="24"/>
          <w:u w:val="single"/>
        </w:rPr>
        <w:t xml:space="preserve">      </w:t>
      </w:r>
      <w:r w:rsidRPr="00CC7A4B">
        <w:rPr>
          <w:bCs/>
          <w:sz w:val="24"/>
          <w:szCs w:val="24"/>
          <w:u w:val="single"/>
        </w:rPr>
        <w:t>（产权过户登记等）</w:t>
      </w:r>
      <w:r w:rsidRPr="00CC7A4B">
        <w:rPr>
          <w:bCs/>
          <w:sz w:val="24"/>
          <w:szCs w:val="24"/>
          <w:u w:val="single"/>
        </w:rPr>
        <w:t xml:space="preserve">          </w:t>
      </w:r>
    </w:p>
    <w:p w:rsidR="002A1FBA" w:rsidRPr="00CC7A4B" w:rsidRDefault="002A1FBA" w:rsidP="002A1FBA">
      <w:pPr>
        <w:numPr>
          <w:ilvl w:val="0"/>
          <w:numId w:val="13"/>
        </w:numPr>
        <w:adjustRightInd w:val="0"/>
        <w:snapToGrid w:val="0"/>
        <w:spacing w:line="360" w:lineRule="auto"/>
        <w:ind w:firstLineChars="200" w:firstLine="448"/>
        <w:rPr>
          <w:b/>
          <w:sz w:val="24"/>
          <w:szCs w:val="24"/>
        </w:rPr>
      </w:pPr>
      <w:r w:rsidRPr="00CC7A4B">
        <w:rPr>
          <w:b/>
          <w:sz w:val="24"/>
          <w:szCs w:val="24"/>
        </w:rPr>
        <w:t>组成合同的文件</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本协议书与下列文件一起构成合同文件，如下述文件之间有任何抵触、矛盾或歧义，应按以下顺序解释：</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w:t>
      </w:r>
      <w:r w:rsidRPr="00CC7A4B">
        <w:rPr>
          <w:sz w:val="24"/>
          <w:szCs w:val="24"/>
        </w:rPr>
        <w:t>1</w:t>
      </w:r>
      <w:r w:rsidRPr="00CC7A4B">
        <w:rPr>
          <w:sz w:val="24"/>
          <w:szCs w:val="24"/>
        </w:rPr>
        <w:t>）政府采购合同协议书及其变更、补充协议</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lastRenderedPageBreak/>
        <w:t>（</w:t>
      </w:r>
      <w:r w:rsidRPr="00CC7A4B">
        <w:rPr>
          <w:sz w:val="24"/>
          <w:szCs w:val="24"/>
        </w:rPr>
        <w:t>2</w:t>
      </w:r>
      <w:r w:rsidRPr="00CC7A4B">
        <w:rPr>
          <w:sz w:val="24"/>
          <w:szCs w:val="24"/>
        </w:rPr>
        <w:t>）政府采购合同专用条款</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w:t>
      </w:r>
      <w:r w:rsidRPr="00CC7A4B">
        <w:rPr>
          <w:sz w:val="24"/>
          <w:szCs w:val="24"/>
        </w:rPr>
        <w:t>3</w:t>
      </w:r>
      <w:r w:rsidRPr="00CC7A4B">
        <w:rPr>
          <w:sz w:val="24"/>
          <w:szCs w:val="24"/>
        </w:rPr>
        <w:t>）政府采购合同通用条款</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w:t>
      </w:r>
      <w:r w:rsidRPr="00CC7A4B">
        <w:rPr>
          <w:sz w:val="24"/>
          <w:szCs w:val="24"/>
        </w:rPr>
        <w:t>4</w:t>
      </w:r>
      <w:r w:rsidRPr="00CC7A4B">
        <w:rPr>
          <w:sz w:val="24"/>
          <w:szCs w:val="24"/>
        </w:rPr>
        <w:t>）中标（成交）通知书</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w:t>
      </w:r>
      <w:r w:rsidRPr="00CC7A4B">
        <w:rPr>
          <w:sz w:val="24"/>
          <w:szCs w:val="24"/>
        </w:rPr>
        <w:t>5</w:t>
      </w:r>
      <w:r w:rsidRPr="00CC7A4B">
        <w:rPr>
          <w:sz w:val="24"/>
          <w:szCs w:val="24"/>
        </w:rPr>
        <w:t>）投标（响应）文件</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w:t>
      </w:r>
      <w:r w:rsidRPr="00CC7A4B">
        <w:rPr>
          <w:sz w:val="24"/>
          <w:szCs w:val="24"/>
        </w:rPr>
        <w:t>6</w:t>
      </w:r>
      <w:r w:rsidRPr="00CC7A4B">
        <w:rPr>
          <w:sz w:val="24"/>
          <w:szCs w:val="24"/>
        </w:rPr>
        <w:t>）采购文件</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w:t>
      </w:r>
      <w:r w:rsidRPr="00CC7A4B">
        <w:rPr>
          <w:sz w:val="24"/>
          <w:szCs w:val="24"/>
        </w:rPr>
        <w:t>7</w:t>
      </w:r>
      <w:r w:rsidRPr="00CC7A4B">
        <w:rPr>
          <w:sz w:val="24"/>
          <w:szCs w:val="24"/>
        </w:rPr>
        <w:t>）有关技术文件，图纸</w:t>
      </w:r>
    </w:p>
    <w:p w:rsidR="002A1FBA" w:rsidRPr="00CC7A4B" w:rsidRDefault="002A1FBA" w:rsidP="002A1FBA">
      <w:pPr>
        <w:pStyle w:val="AONormal"/>
        <w:snapToGrid w:val="0"/>
        <w:spacing w:line="360" w:lineRule="auto"/>
        <w:ind w:firstLine="446"/>
        <w:rPr>
          <w:rFonts w:ascii="Times New Roman" w:eastAsia="宋体" w:hAnsi="Times New Roman" w:cs="Times New Roman"/>
          <w:kern w:val="2"/>
          <w:sz w:val="24"/>
          <w:szCs w:val="24"/>
        </w:rPr>
      </w:pPr>
      <w:r w:rsidRPr="00CC7A4B">
        <w:rPr>
          <w:rFonts w:ascii="Times New Roman" w:eastAsia="宋体" w:hAnsi="Times New Roman" w:cs="Times New Roman"/>
          <w:sz w:val="24"/>
          <w:szCs w:val="24"/>
        </w:rPr>
        <w:t>（</w:t>
      </w:r>
      <w:r w:rsidRPr="00CC7A4B">
        <w:rPr>
          <w:rFonts w:ascii="Times New Roman" w:eastAsia="宋体" w:hAnsi="Times New Roman" w:cs="Times New Roman"/>
          <w:sz w:val="24"/>
          <w:szCs w:val="24"/>
        </w:rPr>
        <w:t>8</w:t>
      </w:r>
      <w:r w:rsidRPr="00CC7A4B">
        <w:rPr>
          <w:rFonts w:ascii="Times New Roman" w:eastAsia="宋体" w:hAnsi="Times New Roman" w:cs="Times New Roman"/>
          <w:sz w:val="24"/>
          <w:szCs w:val="24"/>
        </w:rPr>
        <w:t>）</w:t>
      </w:r>
      <w:r w:rsidRPr="00CC7A4B">
        <w:rPr>
          <w:rFonts w:ascii="Times New Roman" w:eastAsia="宋体" w:hAnsi="Times New Roman" w:cs="Times New Roman"/>
          <w:color w:val="000000" w:themeColor="text1"/>
          <w:kern w:val="2"/>
          <w:sz w:val="24"/>
          <w:szCs w:val="24"/>
        </w:rPr>
        <w:t>国家法律、行政法规和规章制度规定或合同约定的作为合同组成部分的其他文件</w:t>
      </w:r>
    </w:p>
    <w:p w:rsidR="002A1FBA" w:rsidRPr="00CC7A4B" w:rsidRDefault="002A1FBA" w:rsidP="002A1FBA">
      <w:pPr>
        <w:numPr>
          <w:ilvl w:val="0"/>
          <w:numId w:val="13"/>
        </w:numPr>
        <w:adjustRightInd w:val="0"/>
        <w:snapToGrid w:val="0"/>
        <w:spacing w:line="360" w:lineRule="auto"/>
        <w:ind w:firstLineChars="200" w:firstLine="448"/>
        <w:rPr>
          <w:b/>
          <w:sz w:val="24"/>
          <w:szCs w:val="24"/>
        </w:rPr>
      </w:pPr>
      <w:r w:rsidRPr="00CC7A4B">
        <w:rPr>
          <w:b/>
          <w:sz w:val="24"/>
          <w:szCs w:val="24"/>
        </w:rPr>
        <w:t>合同生效</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本合同自</w:t>
      </w:r>
      <w:r w:rsidRPr="00CC7A4B">
        <w:rPr>
          <w:sz w:val="24"/>
          <w:szCs w:val="24"/>
          <w:u w:val="single"/>
        </w:rPr>
        <w:t xml:space="preserve">                             </w:t>
      </w:r>
      <w:r w:rsidRPr="00CC7A4B">
        <w:rPr>
          <w:sz w:val="24"/>
          <w:szCs w:val="24"/>
        </w:rPr>
        <w:t>生效。</w:t>
      </w:r>
    </w:p>
    <w:p w:rsidR="002A1FBA" w:rsidRPr="00CC7A4B" w:rsidRDefault="002A1FBA" w:rsidP="002A1FBA">
      <w:pPr>
        <w:numPr>
          <w:ilvl w:val="0"/>
          <w:numId w:val="13"/>
        </w:numPr>
        <w:adjustRightInd w:val="0"/>
        <w:snapToGrid w:val="0"/>
        <w:spacing w:line="360" w:lineRule="auto"/>
        <w:ind w:firstLineChars="200" w:firstLine="448"/>
        <w:rPr>
          <w:b/>
          <w:sz w:val="24"/>
          <w:szCs w:val="24"/>
        </w:rPr>
      </w:pPr>
      <w:r w:rsidRPr="00CC7A4B">
        <w:rPr>
          <w:b/>
          <w:sz w:val="24"/>
          <w:szCs w:val="24"/>
        </w:rPr>
        <w:t>合同份数</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本合同一式</w:t>
      </w:r>
      <w:r w:rsidRPr="00CC7A4B">
        <w:rPr>
          <w:sz w:val="24"/>
          <w:szCs w:val="24"/>
          <w:u w:val="single"/>
        </w:rPr>
        <w:t xml:space="preserve">    </w:t>
      </w:r>
      <w:r w:rsidRPr="00CC7A4B">
        <w:rPr>
          <w:sz w:val="24"/>
          <w:szCs w:val="24"/>
        </w:rPr>
        <w:t>份，甲方执</w:t>
      </w:r>
      <w:r w:rsidRPr="00CC7A4B">
        <w:rPr>
          <w:sz w:val="24"/>
          <w:szCs w:val="24"/>
          <w:u w:val="single"/>
        </w:rPr>
        <w:t xml:space="preserve">    </w:t>
      </w:r>
      <w:r w:rsidRPr="00CC7A4B">
        <w:rPr>
          <w:sz w:val="24"/>
          <w:szCs w:val="24"/>
        </w:rPr>
        <w:t>份，乙方执</w:t>
      </w:r>
      <w:r w:rsidRPr="00CC7A4B">
        <w:rPr>
          <w:sz w:val="24"/>
          <w:szCs w:val="24"/>
          <w:u w:val="single"/>
        </w:rPr>
        <w:t xml:space="preserve">    </w:t>
      </w:r>
      <w:r w:rsidRPr="00CC7A4B">
        <w:rPr>
          <w:sz w:val="24"/>
          <w:szCs w:val="24"/>
        </w:rPr>
        <w:t>份，均具有同等法律效力。</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合同订立时间：</w:t>
      </w:r>
      <w:r w:rsidRPr="00CC7A4B">
        <w:rPr>
          <w:sz w:val="24"/>
          <w:szCs w:val="24"/>
          <w:u w:val="single"/>
        </w:rPr>
        <w:t xml:space="preserve">         </w:t>
      </w:r>
      <w:r w:rsidRPr="00CC7A4B">
        <w:rPr>
          <w:sz w:val="24"/>
          <w:szCs w:val="24"/>
        </w:rPr>
        <w:t>年</w:t>
      </w:r>
      <w:r w:rsidRPr="00CC7A4B">
        <w:rPr>
          <w:sz w:val="24"/>
          <w:szCs w:val="24"/>
          <w:u w:val="single"/>
        </w:rPr>
        <w:t xml:space="preserve">      </w:t>
      </w:r>
      <w:r w:rsidRPr="00CC7A4B">
        <w:rPr>
          <w:sz w:val="24"/>
          <w:szCs w:val="24"/>
        </w:rPr>
        <w:t>月</w:t>
      </w:r>
      <w:r w:rsidRPr="00CC7A4B">
        <w:rPr>
          <w:sz w:val="24"/>
          <w:szCs w:val="24"/>
          <w:u w:val="single"/>
        </w:rPr>
        <w:t xml:space="preserve">      </w:t>
      </w:r>
      <w:r w:rsidRPr="00CC7A4B">
        <w:rPr>
          <w:sz w:val="24"/>
          <w:szCs w:val="24"/>
        </w:rPr>
        <w:t>日</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合同订立地点：</w:t>
      </w:r>
      <w:r w:rsidRPr="00CC7A4B">
        <w:rPr>
          <w:sz w:val="24"/>
          <w:szCs w:val="24"/>
          <w:u w:val="single"/>
        </w:rPr>
        <w:t xml:space="preserve">                           </w:t>
      </w:r>
    </w:p>
    <w:p w:rsidR="002A1FBA" w:rsidRPr="00CC7A4B" w:rsidRDefault="002A1FBA" w:rsidP="002A1FBA">
      <w:pPr>
        <w:adjustRightInd w:val="0"/>
        <w:snapToGrid w:val="0"/>
        <w:spacing w:line="360" w:lineRule="auto"/>
        <w:ind w:firstLineChars="200" w:firstLine="446"/>
      </w:pPr>
      <w:r w:rsidRPr="00CC7A4B">
        <w:rPr>
          <w:sz w:val="24"/>
          <w:szCs w:val="24"/>
        </w:rPr>
        <w:t>附件：具体标的及其技术要求和商务要求、联合协议、分包意向协议等。</w:t>
      </w:r>
    </w:p>
    <w:tbl>
      <w:tblPr>
        <w:tblW w:w="492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92"/>
        <w:gridCol w:w="2413"/>
        <w:gridCol w:w="1980"/>
        <w:gridCol w:w="2118"/>
      </w:tblGrid>
      <w:tr w:rsidR="002A1FBA" w:rsidRPr="00CC7A4B" w:rsidTr="00F27C29">
        <w:trPr>
          <w:trHeight w:val="490"/>
          <w:jc w:val="center"/>
        </w:trPr>
        <w:tc>
          <w:tcPr>
            <w:tcW w:w="2562" w:type="pct"/>
            <w:gridSpan w:val="2"/>
            <w:tcBorders>
              <w:top w:val="single" w:sz="4" w:space="0" w:color="auto"/>
              <w:left w:val="single" w:sz="4"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4"/>
              </w:rPr>
            </w:pPr>
            <w:r w:rsidRPr="00CC7A4B">
              <w:rPr>
                <w:szCs w:val="21"/>
              </w:rPr>
              <w:t>甲方（采购人、受采购人委托签订合同的单位或采购文件约定的合同甲方）</w:t>
            </w:r>
          </w:p>
        </w:tc>
        <w:tc>
          <w:tcPr>
            <w:tcW w:w="2437" w:type="pct"/>
            <w:gridSpan w:val="2"/>
            <w:tcBorders>
              <w:top w:val="single" w:sz="4" w:space="0" w:color="auto"/>
              <w:left w:val="single" w:sz="2" w:space="0" w:color="auto"/>
              <w:bottom w:val="single" w:sz="2" w:space="0" w:color="auto"/>
              <w:right w:val="single" w:sz="4" w:space="0" w:color="auto"/>
            </w:tcBorders>
            <w:vAlign w:val="center"/>
            <w:hideMark/>
          </w:tcPr>
          <w:p w:rsidR="002A1FBA" w:rsidRPr="00CC7A4B" w:rsidRDefault="002A1FBA" w:rsidP="00F27C29">
            <w:pPr>
              <w:adjustRightInd w:val="0"/>
              <w:snapToGrid w:val="0"/>
              <w:spacing w:line="300" w:lineRule="exact"/>
              <w:jc w:val="center"/>
              <w:rPr>
                <w:szCs w:val="24"/>
              </w:rPr>
            </w:pPr>
            <w:r w:rsidRPr="00CC7A4B">
              <w:rPr>
                <w:szCs w:val="21"/>
              </w:rPr>
              <w:t>乙方（供应商）</w:t>
            </w:r>
          </w:p>
        </w:tc>
      </w:tr>
      <w:tr w:rsidR="002A1FBA" w:rsidRPr="00CC7A4B" w:rsidTr="00F27C29">
        <w:trPr>
          <w:trHeight w:val="917"/>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单位名称（公章或合同章）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单位名称（公章或合同章）</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pacing w:val="20"/>
                <w:szCs w:val="21"/>
              </w:rPr>
            </w:pPr>
          </w:p>
        </w:tc>
      </w:tr>
      <w:tr w:rsidR="002A1FBA" w:rsidRPr="00CC7A4B" w:rsidTr="00F27C29">
        <w:trPr>
          <w:trHeight w:val="1171"/>
          <w:jc w:val="center"/>
        </w:trPr>
        <w:tc>
          <w:tcPr>
            <w:tcW w:w="1126" w:type="pct"/>
            <w:vMerge w:val="restart"/>
            <w:tcBorders>
              <w:top w:val="single" w:sz="2" w:space="0" w:color="auto"/>
              <w:left w:val="single" w:sz="4"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法定代表人</w:t>
            </w:r>
          </w:p>
          <w:p w:rsidR="002A1FBA" w:rsidRPr="00CC7A4B" w:rsidRDefault="002A1FBA" w:rsidP="002A1FBA">
            <w:pPr>
              <w:adjustRightInd w:val="0"/>
              <w:snapToGrid w:val="0"/>
              <w:spacing w:line="300" w:lineRule="exact"/>
              <w:ind w:firstLineChars="48" w:firstLine="93"/>
              <w:jc w:val="center"/>
              <w:rPr>
                <w:szCs w:val="21"/>
              </w:rPr>
            </w:pPr>
            <w:r w:rsidRPr="00CC7A4B">
              <w:rPr>
                <w:szCs w:val="21"/>
              </w:rPr>
              <w:t>或其委托代理人（签章）</w:t>
            </w:r>
          </w:p>
        </w:tc>
        <w:tc>
          <w:tcPr>
            <w:tcW w:w="1436" w:type="pct"/>
            <w:vMerge w:val="restart"/>
            <w:tcBorders>
              <w:top w:val="single" w:sz="2" w:space="0" w:color="auto"/>
              <w:left w:val="single" w:sz="2"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法定代表人</w:t>
            </w:r>
          </w:p>
          <w:p w:rsidR="002A1FBA" w:rsidRPr="00CC7A4B" w:rsidRDefault="002A1FBA" w:rsidP="00F27C29">
            <w:pPr>
              <w:adjustRightInd w:val="0"/>
              <w:snapToGrid w:val="0"/>
              <w:spacing w:line="300" w:lineRule="exact"/>
              <w:jc w:val="center"/>
              <w:rPr>
                <w:szCs w:val="21"/>
              </w:rPr>
            </w:pPr>
            <w:r w:rsidRPr="00CC7A4B">
              <w:rPr>
                <w:szCs w:val="21"/>
              </w:rPr>
              <w:t>或其委托代理人（签章）</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zCs w:val="21"/>
              </w:rPr>
            </w:pPr>
          </w:p>
        </w:tc>
      </w:tr>
      <w:tr w:rsidR="002A1FBA" w:rsidRPr="00CC7A4B" w:rsidTr="00F27C29">
        <w:trPr>
          <w:trHeight w:val="483"/>
          <w:jc w:val="center"/>
        </w:trPr>
        <w:tc>
          <w:tcPr>
            <w:tcW w:w="0" w:type="auto"/>
            <w:vMerge/>
            <w:tcBorders>
              <w:top w:val="single" w:sz="2" w:space="0" w:color="auto"/>
              <w:left w:val="single" w:sz="4" w:space="0" w:color="auto"/>
              <w:bottom w:val="single" w:sz="2" w:space="0" w:color="auto"/>
              <w:right w:val="single" w:sz="2" w:space="0" w:color="auto"/>
            </w:tcBorders>
            <w:vAlign w:val="center"/>
            <w:hideMark/>
          </w:tcPr>
          <w:p w:rsidR="002A1FBA" w:rsidRPr="00CC7A4B" w:rsidRDefault="002A1FBA" w:rsidP="00F27C29">
            <w:pPr>
              <w:widowControl/>
              <w:jc w:val="left"/>
              <w:rPr>
                <w:szCs w:val="21"/>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widowControl/>
              <w:jc w:val="left"/>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拥有者性别</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pacing w:val="20"/>
                <w:szCs w:val="21"/>
              </w:rPr>
            </w:pPr>
          </w:p>
        </w:tc>
      </w:tr>
      <w:tr w:rsidR="002A1FBA" w:rsidRPr="00CC7A4B" w:rsidTr="00F27C2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住</w:t>
            </w:r>
            <w:r w:rsidRPr="00CC7A4B">
              <w:rPr>
                <w:szCs w:val="21"/>
              </w:rPr>
              <w:t xml:space="preserve">  </w:t>
            </w:r>
            <w:r w:rsidRPr="00CC7A4B">
              <w:rPr>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住</w:t>
            </w:r>
            <w:r w:rsidRPr="00CC7A4B">
              <w:rPr>
                <w:szCs w:val="21"/>
              </w:rPr>
              <w:t xml:space="preserve">  </w:t>
            </w:r>
            <w:r w:rsidRPr="00CC7A4B">
              <w:rPr>
                <w:szCs w:val="21"/>
              </w:rPr>
              <w:t>所</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pacing w:val="20"/>
                <w:szCs w:val="21"/>
              </w:rPr>
            </w:pPr>
          </w:p>
        </w:tc>
      </w:tr>
      <w:tr w:rsidR="002A1FBA" w:rsidRPr="00CC7A4B" w:rsidTr="00F27C2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联</w:t>
            </w:r>
            <w:r w:rsidRPr="00CC7A4B">
              <w:rPr>
                <w:szCs w:val="21"/>
              </w:rPr>
              <w:t xml:space="preserve"> </w:t>
            </w:r>
            <w:r w:rsidRPr="00CC7A4B">
              <w:rPr>
                <w:szCs w:val="21"/>
              </w:rPr>
              <w:t>系</w:t>
            </w:r>
            <w:r w:rsidRPr="00CC7A4B">
              <w:rPr>
                <w:szCs w:val="21"/>
              </w:rPr>
              <w:t xml:space="preserve"> </w:t>
            </w:r>
            <w:r w:rsidRPr="00CC7A4B">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联</w:t>
            </w:r>
            <w:r w:rsidRPr="00CC7A4B">
              <w:rPr>
                <w:szCs w:val="21"/>
              </w:rPr>
              <w:t xml:space="preserve"> </w:t>
            </w:r>
            <w:r w:rsidRPr="00CC7A4B">
              <w:rPr>
                <w:szCs w:val="21"/>
              </w:rPr>
              <w:t>系</w:t>
            </w:r>
            <w:r w:rsidRPr="00CC7A4B">
              <w:rPr>
                <w:szCs w:val="21"/>
              </w:rPr>
              <w:t xml:space="preserve"> </w:t>
            </w:r>
            <w:r w:rsidRPr="00CC7A4B">
              <w:rPr>
                <w:szCs w:val="21"/>
              </w:rPr>
              <w:t>人</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pacing w:val="20"/>
                <w:szCs w:val="21"/>
              </w:rPr>
            </w:pPr>
          </w:p>
        </w:tc>
      </w:tr>
      <w:tr w:rsidR="002A1FBA" w:rsidRPr="00CC7A4B" w:rsidTr="00F27C2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联系电话</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pacing w:val="20"/>
                <w:szCs w:val="21"/>
              </w:rPr>
            </w:pPr>
          </w:p>
        </w:tc>
      </w:tr>
      <w:tr w:rsidR="002A1FBA" w:rsidRPr="00CC7A4B" w:rsidTr="00F27C2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通信地址</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pacing w:val="20"/>
                <w:szCs w:val="21"/>
              </w:rPr>
            </w:pPr>
          </w:p>
        </w:tc>
      </w:tr>
      <w:tr w:rsidR="002A1FBA" w:rsidRPr="00CC7A4B" w:rsidTr="00F27C2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邮政编码</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pacing w:val="20"/>
                <w:szCs w:val="21"/>
              </w:rPr>
            </w:pPr>
          </w:p>
        </w:tc>
      </w:tr>
      <w:tr w:rsidR="002A1FBA" w:rsidRPr="00CC7A4B" w:rsidTr="00F27C2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电子邮箱</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pacing w:val="20"/>
                <w:szCs w:val="21"/>
              </w:rPr>
            </w:pPr>
          </w:p>
        </w:tc>
      </w:tr>
      <w:tr w:rsidR="002A1FBA" w:rsidRPr="00CC7A4B" w:rsidTr="00F27C2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统一社会信用代码</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pacing w:val="20"/>
                <w:szCs w:val="21"/>
              </w:rPr>
            </w:pPr>
          </w:p>
        </w:tc>
      </w:tr>
      <w:tr w:rsidR="002A1FBA" w:rsidRPr="00CC7A4B" w:rsidTr="00F27C2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开户名称</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pacing w:val="20"/>
                <w:szCs w:val="21"/>
              </w:rPr>
            </w:pPr>
          </w:p>
        </w:tc>
      </w:tr>
      <w:tr w:rsidR="002A1FBA" w:rsidRPr="00CC7A4B" w:rsidTr="00F27C2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开户银行</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pacing w:val="20"/>
                <w:szCs w:val="21"/>
              </w:rPr>
            </w:pPr>
          </w:p>
        </w:tc>
      </w:tr>
      <w:tr w:rsidR="002A1FBA" w:rsidRPr="00CC7A4B" w:rsidTr="00F27C2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银行账号</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pacing w:val="20"/>
                <w:szCs w:val="21"/>
              </w:rPr>
            </w:pPr>
          </w:p>
        </w:tc>
      </w:tr>
      <w:tr w:rsidR="002A1FBA" w:rsidRPr="00CC7A4B" w:rsidTr="00F27C29">
        <w:trPr>
          <w:trHeight w:val="586"/>
          <w:jc w:val="center"/>
        </w:trPr>
        <w:tc>
          <w:tcPr>
            <w:tcW w:w="5000" w:type="pct"/>
            <w:gridSpan w:val="4"/>
            <w:tcBorders>
              <w:top w:val="single" w:sz="2" w:space="0" w:color="auto"/>
              <w:left w:val="single" w:sz="4" w:space="0" w:color="auto"/>
              <w:bottom w:val="single" w:sz="4" w:space="0" w:color="auto"/>
              <w:right w:val="single" w:sz="4" w:space="0" w:color="auto"/>
            </w:tcBorders>
            <w:vAlign w:val="center"/>
            <w:hideMark/>
          </w:tcPr>
          <w:p w:rsidR="002A1FBA" w:rsidRPr="00CC7A4B" w:rsidRDefault="002A1FBA" w:rsidP="00607A84">
            <w:pPr>
              <w:pStyle w:val="a3"/>
              <w:adjustRightInd w:val="0"/>
              <w:snapToGrid w:val="0"/>
              <w:spacing w:beforeLines="50" w:before="142" w:line="360" w:lineRule="auto"/>
              <w:rPr>
                <w:spacing w:val="20"/>
                <w:szCs w:val="21"/>
              </w:rPr>
            </w:pPr>
            <w:r w:rsidRPr="00CC7A4B">
              <w:rPr>
                <w:szCs w:val="21"/>
              </w:rPr>
              <w:t>注：涉及联合体或其他合同主体的信息应按上表格式加列。</w:t>
            </w:r>
          </w:p>
        </w:tc>
      </w:tr>
    </w:tbl>
    <w:p w:rsidR="002A1FBA" w:rsidRPr="00CC7A4B" w:rsidRDefault="002A1FBA" w:rsidP="00607A84">
      <w:pPr>
        <w:pStyle w:val="2"/>
        <w:adjustRightInd w:val="0"/>
        <w:snapToGrid w:val="0"/>
        <w:spacing w:beforeLines="50" w:before="142"/>
        <w:jc w:val="center"/>
        <w:rPr>
          <w:rFonts w:ascii="Times New Roman" w:eastAsia="黑体" w:hAnsi="Times New Roman" w:cs="Times New Roman"/>
          <w:sz w:val="28"/>
          <w:szCs w:val="28"/>
        </w:rPr>
      </w:pPr>
      <w:r w:rsidRPr="00CC7A4B">
        <w:rPr>
          <w:rFonts w:ascii="Times New Roman" w:hAnsi="Times New Roman" w:cs="Times New Roman"/>
          <w:b w:val="0"/>
          <w:bCs w:val="0"/>
          <w:szCs w:val="21"/>
          <w:u w:val="single"/>
        </w:rPr>
        <w:br w:type="page"/>
      </w:r>
      <w:bookmarkStart w:id="11" w:name="_Toc27624"/>
      <w:r w:rsidRPr="00CC7A4B">
        <w:rPr>
          <w:rFonts w:ascii="Times New Roman" w:eastAsia="黑体" w:hAnsi="Times New Roman" w:cs="Times New Roman"/>
          <w:b w:val="0"/>
          <w:bCs w:val="0"/>
          <w:sz w:val="28"/>
          <w:szCs w:val="28"/>
        </w:rPr>
        <w:lastRenderedPageBreak/>
        <w:t>第二节</w:t>
      </w:r>
      <w:r w:rsidRPr="00CC7A4B">
        <w:rPr>
          <w:rFonts w:ascii="Times New Roman" w:eastAsia="黑体" w:hAnsi="Times New Roman" w:cs="Times New Roman"/>
          <w:b w:val="0"/>
          <w:bCs w:val="0"/>
          <w:sz w:val="28"/>
          <w:szCs w:val="28"/>
        </w:rPr>
        <w:t xml:space="preserve"> </w:t>
      </w:r>
      <w:r w:rsidRPr="00CC7A4B">
        <w:rPr>
          <w:rFonts w:ascii="Times New Roman" w:eastAsia="黑体" w:hAnsi="Times New Roman" w:cs="Times New Roman"/>
          <w:b w:val="0"/>
          <w:bCs w:val="0"/>
          <w:sz w:val="28"/>
          <w:szCs w:val="28"/>
        </w:rPr>
        <w:t>政府采购合同通用条款</w:t>
      </w:r>
      <w:bookmarkEnd w:id="11"/>
    </w:p>
    <w:p w:rsidR="002A1FBA" w:rsidRPr="00CC7A4B" w:rsidRDefault="002A1FBA" w:rsidP="002A1FBA">
      <w:pPr>
        <w:tabs>
          <w:tab w:val="left" w:pos="8820"/>
          <w:tab w:val="left" w:pos="9345"/>
          <w:tab w:val="left" w:pos="9765"/>
        </w:tabs>
        <w:adjustRightInd w:val="0"/>
        <w:snapToGrid w:val="0"/>
        <w:spacing w:line="360" w:lineRule="auto"/>
        <w:ind w:firstLineChars="200" w:firstLine="448"/>
        <w:jc w:val="left"/>
        <w:rPr>
          <w:b/>
          <w:bCs/>
          <w:sz w:val="24"/>
          <w:szCs w:val="24"/>
        </w:rPr>
      </w:pPr>
      <w:r w:rsidRPr="00CC7A4B">
        <w:rPr>
          <w:b/>
          <w:sz w:val="24"/>
          <w:szCs w:val="24"/>
        </w:rPr>
        <w:t xml:space="preserve">1. </w:t>
      </w:r>
      <w:r w:rsidRPr="00CC7A4B">
        <w:rPr>
          <w:b/>
          <w:bCs/>
          <w:sz w:val="24"/>
          <w:szCs w:val="24"/>
        </w:rPr>
        <w:t>定义</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1.1</w:t>
      </w:r>
      <w:r w:rsidRPr="00CC7A4B">
        <w:rPr>
          <w:color w:val="000000" w:themeColor="text1"/>
          <w:sz w:val="24"/>
          <w:szCs w:val="24"/>
        </w:rPr>
        <w:t>合同当事人</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1</w:t>
      </w:r>
      <w:r w:rsidRPr="00CC7A4B">
        <w:rPr>
          <w:sz w:val="24"/>
          <w:szCs w:val="24"/>
        </w:rPr>
        <w:t>）采购人（以下称甲方）是指使用财政性资金，通过政府采购方式向供应商购买货物及其相关服务的国家机关、事业单位、团体组织。</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2</w:t>
      </w:r>
      <w:r w:rsidRPr="00CC7A4B">
        <w:rPr>
          <w:sz w:val="24"/>
          <w:szCs w:val="24"/>
        </w:rPr>
        <w:t>）供应商（以下称乙方）是指参加政府采购活动并且中标（成交），向采购人提供合同约定的货物及其相关服务的法人、非法人组织或者自然人。</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3</w:t>
      </w:r>
      <w:r w:rsidRPr="00CC7A4B">
        <w:rPr>
          <w:sz w:val="24"/>
          <w:szCs w:val="24"/>
        </w:rPr>
        <w:t>）其他合同主体是指除采购人和供应商以外，</w:t>
      </w:r>
      <w:r w:rsidRPr="00CC7A4B">
        <w:rPr>
          <w:bCs/>
          <w:color w:val="000000" w:themeColor="text1"/>
          <w:sz w:val="24"/>
          <w:szCs w:val="24"/>
        </w:rPr>
        <w:t>依法参与合同缔结或履行，享有权利、承担义务的合同当事人</w:t>
      </w:r>
      <w:r w:rsidRPr="00CC7A4B">
        <w:rPr>
          <w:sz w:val="24"/>
          <w:szCs w:val="24"/>
        </w:rPr>
        <w:t>。</w:t>
      </w:r>
    </w:p>
    <w:p w:rsidR="002A1FBA" w:rsidRPr="00CC7A4B" w:rsidRDefault="002A1FBA" w:rsidP="002A1FBA">
      <w:pPr>
        <w:tabs>
          <w:tab w:val="left" w:pos="570"/>
          <w:tab w:val="left" w:pos="9240"/>
          <w:tab w:val="left" w:pos="9555"/>
        </w:tabs>
        <w:adjustRightInd w:val="0"/>
        <w:snapToGrid w:val="0"/>
        <w:spacing w:line="360" w:lineRule="auto"/>
        <w:ind w:firstLineChars="200" w:firstLine="446"/>
        <w:jc w:val="left"/>
        <w:rPr>
          <w:sz w:val="24"/>
          <w:szCs w:val="24"/>
        </w:rPr>
      </w:pPr>
      <w:r w:rsidRPr="00CC7A4B">
        <w:rPr>
          <w:sz w:val="24"/>
          <w:szCs w:val="24"/>
        </w:rPr>
        <w:t>1.2</w:t>
      </w:r>
      <w:r w:rsidRPr="00CC7A4B">
        <w:rPr>
          <w:sz w:val="24"/>
          <w:szCs w:val="24"/>
        </w:rPr>
        <w:t>本合同下列术语应解释为：</w:t>
      </w:r>
    </w:p>
    <w:p w:rsidR="002A1FBA" w:rsidRPr="00CC7A4B" w:rsidRDefault="002A1FBA" w:rsidP="002A1FBA">
      <w:pPr>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1</w:t>
      </w:r>
      <w:r w:rsidRPr="00CC7A4B">
        <w:rPr>
          <w:sz w:val="24"/>
          <w:szCs w:val="24"/>
        </w:rPr>
        <w:t>）</w:t>
      </w:r>
      <w:r w:rsidRPr="00CC7A4B">
        <w:rPr>
          <w:sz w:val="24"/>
          <w:szCs w:val="24"/>
        </w:rPr>
        <w:t>“</w:t>
      </w:r>
      <w:r w:rsidRPr="00CC7A4B">
        <w:rPr>
          <w:sz w:val="24"/>
          <w:szCs w:val="24"/>
        </w:rPr>
        <w:t>合同</w:t>
      </w:r>
      <w:r w:rsidRPr="00CC7A4B">
        <w:rPr>
          <w:sz w:val="24"/>
          <w:szCs w:val="24"/>
        </w:rPr>
        <w:t>”</w:t>
      </w:r>
      <w:r w:rsidRPr="00CC7A4B">
        <w:rPr>
          <w:sz w:val="24"/>
          <w:szCs w:val="24"/>
        </w:rPr>
        <w:t>系指</w:t>
      </w:r>
      <w:r w:rsidRPr="00CC7A4B">
        <w:rPr>
          <w:bCs/>
          <w:color w:val="000000" w:themeColor="text1"/>
          <w:sz w:val="24"/>
          <w:szCs w:val="24"/>
        </w:rPr>
        <w:t>合同当事人意思表示达成一致的任何协议，包括签署的</w:t>
      </w:r>
      <w:r w:rsidRPr="00CC7A4B">
        <w:rPr>
          <w:sz w:val="24"/>
          <w:szCs w:val="24"/>
        </w:rPr>
        <w:t>政府采购合同协议书及其变更、补充协议，政府采购合同专用条款，政府采购合同通用条款，中标（成交）通知书，投标（响应）文件，采购文件，有关技术文件和图纸，以及</w:t>
      </w:r>
      <w:r w:rsidRPr="00CC7A4B">
        <w:rPr>
          <w:color w:val="000000" w:themeColor="text1"/>
          <w:sz w:val="24"/>
          <w:szCs w:val="24"/>
        </w:rPr>
        <w:t>国家法律、行政法规和规章制度规定或合同约定的作为合同组成部分的其他文件</w:t>
      </w:r>
      <w:r w:rsidRPr="00CC7A4B">
        <w:rPr>
          <w:sz w:val="24"/>
          <w:szCs w:val="24"/>
        </w:rPr>
        <w:t>。</w:t>
      </w:r>
    </w:p>
    <w:p w:rsidR="002A1FBA" w:rsidRPr="00CC7A4B" w:rsidRDefault="002A1FBA" w:rsidP="002A1FBA">
      <w:pPr>
        <w:tabs>
          <w:tab w:val="left" w:pos="570"/>
          <w:tab w:val="left" w:pos="9240"/>
          <w:tab w:val="left" w:pos="9555"/>
        </w:tabs>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2</w:t>
      </w:r>
      <w:r w:rsidRPr="00CC7A4B">
        <w:rPr>
          <w:sz w:val="24"/>
          <w:szCs w:val="24"/>
        </w:rPr>
        <w:t>）</w:t>
      </w:r>
      <w:r w:rsidRPr="00CC7A4B">
        <w:rPr>
          <w:sz w:val="24"/>
          <w:szCs w:val="24"/>
        </w:rPr>
        <w:t>“</w:t>
      </w:r>
      <w:r w:rsidRPr="00CC7A4B">
        <w:rPr>
          <w:sz w:val="24"/>
          <w:szCs w:val="24"/>
        </w:rPr>
        <w:t>合同价款</w:t>
      </w:r>
      <w:r w:rsidRPr="00CC7A4B">
        <w:rPr>
          <w:sz w:val="24"/>
          <w:szCs w:val="24"/>
        </w:rPr>
        <w:t>”</w:t>
      </w:r>
      <w:r w:rsidRPr="00CC7A4B">
        <w:rPr>
          <w:sz w:val="24"/>
          <w:szCs w:val="24"/>
        </w:rPr>
        <w:t>系指根据本合同规定乙方在全面履行合同义务后甲方应支付给乙方的价款。</w:t>
      </w:r>
    </w:p>
    <w:p w:rsidR="002A1FBA" w:rsidRPr="00CC7A4B" w:rsidRDefault="002A1FBA" w:rsidP="002A1FBA">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sidRPr="00CC7A4B">
        <w:rPr>
          <w:sz w:val="24"/>
          <w:szCs w:val="24"/>
        </w:rPr>
        <w:t>（</w:t>
      </w:r>
      <w:r w:rsidRPr="00CC7A4B">
        <w:rPr>
          <w:sz w:val="24"/>
          <w:szCs w:val="24"/>
        </w:rPr>
        <w:t>3</w:t>
      </w:r>
      <w:r w:rsidRPr="00CC7A4B">
        <w:rPr>
          <w:sz w:val="24"/>
          <w:szCs w:val="24"/>
        </w:rPr>
        <w:t>）</w:t>
      </w:r>
      <w:r w:rsidRPr="00CC7A4B">
        <w:rPr>
          <w:sz w:val="24"/>
          <w:szCs w:val="24"/>
        </w:rPr>
        <w:t>“</w:t>
      </w:r>
      <w:r w:rsidRPr="00CC7A4B">
        <w:rPr>
          <w:sz w:val="24"/>
          <w:szCs w:val="24"/>
        </w:rPr>
        <w:t>货物</w:t>
      </w:r>
      <w:r w:rsidRPr="00CC7A4B">
        <w:rPr>
          <w:sz w:val="24"/>
          <w:szCs w:val="24"/>
        </w:rPr>
        <w:t>”</w:t>
      </w:r>
      <w:r w:rsidRPr="00CC7A4B">
        <w:rPr>
          <w:sz w:val="24"/>
          <w:szCs w:val="24"/>
        </w:rPr>
        <w:t>系指乙方根据本合同规定须向甲方提供的各种形态和种类的物品，包括原材料、设备、产品（</w:t>
      </w:r>
      <w:r w:rsidRPr="00CC7A4B">
        <w:rPr>
          <w:color w:val="000000" w:themeColor="text1"/>
          <w:sz w:val="24"/>
          <w:szCs w:val="24"/>
        </w:rPr>
        <w:t>包括软件）及相关的其备品备件、工具、手册及其他技术资料和材料等。</w:t>
      </w:r>
    </w:p>
    <w:p w:rsidR="002A1FBA" w:rsidRPr="00CC7A4B" w:rsidRDefault="002A1FBA" w:rsidP="002A1FBA">
      <w:pPr>
        <w:adjustRightInd w:val="0"/>
        <w:snapToGrid w:val="0"/>
        <w:spacing w:line="360" w:lineRule="auto"/>
        <w:ind w:firstLineChars="200" w:firstLine="446"/>
        <w:jc w:val="left"/>
        <w:rPr>
          <w:color w:val="000000" w:themeColor="text1"/>
          <w:sz w:val="24"/>
          <w:szCs w:val="24"/>
          <w:highlight w:val="yellow"/>
        </w:rPr>
      </w:pPr>
      <w:r w:rsidRPr="00CC7A4B">
        <w:rPr>
          <w:color w:val="000000" w:themeColor="text1"/>
          <w:sz w:val="24"/>
          <w:szCs w:val="24"/>
        </w:rPr>
        <w:t>（</w:t>
      </w:r>
      <w:r w:rsidRPr="00CC7A4B">
        <w:rPr>
          <w:color w:val="000000" w:themeColor="text1"/>
          <w:sz w:val="24"/>
          <w:szCs w:val="24"/>
        </w:rPr>
        <w:t>4</w:t>
      </w:r>
      <w:r w:rsidRPr="00CC7A4B">
        <w:rPr>
          <w:color w:val="000000" w:themeColor="text1"/>
          <w:sz w:val="24"/>
          <w:szCs w:val="24"/>
        </w:rPr>
        <w:t>）</w:t>
      </w:r>
      <w:r w:rsidRPr="00CC7A4B">
        <w:rPr>
          <w:color w:val="000000" w:themeColor="text1"/>
          <w:sz w:val="24"/>
          <w:szCs w:val="24"/>
        </w:rPr>
        <w:t>“</w:t>
      </w:r>
      <w:r w:rsidRPr="00CC7A4B">
        <w:rPr>
          <w:sz w:val="24"/>
          <w:szCs w:val="24"/>
        </w:rPr>
        <w:t>相关</w:t>
      </w:r>
      <w:r w:rsidRPr="00CC7A4B">
        <w:rPr>
          <w:color w:val="000000" w:themeColor="text1"/>
          <w:sz w:val="24"/>
          <w:szCs w:val="24"/>
        </w:rPr>
        <w:t>服务</w:t>
      </w:r>
      <w:r w:rsidRPr="00CC7A4B">
        <w:rPr>
          <w:color w:val="000000" w:themeColor="text1"/>
          <w:sz w:val="24"/>
          <w:szCs w:val="24"/>
        </w:rPr>
        <w:t>”</w:t>
      </w:r>
      <w:r w:rsidRPr="00CC7A4B">
        <w:rPr>
          <w:color w:val="000000" w:themeColor="text1"/>
          <w:sz w:val="24"/>
          <w:szCs w:val="24"/>
        </w:rPr>
        <w:t>系指根据合同规定，乙方应提供的与货物有关的技术、管理和其他服务，包括但不限于：管理和质量保证、运输、保险、检验、现场准备、安装、集成、调试、培训、维修、废弃处置、技术支持等以及合同中规定乙方应承担的其他义务。</w:t>
      </w:r>
    </w:p>
    <w:p w:rsidR="002A1FBA" w:rsidRPr="00CC7A4B" w:rsidRDefault="002A1FBA" w:rsidP="002A1FBA">
      <w:pPr>
        <w:adjustRightInd w:val="0"/>
        <w:snapToGrid w:val="0"/>
        <w:spacing w:line="360" w:lineRule="auto"/>
        <w:ind w:firstLineChars="200" w:firstLine="446"/>
        <w:jc w:val="left"/>
        <w:rPr>
          <w:color w:val="000000" w:themeColor="text1"/>
          <w:sz w:val="24"/>
          <w:szCs w:val="24"/>
          <w:highlight w:val="yellow"/>
        </w:rPr>
      </w:pPr>
      <w:r w:rsidRPr="00CC7A4B">
        <w:rPr>
          <w:color w:val="000000" w:themeColor="text1"/>
          <w:sz w:val="24"/>
          <w:szCs w:val="24"/>
        </w:rPr>
        <w:t>（</w:t>
      </w:r>
      <w:r w:rsidRPr="00CC7A4B">
        <w:rPr>
          <w:color w:val="000000" w:themeColor="text1"/>
          <w:sz w:val="24"/>
          <w:szCs w:val="24"/>
        </w:rPr>
        <w:t>5</w:t>
      </w:r>
      <w:r w:rsidRPr="00CC7A4B">
        <w:rPr>
          <w:color w:val="000000" w:themeColor="text1"/>
          <w:sz w:val="24"/>
          <w:szCs w:val="24"/>
        </w:rPr>
        <w:t>）</w:t>
      </w:r>
      <w:r w:rsidRPr="00CC7A4B">
        <w:rPr>
          <w:color w:val="000000" w:themeColor="text1"/>
          <w:sz w:val="24"/>
          <w:szCs w:val="24"/>
        </w:rPr>
        <w:t>“</w:t>
      </w:r>
      <w:r w:rsidRPr="00CC7A4B">
        <w:rPr>
          <w:color w:val="000000" w:themeColor="text1"/>
          <w:sz w:val="24"/>
          <w:szCs w:val="24"/>
        </w:rPr>
        <w:t>分包</w:t>
      </w:r>
      <w:r w:rsidRPr="00CC7A4B">
        <w:rPr>
          <w:color w:val="000000" w:themeColor="text1"/>
          <w:sz w:val="24"/>
          <w:szCs w:val="24"/>
        </w:rPr>
        <w:t>”</w:t>
      </w:r>
      <w:r w:rsidRPr="00CC7A4B">
        <w:rPr>
          <w:color w:val="000000" w:themeColor="text1"/>
          <w:sz w:val="24"/>
          <w:szCs w:val="24"/>
        </w:rPr>
        <w:t>系指中标（成交）供应商按采购文件、投标（响应）文件的规定，根据分包意向协议，将中标（成交）项目中的部分履约内容，分给具有相应资质条件的供应</w:t>
      </w:r>
      <w:proofErr w:type="gramStart"/>
      <w:r w:rsidRPr="00CC7A4B">
        <w:rPr>
          <w:color w:val="000000" w:themeColor="text1"/>
          <w:sz w:val="24"/>
          <w:szCs w:val="24"/>
        </w:rPr>
        <w:t>商履行</w:t>
      </w:r>
      <w:proofErr w:type="gramEnd"/>
      <w:r w:rsidRPr="00CC7A4B">
        <w:rPr>
          <w:color w:val="000000" w:themeColor="text1"/>
          <w:sz w:val="24"/>
          <w:szCs w:val="24"/>
        </w:rPr>
        <w:t>合同的行为。</w:t>
      </w:r>
    </w:p>
    <w:p w:rsidR="002A1FBA" w:rsidRPr="00CC7A4B" w:rsidRDefault="002A1FBA" w:rsidP="002A1FBA">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w:t>
      </w:r>
      <w:r w:rsidRPr="00CC7A4B">
        <w:rPr>
          <w:color w:val="000000" w:themeColor="text1"/>
          <w:sz w:val="24"/>
          <w:szCs w:val="24"/>
        </w:rPr>
        <w:t>6</w:t>
      </w:r>
      <w:r w:rsidRPr="00CC7A4B">
        <w:rPr>
          <w:color w:val="000000" w:themeColor="text1"/>
          <w:sz w:val="24"/>
          <w:szCs w:val="24"/>
        </w:rPr>
        <w:t>）</w:t>
      </w:r>
      <w:r w:rsidRPr="00CC7A4B">
        <w:rPr>
          <w:sz w:val="24"/>
          <w:szCs w:val="24"/>
        </w:rPr>
        <w:t>“</w:t>
      </w:r>
      <w:r w:rsidRPr="00CC7A4B">
        <w:rPr>
          <w:sz w:val="24"/>
          <w:szCs w:val="24"/>
        </w:rPr>
        <w:t>联合体</w:t>
      </w:r>
      <w:r w:rsidRPr="00CC7A4B">
        <w:rPr>
          <w:sz w:val="24"/>
          <w:szCs w:val="24"/>
        </w:rPr>
        <w:t>”</w:t>
      </w:r>
      <w:r w:rsidRPr="00CC7A4B">
        <w:rPr>
          <w:sz w:val="24"/>
          <w:szCs w:val="24"/>
        </w:rPr>
        <w:t>系指由两个以上的自然人、法人或者非法人组织组成，以一个供应商的身份共同参加政府采购的主体</w:t>
      </w:r>
      <w:r w:rsidRPr="00CC7A4B">
        <w:rPr>
          <w:color w:val="000000" w:themeColor="text1"/>
          <w:sz w:val="24"/>
          <w:szCs w:val="24"/>
        </w:rPr>
        <w:t>。联合体各方应在签订合同协议书前向甲方提交联合协议，且明确牵头人及各成员单位的工作分工、权利、义务、责任，联合体各方应</w:t>
      </w:r>
      <w:r w:rsidRPr="00CC7A4B">
        <w:rPr>
          <w:color w:val="000000" w:themeColor="text1"/>
          <w:sz w:val="24"/>
          <w:szCs w:val="24"/>
        </w:rPr>
        <w:lastRenderedPageBreak/>
        <w:t>共同与甲方签订合同，就合同约定的事项对甲方承担连带责任。联合体具体要求见【</w:t>
      </w:r>
      <w:r w:rsidRPr="00CC7A4B">
        <w:rPr>
          <w:b/>
          <w:bCs/>
          <w:color w:val="000000" w:themeColor="text1"/>
          <w:sz w:val="24"/>
          <w:szCs w:val="24"/>
        </w:rPr>
        <w:t>政府采购合同专用条款</w:t>
      </w:r>
      <w:r w:rsidRPr="00CC7A4B">
        <w:rPr>
          <w:color w:val="000000" w:themeColor="text1"/>
          <w:sz w:val="24"/>
          <w:szCs w:val="24"/>
        </w:rPr>
        <w:t>】。</w:t>
      </w:r>
    </w:p>
    <w:p w:rsidR="002A1FBA" w:rsidRPr="00CC7A4B" w:rsidRDefault="002A1FBA" w:rsidP="002A1FBA">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w:t>
      </w:r>
      <w:r w:rsidRPr="00CC7A4B">
        <w:rPr>
          <w:color w:val="000000" w:themeColor="text1"/>
          <w:sz w:val="24"/>
          <w:szCs w:val="24"/>
        </w:rPr>
        <w:t>7</w:t>
      </w:r>
      <w:r w:rsidRPr="00CC7A4B">
        <w:rPr>
          <w:color w:val="000000" w:themeColor="text1"/>
          <w:sz w:val="24"/>
          <w:szCs w:val="24"/>
        </w:rPr>
        <w:t>）其他术语解释，见【</w:t>
      </w:r>
      <w:r w:rsidRPr="00CC7A4B">
        <w:rPr>
          <w:b/>
          <w:bCs/>
          <w:color w:val="000000" w:themeColor="text1"/>
          <w:sz w:val="24"/>
          <w:szCs w:val="24"/>
        </w:rPr>
        <w:t>政府采购合同专用条款</w:t>
      </w:r>
      <w:r w:rsidRPr="00CC7A4B">
        <w:rPr>
          <w:color w:val="000000" w:themeColor="text1"/>
          <w:sz w:val="24"/>
          <w:szCs w:val="24"/>
        </w:rPr>
        <w:t>】。</w:t>
      </w:r>
    </w:p>
    <w:p w:rsidR="002A1FBA" w:rsidRPr="00CC7A4B" w:rsidRDefault="002A1FBA" w:rsidP="002A1FBA">
      <w:pPr>
        <w:numPr>
          <w:ilvl w:val="0"/>
          <w:numId w:val="16"/>
        </w:numPr>
        <w:autoSpaceDE w:val="0"/>
        <w:autoSpaceDN w:val="0"/>
        <w:adjustRightInd w:val="0"/>
        <w:snapToGrid w:val="0"/>
        <w:spacing w:line="360" w:lineRule="auto"/>
        <w:ind w:firstLineChars="200" w:firstLine="448"/>
        <w:jc w:val="left"/>
        <w:rPr>
          <w:b/>
          <w:bCs/>
          <w:color w:val="000000" w:themeColor="text1"/>
          <w:sz w:val="24"/>
          <w:szCs w:val="24"/>
        </w:rPr>
      </w:pPr>
      <w:r w:rsidRPr="00CC7A4B">
        <w:rPr>
          <w:b/>
          <w:color w:val="000000" w:themeColor="text1"/>
          <w:sz w:val="24"/>
          <w:szCs w:val="24"/>
        </w:rPr>
        <w:t>合同标的及金额</w:t>
      </w:r>
    </w:p>
    <w:p w:rsidR="002A1FBA" w:rsidRPr="00CC7A4B" w:rsidRDefault="002A1FBA" w:rsidP="002A1FBA">
      <w:pPr>
        <w:autoSpaceDE w:val="0"/>
        <w:autoSpaceDN w:val="0"/>
        <w:adjustRightInd w:val="0"/>
        <w:snapToGrid w:val="0"/>
        <w:spacing w:line="360" w:lineRule="auto"/>
        <w:ind w:firstLineChars="200" w:firstLine="446"/>
        <w:jc w:val="left"/>
        <w:rPr>
          <w:b/>
          <w:bCs/>
          <w:i/>
          <w:iCs/>
          <w:color w:val="000000" w:themeColor="text1"/>
          <w:sz w:val="24"/>
          <w:szCs w:val="24"/>
        </w:rPr>
      </w:pPr>
      <w:r w:rsidRPr="00CC7A4B">
        <w:rPr>
          <w:color w:val="000000" w:themeColor="text1"/>
          <w:sz w:val="24"/>
          <w:szCs w:val="24"/>
        </w:rPr>
        <w:t xml:space="preserve">2.1 </w:t>
      </w:r>
      <w:r w:rsidRPr="00CC7A4B">
        <w:rPr>
          <w:color w:val="000000" w:themeColor="text1"/>
          <w:sz w:val="24"/>
          <w:szCs w:val="24"/>
        </w:rPr>
        <w:t>合同标的及金额应与中标（成交）结果一致。乙方为履行本合同而发生的所有费用均应包含在合同价款中，甲方不再另行支付其他任何费用。</w:t>
      </w:r>
    </w:p>
    <w:p w:rsidR="002A1FBA" w:rsidRPr="00CC7A4B" w:rsidRDefault="002A1FBA" w:rsidP="002A1FBA">
      <w:pPr>
        <w:adjustRightInd w:val="0"/>
        <w:snapToGrid w:val="0"/>
        <w:spacing w:line="360" w:lineRule="auto"/>
        <w:ind w:firstLineChars="200" w:firstLine="448"/>
        <w:jc w:val="left"/>
        <w:rPr>
          <w:b/>
          <w:color w:val="000000" w:themeColor="text1"/>
          <w:sz w:val="24"/>
          <w:szCs w:val="24"/>
        </w:rPr>
      </w:pPr>
      <w:r w:rsidRPr="00CC7A4B">
        <w:rPr>
          <w:b/>
          <w:color w:val="000000" w:themeColor="text1"/>
          <w:sz w:val="24"/>
          <w:szCs w:val="24"/>
        </w:rPr>
        <w:t xml:space="preserve">3. </w:t>
      </w:r>
      <w:r w:rsidRPr="00CC7A4B">
        <w:rPr>
          <w:b/>
          <w:color w:val="000000" w:themeColor="text1"/>
          <w:sz w:val="24"/>
          <w:szCs w:val="24"/>
        </w:rPr>
        <w:t>履行合同的时间、地点和方式</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3.1 </w:t>
      </w:r>
      <w:r w:rsidRPr="00CC7A4B">
        <w:rPr>
          <w:sz w:val="24"/>
          <w:szCs w:val="24"/>
        </w:rPr>
        <w:t>乙方应当在约定的时间、地点，按照约定方式履行合同。</w:t>
      </w:r>
    </w:p>
    <w:p w:rsidR="002A1FBA" w:rsidRPr="00CC7A4B" w:rsidRDefault="002A1FBA" w:rsidP="002A1FBA">
      <w:pPr>
        <w:autoSpaceDE w:val="0"/>
        <w:autoSpaceDN w:val="0"/>
        <w:adjustRightInd w:val="0"/>
        <w:snapToGrid w:val="0"/>
        <w:spacing w:line="360" w:lineRule="auto"/>
        <w:ind w:firstLineChars="200" w:firstLine="448"/>
        <w:jc w:val="left"/>
        <w:rPr>
          <w:b/>
          <w:bCs/>
          <w:color w:val="000000" w:themeColor="text1"/>
          <w:sz w:val="24"/>
          <w:szCs w:val="24"/>
        </w:rPr>
      </w:pPr>
      <w:r w:rsidRPr="00CC7A4B">
        <w:rPr>
          <w:b/>
          <w:bCs/>
          <w:color w:val="000000" w:themeColor="text1"/>
          <w:sz w:val="24"/>
          <w:szCs w:val="24"/>
        </w:rPr>
        <w:t xml:space="preserve">4. </w:t>
      </w:r>
      <w:r w:rsidRPr="00CC7A4B">
        <w:rPr>
          <w:b/>
          <w:bCs/>
          <w:color w:val="000000" w:themeColor="text1"/>
          <w:sz w:val="24"/>
          <w:szCs w:val="24"/>
        </w:rPr>
        <w:t>甲方的权利和义务</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4.1 </w:t>
      </w:r>
      <w:r w:rsidRPr="00CC7A4B">
        <w:rPr>
          <w:color w:val="000000" w:themeColor="text1"/>
          <w:sz w:val="24"/>
          <w:szCs w:val="24"/>
        </w:rPr>
        <w:t>签署合同后，甲方应确定项目负责人（或项目联系人），负责与本合同有关的事务。甲方有权对乙方的履约行为进行检查，并及时确认乙方提交的事项。甲方应当配合乙方完成相关项目实施工作。</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4.2 </w:t>
      </w:r>
      <w:r w:rsidRPr="00CC7A4B">
        <w:rPr>
          <w:color w:val="000000" w:themeColor="text1"/>
          <w:sz w:val="24"/>
          <w:szCs w:val="24"/>
        </w:rPr>
        <w:t>甲方有权要求乙方按时提交各阶段有关安排计划，并有权定期核对乙方提供货物数量、规格、质量等内容。甲方有权督促乙方工作并要求乙方更换不符合要求的货物。</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4.3 </w:t>
      </w:r>
      <w:r w:rsidRPr="00CC7A4B">
        <w:rPr>
          <w:color w:val="000000" w:themeColor="text1"/>
          <w:sz w:val="24"/>
          <w:szCs w:val="24"/>
        </w:rPr>
        <w:t>甲方有权要求乙方对缺陷部分予以修复，并按合同约定享有货物保修及其他合同约定的权利。</w:t>
      </w:r>
    </w:p>
    <w:p w:rsidR="002A1FBA" w:rsidRPr="00CC7A4B" w:rsidRDefault="002A1FBA" w:rsidP="002A1FBA">
      <w:pPr>
        <w:adjustRightInd w:val="0"/>
        <w:snapToGrid w:val="0"/>
        <w:spacing w:line="360" w:lineRule="auto"/>
        <w:ind w:firstLineChars="200" w:firstLine="446"/>
        <w:rPr>
          <w:rFonts w:eastAsia="华文楷体"/>
          <w:sz w:val="24"/>
          <w:szCs w:val="24"/>
        </w:rPr>
      </w:pPr>
      <w:r w:rsidRPr="00CC7A4B">
        <w:rPr>
          <w:color w:val="000000" w:themeColor="text1"/>
          <w:sz w:val="24"/>
          <w:szCs w:val="24"/>
        </w:rPr>
        <w:t xml:space="preserve">4.4 </w:t>
      </w:r>
      <w:r w:rsidRPr="00CC7A4B">
        <w:rPr>
          <w:color w:val="000000" w:themeColor="text1"/>
          <w:sz w:val="24"/>
          <w:szCs w:val="24"/>
        </w:rPr>
        <w:t>甲方应当按照合同约定及时对交付的货物进行验收，</w:t>
      </w:r>
      <w:r w:rsidRPr="00CC7A4B">
        <w:rPr>
          <w:sz w:val="24"/>
          <w:szCs w:val="24"/>
        </w:rPr>
        <w:t>未</w:t>
      </w:r>
      <w:r w:rsidRPr="00CC7A4B">
        <w:rPr>
          <w:color w:val="000000" w:themeColor="text1"/>
          <w:sz w:val="24"/>
          <w:szCs w:val="24"/>
        </w:rPr>
        <w:t>在</w:t>
      </w:r>
      <w:r w:rsidRPr="00CC7A4B">
        <w:rPr>
          <w:b/>
          <w:bCs/>
          <w:sz w:val="24"/>
          <w:szCs w:val="24"/>
        </w:rPr>
        <w:t>【政府采购合同专用条款】</w:t>
      </w:r>
      <w:r w:rsidRPr="00CC7A4B">
        <w:rPr>
          <w:sz w:val="24"/>
          <w:szCs w:val="24"/>
        </w:rPr>
        <w:t>约定的期限内对乙方履约提出任何异议或者向乙方</w:t>
      </w:r>
      <w:proofErr w:type="gramStart"/>
      <w:r w:rsidRPr="00CC7A4B">
        <w:rPr>
          <w:sz w:val="24"/>
          <w:szCs w:val="24"/>
        </w:rPr>
        <w:t>作出</w:t>
      </w:r>
      <w:proofErr w:type="gramEnd"/>
      <w:r w:rsidRPr="00CC7A4B">
        <w:rPr>
          <w:sz w:val="24"/>
          <w:szCs w:val="24"/>
        </w:rPr>
        <w:t>任何说明的，</w:t>
      </w:r>
      <w:r w:rsidRPr="00CC7A4B">
        <w:rPr>
          <w:color w:val="000000" w:themeColor="text1"/>
          <w:sz w:val="24"/>
          <w:szCs w:val="24"/>
        </w:rPr>
        <w:t>视为验收通过。</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4.5 </w:t>
      </w:r>
      <w:r w:rsidRPr="00CC7A4B">
        <w:rPr>
          <w:color w:val="000000" w:themeColor="text1"/>
          <w:sz w:val="24"/>
          <w:szCs w:val="24"/>
        </w:rPr>
        <w:t>甲方应当根据合同约定及时向乙方支付合同价款，不得以内部人员变更、履行内部付款流程等为由，拒绝或迟延支付。</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4.6 </w:t>
      </w:r>
      <w:r w:rsidRPr="00CC7A4B">
        <w:rPr>
          <w:color w:val="000000" w:themeColor="text1"/>
          <w:sz w:val="24"/>
          <w:szCs w:val="24"/>
        </w:rPr>
        <w:t>国家法律法规规定及</w:t>
      </w:r>
      <w:r w:rsidRPr="00CC7A4B">
        <w:rPr>
          <w:b/>
          <w:bCs/>
          <w:sz w:val="24"/>
          <w:szCs w:val="24"/>
        </w:rPr>
        <w:t>【政府采购合同专用条款】</w:t>
      </w:r>
      <w:r w:rsidRPr="00CC7A4B">
        <w:rPr>
          <w:color w:val="000000" w:themeColor="text1"/>
          <w:sz w:val="24"/>
          <w:szCs w:val="24"/>
        </w:rPr>
        <w:t>约定应由甲方承担的其他义务和责任。</w:t>
      </w:r>
    </w:p>
    <w:p w:rsidR="002A1FBA" w:rsidRPr="00CC7A4B" w:rsidRDefault="002A1FBA" w:rsidP="002A1FBA">
      <w:pPr>
        <w:autoSpaceDE w:val="0"/>
        <w:autoSpaceDN w:val="0"/>
        <w:adjustRightInd w:val="0"/>
        <w:snapToGrid w:val="0"/>
        <w:spacing w:line="360" w:lineRule="auto"/>
        <w:ind w:firstLineChars="200" w:firstLine="448"/>
        <w:jc w:val="left"/>
        <w:rPr>
          <w:b/>
          <w:bCs/>
          <w:color w:val="000000" w:themeColor="text1"/>
          <w:sz w:val="24"/>
          <w:szCs w:val="24"/>
        </w:rPr>
      </w:pPr>
      <w:r w:rsidRPr="00CC7A4B">
        <w:rPr>
          <w:b/>
          <w:bCs/>
          <w:color w:val="000000" w:themeColor="text1"/>
          <w:sz w:val="24"/>
          <w:szCs w:val="24"/>
        </w:rPr>
        <w:t xml:space="preserve">5. </w:t>
      </w:r>
      <w:r w:rsidRPr="00CC7A4B">
        <w:rPr>
          <w:b/>
          <w:bCs/>
          <w:color w:val="000000" w:themeColor="text1"/>
          <w:sz w:val="24"/>
          <w:szCs w:val="24"/>
        </w:rPr>
        <w:t>乙方的权利和义务</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5.1 </w:t>
      </w:r>
      <w:r w:rsidRPr="00CC7A4B">
        <w:rPr>
          <w:color w:val="000000" w:themeColor="text1"/>
          <w:sz w:val="24"/>
          <w:szCs w:val="24"/>
        </w:rPr>
        <w:t>签署合同后，乙方应确定项目负责人（或项目联系人），负责与本合同有关的事务。</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5.2 </w:t>
      </w:r>
      <w:r w:rsidRPr="00CC7A4B">
        <w:rPr>
          <w:color w:val="000000" w:themeColor="text1"/>
          <w:sz w:val="24"/>
          <w:szCs w:val="24"/>
        </w:rPr>
        <w:t>乙方应按照合同要求履约，充分合理安排，确保提供的货物及相关服务符合合同有关要求。接受项目行业管理部门及政府有关部门的指导，配合甲方的履约检查及验收，并负责项目实施过程中的所有协调工作。</w:t>
      </w:r>
    </w:p>
    <w:p w:rsidR="002A1FBA" w:rsidRPr="00CC7A4B" w:rsidRDefault="002A1FBA" w:rsidP="002A1FBA">
      <w:pPr>
        <w:pStyle w:val="af"/>
        <w:adjustRightInd w:val="0"/>
        <w:snapToGrid w:val="0"/>
        <w:spacing w:after="0" w:line="360" w:lineRule="auto"/>
        <w:ind w:firstLineChars="200" w:firstLine="446"/>
        <w:rPr>
          <w:color w:val="000000" w:themeColor="text1"/>
          <w:sz w:val="24"/>
          <w:szCs w:val="24"/>
        </w:rPr>
      </w:pPr>
      <w:r w:rsidRPr="00CC7A4B">
        <w:rPr>
          <w:color w:val="000000" w:themeColor="text1"/>
          <w:sz w:val="24"/>
          <w:szCs w:val="24"/>
        </w:rPr>
        <w:lastRenderedPageBreak/>
        <w:t>5.3</w:t>
      </w:r>
      <w:r w:rsidRPr="00CC7A4B">
        <w:rPr>
          <w:color w:val="000000" w:themeColor="text1"/>
          <w:sz w:val="24"/>
          <w:szCs w:val="24"/>
        </w:rPr>
        <w:t>乙方有权根据合同约定向甲方收取合同价款。</w:t>
      </w:r>
    </w:p>
    <w:p w:rsidR="002A1FBA" w:rsidRPr="00CC7A4B" w:rsidRDefault="002A1FBA" w:rsidP="002A1FBA">
      <w:pPr>
        <w:pStyle w:val="af"/>
        <w:adjustRightInd w:val="0"/>
        <w:snapToGrid w:val="0"/>
        <w:spacing w:after="0" w:line="360" w:lineRule="auto"/>
        <w:ind w:firstLineChars="200" w:firstLine="446"/>
        <w:rPr>
          <w:color w:val="000000" w:themeColor="text1"/>
          <w:sz w:val="24"/>
          <w:szCs w:val="24"/>
        </w:rPr>
      </w:pPr>
      <w:r w:rsidRPr="00CC7A4B">
        <w:rPr>
          <w:color w:val="000000" w:themeColor="text1"/>
          <w:sz w:val="24"/>
          <w:szCs w:val="24"/>
        </w:rPr>
        <w:t>5.4</w:t>
      </w:r>
      <w:r w:rsidRPr="00CC7A4B">
        <w:rPr>
          <w:color w:val="000000" w:themeColor="text1"/>
          <w:sz w:val="24"/>
          <w:szCs w:val="24"/>
        </w:rPr>
        <w:t>国家法律法规规定及</w:t>
      </w:r>
      <w:r w:rsidRPr="00CC7A4B">
        <w:rPr>
          <w:b/>
          <w:bCs/>
          <w:sz w:val="24"/>
          <w:szCs w:val="24"/>
        </w:rPr>
        <w:t>【政府采购合同专用条款】</w:t>
      </w:r>
      <w:r w:rsidRPr="00CC7A4B">
        <w:rPr>
          <w:sz w:val="24"/>
          <w:szCs w:val="24"/>
        </w:rPr>
        <w:t>约定应</w:t>
      </w:r>
      <w:r w:rsidRPr="00CC7A4B">
        <w:rPr>
          <w:color w:val="000000" w:themeColor="text1"/>
          <w:sz w:val="24"/>
          <w:szCs w:val="24"/>
        </w:rPr>
        <w:t>由乙方承担的其他义务和责任。</w:t>
      </w:r>
    </w:p>
    <w:p w:rsidR="002A1FBA" w:rsidRPr="00CC7A4B" w:rsidRDefault="002A1FBA" w:rsidP="002A1FBA">
      <w:pPr>
        <w:numPr>
          <w:ilvl w:val="0"/>
          <w:numId w:val="17"/>
        </w:numPr>
        <w:autoSpaceDE w:val="0"/>
        <w:autoSpaceDN w:val="0"/>
        <w:adjustRightInd w:val="0"/>
        <w:snapToGrid w:val="0"/>
        <w:spacing w:line="360" w:lineRule="auto"/>
        <w:ind w:firstLineChars="200" w:firstLine="448"/>
        <w:jc w:val="left"/>
        <w:rPr>
          <w:b/>
          <w:bCs/>
          <w:color w:val="000000" w:themeColor="text1"/>
          <w:sz w:val="24"/>
          <w:szCs w:val="24"/>
        </w:rPr>
      </w:pPr>
      <w:r w:rsidRPr="00CC7A4B">
        <w:rPr>
          <w:b/>
          <w:bCs/>
          <w:color w:val="000000" w:themeColor="text1"/>
          <w:sz w:val="24"/>
          <w:szCs w:val="24"/>
        </w:rPr>
        <w:t>合同履行</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6.1 </w:t>
      </w:r>
      <w:r w:rsidRPr="00CC7A4B">
        <w:rPr>
          <w:color w:val="000000" w:themeColor="text1"/>
          <w:sz w:val="24"/>
          <w:szCs w:val="24"/>
        </w:rPr>
        <w:t>甲乙双方应当按照</w:t>
      </w:r>
      <w:r w:rsidRPr="00CC7A4B">
        <w:rPr>
          <w:b/>
          <w:bCs/>
          <w:sz w:val="24"/>
          <w:szCs w:val="24"/>
        </w:rPr>
        <w:t>【政府采购合同专用条款】</w:t>
      </w:r>
      <w:r w:rsidRPr="00CC7A4B">
        <w:rPr>
          <w:color w:val="000000" w:themeColor="text1"/>
          <w:sz w:val="24"/>
          <w:szCs w:val="24"/>
        </w:rPr>
        <w:t>约定顺序履行合同义务；如果没有先后顺序的，应当同时履行。</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color w:val="000000" w:themeColor="text1"/>
          <w:sz w:val="24"/>
          <w:szCs w:val="24"/>
        </w:rPr>
        <w:t xml:space="preserve">6.2 </w:t>
      </w:r>
      <w:r w:rsidRPr="00CC7A4B">
        <w:rPr>
          <w:color w:val="000000" w:themeColor="text1"/>
          <w:sz w:val="24"/>
          <w:szCs w:val="24"/>
        </w:rPr>
        <w:t>甲乙双方按照合同约定顺序履行合同义务时，应当先履行一方未履行的，后履行一方有权拒绝其履行请求。先履行一方履行不符合约定的，后履行一方有权拒绝其相应的履行请求。</w:t>
      </w:r>
    </w:p>
    <w:p w:rsidR="002A1FBA" w:rsidRPr="00CC7A4B" w:rsidRDefault="002A1FBA" w:rsidP="002A1FBA">
      <w:pPr>
        <w:adjustRightInd w:val="0"/>
        <w:snapToGrid w:val="0"/>
        <w:spacing w:line="360" w:lineRule="auto"/>
        <w:ind w:firstLineChars="200" w:firstLine="448"/>
        <w:jc w:val="left"/>
        <w:rPr>
          <w:b/>
          <w:bCs/>
          <w:color w:val="000000" w:themeColor="text1"/>
          <w:sz w:val="24"/>
          <w:szCs w:val="24"/>
        </w:rPr>
      </w:pPr>
      <w:r w:rsidRPr="00CC7A4B">
        <w:rPr>
          <w:b/>
          <w:bCs/>
          <w:color w:val="000000" w:themeColor="text1"/>
          <w:sz w:val="24"/>
          <w:szCs w:val="24"/>
        </w:rPr>
        <w:t xml:space="preserve">7. </w:t>
      </w:r>
      <w:r w:rsidRPr="00CC7A4B">
        <w:rPr>
          <w:b/>
          <w:bCs/>
          <w:color w:val="000000" w:themeColor="text1"/>
          <w:sz w:val="24"/>
          <w:szCs w:val="24"/>
        </w:rPr>
        <w:t>货物包装、运输、保险和交付要求</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7.1 </w:t>
      </w:r>
      <w:r w:rsidRPr="00CC7A4B">
        <w:rPr>
          <w:color w:val="000000" w:themeColor="text1"/>
          <w:sz w:val="24"/>
          <w:szCs w:val="24"/>
        </w:rPr>
        <w:t>本合同</w:t>
      </w:r>
      <w:r w:rsidRPr="00CC7A4B">
        <w:rPr>
          <w:bCs/>
          <w:color w:val="000000" w:themeColor="text1"/>
          <w:sz w:val="24"/>
          <w:szCs w:val="24"/>
        </w:rPr>
        <w:t>涉及商品包装、快递包装的，</w:t>
      </w:r>
      <w:r w:rsidRPr="00CC7A4B">
        <w:rPr>
          <w:color w:val="000000" w:themeColor="text1"/>
          <w:sz w:val="24"/>
          <w:szCs w:val="24"/>
        </w:rPr>
        <w:t>除</w:t>
      </w:r>
      <w:r w:rsidRPr="00CC7A4B">
        <w:rPr>
          <w:b/>
          <w:color w:val="000000" w:themeColor="text1"/>
          <w:sz w:val="24"/>
          <w:szCs w:val="24"/>
        </w:rPr>
        <w:t>【政府采购合同专用条款】</w:t>
      </w:r>
      <w:r w:rsidRPr="00CC7A4B">
        <w:rPr>
          <w:bCs/>
          <w:color w:val="000000" w:themeColor="text1"/>
          <w:sz w:val="24"/>
          <w:szCs w:val="24"/>
        </w:rPr>
        <w:t>另有约定外，</w:t>
      </w:r>
      <w:r w:rsidRPr="00CC7A4B">
        <w:rPr>
          <w:color w:val="000000" w:themeColor="text1"/>
          <w:sz w:val="24"/>
          <w:szCs w:val="24"/>
        </w:rPr>
        <w:t>包装应适应远距离运输、防潮、防震、防锈和防野蛮装卸等要求，确保货物安全无损地运抵</w:t>
      </w:r>
      <w:r w:rsidRPr="00CC7A4B">
        <w:rPr>
          <w:b/>
          <w:color w:val="000000" w:themeColor="text1"/>
          <w:sz w:val="24"/>
          <w:szCs w:val="24"/>
        </w:rPr>
        <w:t>【政府采购合同专用条款】</w:t>
      </w:r>
      <w:r w:rsidRPr="00CC7A4B">
        <w:rPr>
          <w:bCs/>
          <w:color w:val="000000" w:themeColor="text1"/>
          <w:sz w:val="24"/>
          <w:szCs w:val="24"/>
        </w:rPr>
        <w:t>约定的</w:t>
      </w:r>
      <w:r w:rsidRPr="00CC7A4B">
        <w:rPr>
          <w:color w:val="000000" w:themeColor="text1"/>
          <w:sz w:val="24"/>
          <w:szCs w:val="24"/>
        </w:rPr>
        <w:t>指定现场。</w:t>
      </w:r>
    </w:p>
    <w:p w:rsidR="002A1FBA" w:rsidRPr="00CC7A4B" w:rsidRDefault="002A1FBA" w:rsidP="002A1FBA">
      <w:pPr>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7.2 </w:t>
      </w:r>
      <w:r w:rsidRPr="00CC7A4B">
        <w:rPr>
          <w:color w:val="000000" w:themeColor="text1"/>
          <w:sz w:val="24"/>
          <w:szCs w:val="24"/>
        </w:rPr>
        <w:t>除</w:t>
      </w:r>
      <w:r w:rsidRPr="00CC7A4B">
        <w:rPr>
          <w:b/>
          <w:color w:val="000000" w:themeColor="text1"/>
          <w:sz w:val="24"/>
          <w:szCs w:val="24"/>
        </w:rPr>
        <w:t>【政府采购合同专用条款】</w:t>
      </w:r>
      <w:r w:rsidRPr="00CC7A4B">
        <w:rPr>
          <w:bCs/>
          <w:color w:val="000000" w:themeColor="text1"/>
          <w:sz w:val="24"/>
          <w:szCs w:val="24"/>
        </w:rPr>
        <w:t>另有约定外，</w:t>
      </w:r>
      <w:r w:rsidRPr="00CC7A4B">
        <w:rPr>
          <w:color w:val="000000" w:themeColor="text1"/>
          <w:sz w:val="24"/>
          <w:szCs w:val="24"/>
        </w:rPr>
        <w:t>乙方负责办理将货物运抵本合同规定的交货地点，并装卸、交付至甲方的一切运输事项，相关费用应包含在合同价款中。</w:t>
      </w:r>
    </w:p>
    <w:p w:rsidR="002A1FBA" w:rsidRPr="00CC7A4B" w:rsidRDefault="002A1FBA" w:rsidP="002A1FBA">
      <w:pPr>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7.3 </w:t>
      </w:r>
      <w:r w:rsidRPr="00CC7A4B">
        <w:rPr>
          <w:color w:val="000000" w:themeColor="text1"/>
          <w:sz w:val="24"/>
          <w:szCs w:val="24"/>
        </w:rPr>
        <w:t>货物保险要求按</w:t>
      </w:r>
      <w:r w:rsidRPr="00CC7A4B">
        <w:rPr>
          <w:b/>
          <w:color w:val="000000" w:themeColor="text1"/>
          <w:sz w:val="24"/>
          <w:szCs w:val="24"/>
        </w:rPr>
        <w:t>【政府采购合同专用条款】</w:t>
      </w:r>
      <w:r w:rsidRPr="00CC7A4B">
        <w:rPr>
          <w:bCs/>
          <w:color w:val="000000" w:themeColor="text1"/>
          <w:sz w:val="24"/>
          <w:szCs w:val="24"/>
        </w:rPr>
        <w:t>规定执行</w:t>
      </w:r>
      <w:r w:rsidRPr="00CC7A4B">
        <w:rPr>
          <w:color w:val="000000" w:themeColor="text1"/>
          <w:sz w:val="24"/>
          <w:szCs w:val="24"/>
        </w:rPr>
        <w:t>。</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7.4 </w:t>
      </w:r>
      <w:r w:rsidRPr="00CC7A4B">
        <w:rPr>
          <w:color w:val="000000" w:themeColor="text1"/>
          <w:sz w:val="24"/>
          <w:szCs w:val="24"/>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7.5 </w:t>
      </w:r>
      <w:r w:rsidRPr="00CC7A4B">
        <w:rPr>
          <w:color w:val="000000"/>
          <w:sz w:val="24"/>
          <w:szCs w:val="24"/>
        </w:rPr>
        <w:t>乙方在运输到达之前应提前通知甲方，并提示货物运输装卸的注意事项，甲方配合乙方做好货物的接收工作。</w:t>
      </w:r>
    </w:p>
    <w:p w:rsidR="002A1FBA" w:rsidRPr="00CC7A4B" w:rsidRDefault="002A1FBA" w:rsidP="002A1FBA">
      <w:pPr>
        <w:pStyle w:val="AONormal"/>
        <w:snapToGrid w:val="0"/>
        <w:spacing w:line="360" w:lineRule="auto"/>
        <w:ind w:firstLine="446"/>
        <w:rPr>
          <w:rFonts w:ascii="Times New Roman" w:hAnsi="Times New Roman" w:cs="Times New Roman"/>
          <w:sz w:val="24"/>
          <w:szCs w:val="24"/>
        </w:rPr>
      </w:pPr>
      <w:r w:rsidRPr="00CC7A4B">
        <w:rPr>
          <w:rFonts w:ascii="Times New Roman" w:eastAsia="宋体" w:hAnsi="Times New Roman" w:cs="Times New Roman"/>
          <w:color w:val="000000" w:themeColor="text1"/>
          <w:kern w:val="2"/>
          <w:sz w:val="24"/>
          <w:szCs w:val="24"/>
        </w:rPr>
        <w:t xml:space="preserve">7.6 </w:t>
      </w:r>
      <w:r w:rsidRPr="00CC7A4B">
        <w:rPr>
          <w:rFonts w:ascii="Times New Roman" w:eastAsia="宋体" w:hAnsi="Times New Roman" w:cs="Times New Roman"/>
          <w:color w:val="000000"/>
          <w:kern w:val="2"/>
          <w:sz w:val="24"/>
          <w:szCs w:val="24"/>
        </w:rPr>
        <w:t>如因包装、运输问题导致货物</w:t>
      </w:r>
      <w:r w:rsidRPr="00CC7A4B">
        <w:rPr>
          <w:rFonts w:ascii="Times New Roman" w:eastAsia="宋体" w:hAnsi="Times New Roman" w:cs="Times New Roman"/>
          <w:color w:val="000000" w:themeColor="text1"/>
          <w:kern w:val="2"/>
          <w:sz w:val="24"/>
          <w:szCs w:val="24"/>
        </w:rPr>
        <w:t>损毁、丢失</w:t>
      </w:r>
      <w:r w:rsidRPr="00CC7A4B">
        <w:rPr>
          <w:rFonts w:ascii="Times New Roman" w:eastAsia="宋体" w:hAnsi="Times New Roman" w:cs="Times New Roman"/>
          <w:color w:val="000000"/>
          <w:kern w:val="2"/>
          <w:sz w:val="24"/>
          <w:szCs w:val="24"/>
        </w:rPr>
        <w:t>或者品质下降，甲方有权要求降价、换货、拒收部分或整批货物，由此产生的费用和损失，均由乙方承担。</w:t>
      </w:r>
    </w:p>
    <w:p w:rsidR="002A1FBA" w:rsidRPr="00CC7A4B" w:rsidRDefault="002A1FBA" w:rsidP="002A1FBA">
      <w:pPr>
        <w:adjustRightInd w:val="0"/>
        <w:snapToGrid w:val="0"/>
        <w:spacing w:line="360" w:lineRule="auto"/>
        <w:ind w:firstLineChars="200" w:firstLine="448"/>
        <w:jc w:val="left"/>
        <w:rPr>
          <w:b/>
          <w:sz w:val="24"/>
          <w:szCs w:val="24"/>
        </w:rPr>
      </w:pPr>
      <w:r w:rsidRPr="00CC7A4B">
        <w:rPr>
          <w:b/>
          <w:color w:val="000000" w:themeColor="text1"/>
          <w:sz w:val="24"/>
          <w:szCs w:val="24"/>
        </w:rPr>
        <w:t xml:space="preserve">8. </w:t>
      </w:r>
      <w:r w:rsidRPr="00CC7A4B">
        <w:rPr>
          <w:b/>
          <w:sz w:val="24"/>
          <w:szCs w:val="24"/>
        </w:rPr>
        <w:t>质量标准和保证</w:t>
      </w:r>
    </w:p>
    <w:p w:rsidR="002A1FBA" w:rsidRPr="00CC7A4B" w:rsidRDefault="002A1FBA" w:rsidP="002A1FBA">
      <w:pPr>
        <w:pStyle w:val="a9"/>
        <w:adjustRightInd w:val="0"/>
        <w:snapToGrid w:val="0"/>
        <w:spacing w:line="360" w:lineRule="auto"/>
        <w:ind w:firstLineChars="200" w:firstLine="446"/>
        <w:jc w:val="left"/>
        <w:rPr>
          <w:rFonts w:ascii="Times New Roman" w:hAnsi="Times New Roman"/>
          <w:b/>
          <w:sz w:val="24"/>
          <w:szCs w:val="24"/>
        </w:rPr>
      </w:pPr>
      <w:r w:rsidRPr="00CC7A4B">
        <w:rPr>
          <w:rFonts w:ascii="Times New Roman" w:hAnsi="Times New Roman"/>
          <w:sz w:val="24"/>
          <w:szCs w:val="24"/>
        </w:rPr>
        <w:t xml:space="preserve">8.1 </w:t>
      </w:r>
      <w:r w:rsidRPr="00CC7A4B">
        <w:rPr>
          <w:rFonts w:ascii="Times New Roman" w:hAnsi="Times New Roman"/>
          <w:sz w:val="24"/>
          <w:szCs w:val="24"/>
        </w:rPr>
        <w:t>质量标准</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1</w:t>
      </w:r>
      <w:r w:rsidRPr="00CC7A4B">
        <w:rPr>
          <w:sz w:val="24"/>
          <w:szCs w:val="24"/>
        </w:rPr>
        <w:t>）本合同下提供的货物应符合合同</w:t>
      </w:r>
      <w:r w:rsidRPr="00CC7A4B">
        <w:rPr>
          <w:color w:val="000000"/>
          <w:sz w:val="24"/>
          <w:szCs w:val="24"/>
        </w:rPr>
        <w:t>约定的</w:t>
      </w:r>
      <w:r w:rsidRPr="00CC7A4B">
        <w:rPr>
          <w:sz w:val="24"/>
          <w:szCs w:val="24"/>
        </w:rPr>
        <w:t>品牌、规格型号、技术性能、配置、质量、数量等要求。质量要求不明确的，按照强制性国家标准履行；没有强制性国家标准的，按照推荐性国家标准履行；没有推荐性国家标准的，按照行业标准履行；没</w:t>
      </w:r>
      <w:r w:rsidRPr="00CC7A4B">
        <w:rPr>
          <w:sz w:val="24"/>
          <w:szCs w:val="24"/>
        </w:rPr>
        <w:lastRenderedPageBreak/>
        <w:t>有国家标准、行业标准的，按照通常标准或者符合合同目的的特定标准履行。</w:t>
      </w:r>
    </w:p>
    <w:p w:rsidR="002A1FBA" w:rsidRPr="00CC7A4B" w:rsidRDefault="002A1FBA" w:rsidP="002A1FBA">
      <w:pPr>
        <w:pStyle w:val="a9"/>
        <w:adjustRightInd w:val="0"/>
        <w:snapToGrid w:val="0"/>
        <w:spacing w:line="360" w:lineRule="auto"/>
        <w:ind w:firstLineChars="200" w:firstLine="446"/>
        <w:jc w:val="left"/>
        <w:rPr>
          <w:rFonts w:ascii="Times New Roman" w:hAnsi="Times New Roman"/>
          <w:sz w:val="24"/>
          <w:szCs w:val="24"/>
        </w:rPr>
      </w:pPr>
      <w:r w:rsidRPr="00CC7A4B">
        <w:rPr>
          <w:rFonts w:ascii="Times New Roman" w:hAnsi="Times New Roman"/>
          <w:sz w:val="24"/>
          <w:szCs w:val="24"/>
        </w:rPr>
        <w:t>（</w:t>
      </w:r>
      <w:r w:rsidRPr="00CC7A4B">
        <w:rPr>
          <w:rFonts w:ascii="Times New Roman" w:hAnsi="Times New Roman"/>
          <w:sz w:val="24"/>
          <w:szCs w:val="24"/>
        </w:rPr>
        <w:t>2</w:t>
      </w:r>
      <w:r w:rsidRPr="00CC7A4B">
        <w:rPr>
          <w:rFonts w:ascii="Times New Roman" w:hAnsi="Times New Roman"/>
          <w:sz w:val="24"/>
          <w:szCs w:val="24"/>
        </w:rPr>
        <w:t>）采用中华人民共和国法定计量单位。</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3</w:t>
      </w:r>
      <w:r w:rsidRPr="00CC7A4B">
        <w:rPr>
          <w:sz w:val="24"/>
          <w:szCs w:val="24"/>
        </w:rPr>
        <w:t>）乙方所提供的货物应符合国家有关安全、环保、卫生的规定。</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4</w:t>
      </w:r>
      <w:r w:rsidRPr="00CC7A4B">
        <w:rPr>
          <w:sz w:val="24"/>
          <w:szCs w:val="24"/>
        </w:rPr>
        <w:t>）乙方应向甲方提交所提供货物的技术文件，包括相应的中文技术文件，如：产品目录、图纸、操作手册、使用说明、维护手册或服务指南等。上述文件应</w:t>
      </w:r>
      <w:proofErr w:type="gramStart"/>
      <w:r w:rsidRPr="00CC7A4B">
        <w:rPr>
          <w:sz w:val="24"/>
          <w:szCs w:val="24"/>
        </w:rPr>
        <w:t>包装好随货物</w:t>
      </w:r>
      <w:proofErr w:type="gramEnd"/>
      <w:r w:rsidRPr="00CC7A4B">
        <w:rPr>
          <w:sz w:val="24"/>
          <w:szCs w:val="24"/>
        </w:rPr>
        <w:t>一同发运。</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 xml:space="preserve">8.2 </w:t>
      </w:r>
      <w:r w:rsidRPr="00CC7A4B">
        <w:rPr>
          <w:sz w:val="24"/>
          <w:szCs w:val="24"/>
        </w:rPr>
        <w:t>保证</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1</w:t>
      </w:r>
      <w:r w:rsidRPr="00CC7A4B">
        <w:rPr>
          <w:sz w:val="24"/>
          <w:szCs w:val="24"/>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sidRPr="00CC7A4B">
        <w:rPr>
          <w:b/>
          <w:sz w:val="24"/>
          <w:szCs w:val="24"/>
        </w:rPr>
        <w:t>【政府采购合同专用条款】</w:t>
      </w:r>
      <w:r w:rsidRPr="00CC7A4B">
        <w:rPr>
          <w:sz w:val="24"/>
          <w:szCs w:val="24"/>
        </w:rPr>
        <w:t>规定或乙方书面承诺（两者以较长的为准）的质量保证期内，</w:t>
      </w:r>
      <w:proofErr w:type="gramStart"/>
      <w:r w:rsidRPr="00CC7A4B">
        <w:rPr>
          <w:sz w:val="24"/>
          <w:szCs w:val="24"/>
        </w:rPr>
        <w:t>本保证</w:t>
      </w:r>
      <w:proofErr w:type="gramEnd"/>
      <w:r w:rsidRPr="00CC7A4B">
        <w:rPr>
          <w:sz w:val="24"/>
          <w:szCs w:val="24"/>
        </w:rPr>
        <w:t>保持有效。</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2</w:t>
      </w:r>
      <w:r w:rsidRPr="00CC7A4B">
        <w:rPr>
          <w:sz w:val="24"/>
          <w:szCs w:val="24"/>
        </w:rPr>
        <w:t>）在质量保证期内所发现的缺陷，甲方应尽快以书面形式通知乙方。</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3</w:t>
      </w:r>
      <w:r w:rsidRPr="00CC7A4B">
        <w:rPr>
          <w:sz w:val="24"/>
          <w:szCs w:val="24"/>
        </w:rPr>
        <w:t>）乙方收到通知后，应在</w:t>
      </w:r>
      <w:r w:rsidRPr="00CC7A4B">
        <w:rPr>
          <w:b/>
          <w:sz w:val="24"/>
          <w:szCs w:val="24"/>
        </w:rPr>
        <w:t>【政府采购合同专用条款】</w:t>
      </w:r>
      <w:r w:rsidRPr="00CC7A4B">
        <w:rPr>
          <w:sz w:val="24"/>
          <w:szCs w:val="24"/>
        </w:rPr>
        <w:t>规定的响应时间内以合理的速度免费维修或更换有缺陷的货物或部件。</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4</w:t>
      </w:r>
      <w:r w:rsidRPr="00CC7A4B">
        <w:rPr>
          <w:sz w:val="24"/>
          <w:szCs w:val="24"/>
        </w:rPr>
        <w:t>）在质量保证期内，如果货物的质量或规格与合同不符，或证实货物是有缺陷的，包括潜在的缺陷或使用不符合要求的材料等，甲方可以根据本合同第</w:t>
      </w:r>
      <w:r w:rsidRPr="00CC7A4B">
        <w:rPr>
          <w:sz w:val="24"/>
          <w:szCs w:val="24"/>
        </w:rPr>
        <w:t>1</w:t>
      </w:r>
      <w:r w:rsidRPr="00CC7A4B">
        <w:rPr>
          <w:color w:val="000000" w:themeColor="text1"/>
          <w:sz w:val="24"/>
          <w:szCs w:val="24"/>
        </w:rPr>
        <w:t>5</w:t>
      </w:r>
      <w:r w:rsidRPr="00CC7A4B">
        <w:rPr>
          <w:sz w:val="24"/>
          <w:szCs w:val="24"/>
        </w:rPr>
        <w:t>.1</w:t>
      </w:r>
      <w:r w:rsidRPr="00CC7A4B">
        <w:rPr>
          <w:sz w:val="24"/>
          <w:szCs w:val="24"/>
        </w:rPr>
        <w:t>条规定以书面形式</w:t>
      </w:r>
      <w:r w:rsidRPr="00CC7A4B">
        <w:rPr>
          <w:color w:val="000000" w:themeColor="text1"/>
          <w:sz w:val="24"/>
          <w:szCs w:val="24"/>
        </w:rPr>
        <w:t>追究</w:t>
      </w:r>
      <w:r w:rsidRPr="00CC7A4B">
        <w:rPr>
          <w:sz w:val="24"/>
          <w:szCs w:val="24"/>
        </w:rPr>
        <w:t>乙方</w:t>
      </w:r>
      <w:r w:rsidRPr="00CC7A4B">
        <w:rPr>
          <w:color w:val="000000" w:themeColor="text1"/>
          <w:sz w:val="24"/>
          <w:szCs w:val="24"/>
        </w:rPr>
        <w:t>的违约责任</w:t>
      </w:r>
      <w:r w:rsidRPr="00CC7A4B">
        <w:rPr>
          <w:sz w:val="24"/>
          <w:szCs w:val="24"/>
        </w:rPr>
        <w:t>。</w:t>
      </w:r>
    </w:p>
    <w:p w:rsidR="002A1FBA" w:rsidRPr="00CC7A4B" w:rsidRDefault="002A1FBA" w:rsidP="002A1FBA">
      <w:pPr>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5</w:t>
      </w:r>
      <w:r w:rsidRPr="00CC7A4B">
        <w:rPr>
          <w:sz w:val="24"/>
          <w:szCs w:val="24"/>
        </w:rPr>
        <w:t>）乙方在约定的时间内未能弥补缺陷，甲方可采取必要的补救措施，但其风险和费用将由乙方承担，甲方根据合同约定对乙方行使的其他权利不受影响。</w:t>
      </w:r>
    </w:p>
    <w:p w:rsidR="002A1FBA" w:rsidRPr="00CC7A4B" w:rsidRDefault="002A1FBA" w:rsidP="002A1FBA">
      <w:pPr>
        <w:adjustRightInd w:val="0"/>
        <w:snapToGrid w:val="0"/>
        <w:spacing w:line="360" w:lineRule="auto"/>
        <w:ind w:firstLineChars="200" w:firstLine="448"/>
        <w:jc w:val="left"/>
        <w:rPr>
          <w:b/>
          <w:bCs/>
          <w:sz w:val="24"/>
          <w:szCs w:val="24"/>
        </w:rPr>
      </w:pPr>
      <w:r w:rsidRPr="00CC7A4B">
        <w:rPr>
          <w:b/>
          <w:bCs/>
          <w:color w:val="000000" w:themeColor="text1"/>
          <w:sz w:val="24"/>
          <w:szCs w:val="24"/>
        </w:rPr>
        <w:t>9</w:t>
      </w:r>
      <w:r w:rsidRPr="00CC7A4B">
        <w:rPr>
          <w:b/>
          <w:bCs/>
          <w:sz w:val="24"/>
          <w:szCs w:val="24"/>
        </w:rPr>
        <w:t>.</w:t>
      </w:r>
      <w:r w:rsidRPr="00CC7A4B">
        <w:rPr>
          <w:b/>
          <w:bCs/>
          <w:color w:val="000000" w:themeColor="text1"/>
          <w:sz w:val="24"/>
          <w:szCs w:val="24"/>
        </w:rPr>
        <w:t xml:space="preserve"> </w:t>
      </w:r>
      <w:r w:rsidRPr="00CC7A4B">
        <w:rPr>
          <w:b/>
          <w:bCs/>
          <w:sz w:val="24"/>
          <w:szCs w:val="24"/>
        </w:rPr>
        <w:t>权利瑕疵担保</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9.1 </w:t>
      </w:r>
      <w:r w:rsidRPr="00CC7A4B">
        <w:rPr>
          <w:color w:val="000000" w:themeColor="text1"/>
          <w:sz w:val="24"/>
          <w:szCs w:val="24"/>
        </w:rPr>
        <w:t>乙方保证对其出售的货物享有合法的权利。</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9.2 </w:t>
      </w:r>
      <w:r w:rsidRPr="00CC7A4B">
        <w:rPr>
          <w:sz w:val="24"/>
          <w:szCs w:val="24"/>
        </w:rPr>
        <w:t>乙方保证在交付的货物上不存在抵押权等担保物权。</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9.3 </w:t>
      </w:r>
      <w:r w:rsidRPr="00CC7A4B">
        <w:rPr>
          <w:color w:val="000000" w:themeColor="text1"/>
          <w:sz w:val="24"/>
          <w:szCs w:val="24"/>
        </w:rPr>
        <w:t>如甲方使用上述货物构成对第三人侵权的，则由乙方承担全部责任。</w:t>
      </w:r>
    </w:p>
    <w:p w:rsidR="002A1FBA" w:rsidRPr="00CC7A4B" w:rsidRDefault="002A1FBA" w:rsidP="002A1FBA">
      <w:pPr>
        <w:autoSpaceDE w:val="0"/>
        <w:autoSpaceDN w:val="0"/>
        <w:adjustRightInd w:val="0"/>
        <w:snapToGrid w:val="0"/>
        <w:spacing w:line="360" w:lineRule="auto"/>
        <w:ind w:firstLineChars="200" w:firstLine="448"/>
        <w:jc w:val="left"/>
        <w:rPr>
          <w:b/>
          <w:bCs/>
          <w:color w:val="000000" w:themeColor="text1"/>
          <w:sz w:val="24"/>
          <w:szCs w:val="24"/>
        </w:rPr>
      </w:pPr>
      <w:r w:rsidRPr="00CC7A4B">
        <w:rPr>
          <w:b/>
          <w:bCs/>
          <w:color w:val="000000" w:themeColor="text1"/>
          <w:sz w:val="24"/>
          <w:szCs w:val="24"/>
        </w:rPr>
        <w:t xml:space="preserve">10. </w:t>
      </w:r>
      <w:r w:rsidRPr="00CC7A4B">
        <w:rPr>
          <w:b/>
          <w:bCs/>
          <w:color w:val="000000" w:themeColor="text1"/>
          <w:sz w:val="24"/>
          <w:szCs w:val="24"/>
        </w:rPr>
        <w:t>知识产权保护</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color w:val="000000" w:themeColor="text1"/>
          <w:sz w:val="24"/>
          <w:szCs w:val="24"/>
        </w:rPr>
        <w:t xml:space="preserve">10.1 </w:t>
      </w:r>
      <w:r w:rsidRPr="00CC7A4B">
        <w:rPr>
          <w:color w:val="000000" w:themeColor="text1"/>
          <w:sz w:val="24"/>
          <w:szCs w:val="24"/>
        </w:rPr>
        <w:t>乙方对其所销售的货物应当享有知识产权或经权利人合法授权，保证没有侵犯任</w:t>
      </w:r>
      <w:r w:rsidRPr="00CC7A4B">
        <w:rPr>
          <w:sz w:val="24"/>
          <w:szCs w:val="24"/>
        </w:rPr>
        <w:t>何第三人的知识产权等权利。</w:t>
      </w:r>
      <w:bookmarkStart w:id="12" w:name="_Hlk163047038"/>
      <w:r w:rsidRPr="00CC7A4B">
        <w:rPr>
          <w:sz w:val="24"/>
          <w:szCs w:val="24"/>
        </w:rPr>
        <w:t>因违反前述约定对第三人构成侵权的，应当由乙方向第三人承担法律责任；甲方依法向第三人赔偿后，有权向乙方追偿。甲方有其他损失的，乙方应当赔偿</w:t>
      </w:r>
      <w:bookmarkEnd w:id="12"/>
      <w:r w:rsidRPr="00CC7A4B">
        <w:rPr>
          <w:sz w:val="24"/>
          <w:szCs w:val="24"/>
        </w:rPr>
        <w:t>。</w:t>
      </w:r>
    </w:p>
    <w:p w:rsidR="002A1FBA" w:rsidRPr="00CC7A4B" w:rsidRDefault="002A1FBA" w:rsidP="002A1FBA">
      <w:pPr>
        <w:autoSpaceDE w:val="0"/>
        <w:autoSpaceDN w:val="0"/>
        <w:adjustRightInd w:val="0"/>
        <w:snapToGrid w:val="0"/>
        <w:spacing w:line="360" w:lineRule="auto"/>
        <w:ind w:firstLineChars="200" w:firstLine="448"/>
        <w:jc w:val="left"/>
        <w:rPr>
          <w:b/>
          <w:bCs/>
          <w:sz w:val="24"/>
          <w:szCs w:val="24"/>
        </w:rPr>
      </w:pPr>
      <w:r w:rsidRPr="00CC7A4B">
        <w:rPr>
          <w:b/>
          <w:bCs/>
          <w:sz w:val="24"/>
          <w:szCs w:val="24"/>
        </w:rPr>
        <w:t xml:space="preserve">11. </w:t>
      </w:r>
      <w:r w:rsidRPr="00CC7A4B">
        <w:rPr>
          <w:b/>
          <w:bCs/>
          <w:sz w:val="24"/>
          <w:szCs w:val="24"/>
        </w:rPr>
        <w:t>保密义务</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 xml:space="preserve">11.1 </w:t>
      </w:r>
      <w:r w:rsidRPr="00CC7A4B">
        <w:rPr>
          <w:sz w:val="24"/>
          <w:szCs w:val="24"/>
        </w:rPr>
        <w:t>甲、乙双方对采购和合同履行过程中所获悉的国家秘密、工作秘密、商业秘</w:t>
      </w:r>
      <w:r w:rsidRPr="00CC7A4B">
        <w:rPr>
          <w:sz w:val="24"/>
          <w:szCs w:val="24"/>
        </w:rPr>
        <w:lastRenderedPageBreak/>
        <w:t>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sidRPr="00CC7A4B">
        <w:rPr>
          <w:b/>
          <w:bCs/>
          <w:sz w:val="24"/>
          <w:szCs w:val="24"/>
        </w:rPr>
        <w:t>【政府采购合同专用条款】</w:t>
      </w:r>
      <w:r w:rsidRPr="00CC7A4B">
        <w:rPr>
          <w:sz w:val="24"/>
          <w:szCs w:val="24"/>
        </w:rPr>
        <w:t>中约定。</w:t>
      </w:r>
    </w:p>
    <w:p w:rsidR="002A1FBA" w:rsidRPr="00CC7A4B" w:rsidRDefault="002A1FBA" w:rsidP="002A1FBA">
      <w:pPr>
        <w:autoSpaceDE w:val="0"/>
        <w:autoSpaceDN w:val="0"/>
        <w:adjustRightInd w:val="0"/>
        <w:snapToGrid w:val="0"/>
        <w:spacing w:line="360" w:lineRule="auto"/>
        <w:ind w:firstLineChars="200" w:firstLine="448"/>
        <w:jc w:val="left"/>
        <w:rPr>
          <w:b/>
          <w:bCs/>
          <w:sz w:val="24"/>
          <w:szCs w:val="24"/>
        </w:rPr>
      </w:pPr>
      <w:r w:rsidRPr="00CC7A4B">
        <w:rPr>
          <w:b/>
          <w:bCs/>
          <w:sz w:val="24"/>
          <w:szCs w:val="24"/>
        </w:rPr>
        <w:t xml:space="preserve">12. </w:t>
      </w:r>
      <w:r w:rsidRPr="00CC7A4B">
        <w:rPr>
          <w:b/>
          <w:bCs/>
          <w:sz w:val="24"/>
          <w:szCs w:val="24"/>
        </w:rPr>
        <w:t>合同价款支付</w:t>
      </w:r>
    </w:p>
    <w:p w:rsidR="002A1FBA" w:rsidRPr="00CC7A4B" w:rsidRDefault="002A1FBA" w:rsidP="002A1FBA">
      <w:pPr>
        <w:adjustRightInd w:val="0"/>
        <w:snapToGrid w:val="0"/>
        <w:spacing w:line="360" w:lineRule="auto"/>
        <w:ind w:firstLineChars="200" w:firstLine="446"/>
        <w:jc w:val="left"/>
        <w:rPr>
          <w:sz w:val="24"/>
          <w:szCs w:val="24"/>
        </w:rPr>
      </w:pPr>
      <w:r w:rsidRPr="00CC7A4B">
        <w:rPr>
          <w:sz w:val="24"/>
          <w:szCs w:val="24"/>
        </w:rPr>
        <w:t xml:space="preserve">12.1 </w:t>
      </w:r>
      <w:r w:rsidRPr="00CC7A4B">
        <w:rPr>
          <w:sz w:val="24"/>
          <w:szCs w:val="24"/>
        </w:rPr>
        <w:t>合同价款支付按照国库集中支付制度及财政管理相关规定执行。</w:t>
      </w:r>
    </w:p>
    <w:p w:rsidR="002A1FBA" w:rsidRPr="00CC7A4B" w:rsidRDefault="002A1FBA" w:rsidP="002A1FBA">
      <w:pPr>
        <w:pStyle w:val="2"/>
        <w:adjustRightInd w:val="0"/>
        <w:snapToGrid w:val="0"/>
        <w:spacing w:before="0" w:after="0" w:line="360" w:lineRule="auto"/>
        <w:ind w:firstLineChars="200" w:firstLine="446"/>
        <w:rPr>
          <w:rFonts w:ascii="Times New Roman" w:hAnsi="Times New Roman" w:cs="Times New Roman"/>
          <w:sz w:val="24"/>
          <w:szCs w:val="24"/>
        </w:rPr>
      </w:pPr>
      <w:r w:rsidRPr="00CC7A4B">
        <w:rPr>
          <w:rFonts w:ascii="Times New Roman" w:hAnsi="Times New Roman" w:cs="Times New Roman"/>
          <w:b w:val="0"/>
          <w:bCs w:val="0"/>
          <w:sz w:val="24"/>
          <w:szCs w:val="24"/>
        </w:rPr>
        <w:t xml:space="preserve">12.2 </w:t>
      </w:r>
      <w:r w:rsidRPr="00CC7A4B">
        <w:rPr>
          <w:rFonts w:ascii="Times New Roman" w:hAnsi="Times New Roman" w:cs="Times New Roman"/>
          <w:b w:val="0"/>
          <w:bCs w:val="0"/>
          <w:sz w:val="24"/>
          <w:szCs w:val="24"/>
        </w:rPr>
        <w:t>对于满足合同约定支付条件的，甲方原则上应当自收到发票后</w:t>
      </w:r>
      <w:r w:rsidRPr="00CC7A4B">
        <w:rPr>
          <w:rFonts w:ascii="Times New Roman" w:hAnsi="Times New Roman" w:cs="Times New Roman"/>
          <w:b w:val="0"/>
          <w:bCs w:val="0"/>
          <w:sz w:val="24"/>
          <w:szCs w:val="24"/>
        </w:rPr>
        <w:t>10</w:t>
      </w:r>
      <w:r w:rsidRPr="00CC7A4B">
        <w:rPr>
          <w:rFonts w:ascii="Times New Roman" w:hAnsi="Times New Roman" w:cs="Times New Roman"/>
          <w:b w:val="0"/>
          <w:bCs w:val="0"/>
          <w:sz w:val="24"/>
          <w:szCs w:val="24"/>
        </w:rPr>
        <w:t>个工作日内将资金支付到合同约定的乙方账户，不得以机构变动、人员更替、政策调整等为由迟延付款，不得将采购文件和合同中未规定的义务作为向乙方付款的条件。具体合同价款支付时间在【</w:t>
      </w:r>
      <w:r w:rsidRPr="00CC7A4B">
        <w:rPr>
          <w:rFonts w:ascii="Times New Roman" w:hAnsi="Times New Roman" w:cs="Times New Roman"/>
          <w:sz w:val="24"/>
          <w:szCs w:val="24"/>
        </w:rPr>
        <w:t>政府采购合同专用条款</w:t>
      </w:r>
      <w:r w:rsidRPr="00CC7A4B">
        <w:rPr>
          <w:rFonts w:ascii="Times New Roman" w:hAnsi="Times New Roman" w:cs="Times New Roman"/>
          <w:b w:val="0"/>
          <w:bCs w:val="0"/>
          <w:sz w:val="24"/>
          <w:szCs w:val="24"/>
        </w:rPr>
        <w:t>】中约定。</w:t>
      </w:r>
    </w:p>
    <w:p w:rsidR="002A1FBA" w:rsidRPr="00CC7A4B" w:rsidRDefault="002A1FBA" w:rsidP="002A1FBA">
      <w:pPr>
        <w:pStyle w:val="af"/>
        <w:adjustRightInd w:val="0"/>
        <w:snapToGrid w:val="0"/>
        <w:spacing w:after="0" w:line="360" w:lineRule="auto"/>
        <w:ind w:firstLineChars="200" w:firstLine="448"/>
        <w:rPr>
          <w:b/>
          <w:bCs/>
          <w:sz w:val="24"/>
          <w:szCs w:val="24"/>
        </w:rPr>
      </w:pPr>
      <w:r w:rsidRPr="00CC7A4B">
        <w:rPr>
          <w:b/>
          <w:bCs/>
          <w:sz w:val="24"/>
          <w:szCs w:val="24"/>
        </w:rPr>
        <w:t xml:space="preserve">13. </w:t>
      </w:r>
      <w:r w:rsidRPr="00CC7A4B">
        <w:rPr>
          <w:b/>
          <w:bCs/>
          <w:sz w:val="24"/>
          <w:szCs w:val="24"/>
        </w:rPr>
        <w:t>履约保证金</w:t>
      </w:r>
    </w:p>
    <w:p w:rsidR="002A1FBA" w:rsidRPr="00CC7A4B" w:rsidRDefault="002A1FBA" w:rsidP="002A1FBA">
      <w:pPr>
        <w:adjustRightInd w:val="0"/>
        <w:snapToGrid w:val="0"/>
        <w:spacing w:line="360" w:lineRule="auto"/>
        <w:ind w:firstLineChars="200" w:firstLine="446"/>
        <w:jc w:val="left"/>
        <w:rPr>
          <w:sz w:val="24"/>
          <w:szCs w:val="24"/>
        </w:rPr>
      </w:pPr>
      <w:r w:rsidRPr="00CC7A4B">
        <w:rPr>
          <w:sz w:val="24"/>
          <w:szCs w:val="24"/>
        </w:rPr>
        <w:t xml:space="preserve">13.1 </w:t>
      </w:r>
      <w:r w:rsidRPr="00CC7A4B">
        <w:rPr>
          <w:sz w:val="24"/>
          <w:szCs w:val="24"/>
        </w:rPr>
        <w:t>乙方应当以支票、汇票、本票或者金融机构、担保机构出具的保函等非现金形式提交。</w:t>
      </w:r>
    </w:p>
    <w:p w:rsidR="002A1FBA" w:rsidRPr="00CC7A4B" w:rsidRDefault="002A1FBA" w:rsidP="002A1FBA">
      <w:pPr>
        <w:adjustRightInd w:val="0"/>
        <w:snapToGrid w:val="0"/>
        <w:spacing w:line="360" w:lineRule="auto"/>
        <w:ind w:firstLineChars="200" w:firstLine="446"/>
        <w:jc w:val="left"/>
        <w:rPr>
          <w:sz w:val="24"/>
          <w:szCs w:val="24"/>
        </w:rPr>
      </w:pPr>
      <w:r w:rsidRPr="00CC7A4B">
        <w:rPr>
          <w:sz w:val="24"/>
          <w:szCs w:val="24"/>
        </w:rPr>
        <w:t xml:space="preserve">13.2 </w:t>
      </w:r>
      <w:r w:rsidRPr="00CC7A4B">
        <w:rPr>
          <w:sz w:val="24"/>
          <w:szCs w:val="24"/>
        </w:rPr>
        <w:t>如果乙方出现</w:t>
      </w:r>
      <w:r w:rsidRPr="00CC7A4B">
        <w:rPr>
          <w:b/>
          <w:bCs/>
          <w:sz w:val="24"/>
          <w:szCs w:val="24"/>
        </w:rPr>
        <w:t>【政府采购合同专用条款】</w:t>
      </w:r>
      <w:r w:rsidRPr="00CC7A4B">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 xml:space="preserve">13.3 </w:t>
      </w:r>
      <w:r w:rsidRPr="00CC7A4B">
        <w:rPr>
          <w:sz w:val="24"/>
          <w:szCs w:val="24"/>
        </w:rPr>
        <w:t>甲方在项目通过验收后按照</w:t>
      </w:r>
      <w:r w:rsidRPr="00CC7A4B">
        <w:rPr>
          <w:b/>
          <w:sz w:val="24"/>
          <w:szCs w:val="24"/>
        </w:rPr>
        <w:t>【政府采购合同专用条款】</w:t>
      </w:r>
      <w:r w:rsidRPr="00CC7A4B">
        <w:rPr>
          <w:sz w:val="24"/>
          <w:szCs w:val="24"/>
        </w:rPr>
        <w:t>规定的时间内将履约保证金退还乙方；逾期退还的，乙方可要求甲方支付违约金，违约金按照</w:t>
      </w:r>
      <w:r w:rsidRPr="00CC7A4B">
        <w:rPr>
          <w:b/>
          <w:sz w:val="24"/>
          <w:szCs w:val="24"/>
        </w:rPr>
        <w:t>【政府采购合同专用条款】</w:t>
      </w:r>
      <w:r w:rsidRPr="00CC7A4B">
        <w:rPr>
          <w:sz w:val="24"/>
          <w:szCs w:val="24"/>
        </w:rPr>
        <w:t>规定支付。</w:t>
      </w:r>
    </w:p>
    <w:p w:rsidR="002A1FBA" w:rsidRPr="00CC7A4B" w:rsidRDefault="002A1FBA" w:rsidP="002A1FBA">
      <w:pPr>
        <w:autoSpaceDE w:val="0"/>
        <w:autoSpaceDN w:val="0"/>
        <w:adjustRightInd w:val="0"/>
        <w:snapToGrid w:val="0"/>
        <w:spacing w:line="360" w:lineRule="auto"/>
        <w:ind w:firstLineChars="200" w:firstLine="448"/>
        <w:jc w:val="left"/>
        <w:rPr>
          <w:b/>
          <w:sz w:val="24"/>
          <w:szCs w:val="24"/>
        </w:rPr>
      </w:pPr>
      <w:r w:rsidRPr="00CC7A4B">
        <w:rPr>
          <w:b/>
          <w:bCs/>
          <w:sz w:val="24"/>
          <w:szCs w:val="24"/>
        </w:rPr>
        <w:t xml:space="preserve">14. </w:t>
      </w:r>
      <w:r w:rsidRPr="00CC7A4B">
        <w:rPr>
          <w:b/>
          <w:sz w:val="24"/>
          <w:szCs w:val="24"/>
        </w:rPr>
        <w:t>售后服务</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 xml:space="preserve">14.1 </w:t>
      </w:r>
      <w:proofErr w:type="gramStart"/>
      <w:r w:rsidRPr="00CC7A4B">
        <w:rPr>
          <w:sz w:val="24"/>
          <w:szCs w:val="24"/>
        </w:rPr>
        <w:t>除项目</w:t>
      </w:r>
      <w:proofErr w:type="gramEnd"/>
      <w:r w:rsidRPr="00CC7A4B">
        <w:rPr>
          <w:sz w:val="24"/>
          <w:szCs w:val="24"/>
        </w:rPr>
        <w:t>不涉及或采购活动中明确约定无须承担外，乙方还应提供下列服务：</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1</w:t>
      </w:r>
      <w:r w:rsidRPr="00CC7A4B">
        <w:rPr>
          <w:sz w:val="24"/>
          <w:szCs w:val="24"/>
        </w:rPr>
        <w:t>）货物的现场移动、安装、调试、启动监督及技术支持；</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2</w:t>
      </w:r>
      <w:r w:rsidRPr="00CC7A4B">
        <w:rPr>
          <w:sz w:val="24"/>
          <w:szCs w:val="24"/>
        </w:rPr>
        <w:t>）提供货物组装和维修所需的专用工具和辅助材料；</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3</w:t>
      </w:r>
      <w:r w:rsidRPr="00CC7A4B">
        <w:rPr>
          <w:sz w:val="24"/>
          <w:szCs w:val="24"/>
        </w:rPr>
        <w:t>）在</w:t>
      </w:r>
      <w:r w:rsidRPr="00CC7A4B">
        <w:rPr>
          <w:b/>
          <w:bCs/>
          <w:sz w:val="24"/>
          <w:szCs w:val="24"/>
        </w:rPr>
        <w:t>【政府采购合同专用条款】</w:t>
      </w:r>
      <w:r w:rsidRPr="00CC7A4B">
        <w:rPr>
          <w:sz w:val="24"/>
          <w:szCs w:val="24"/>
        </w:rPr>
        <w:t>约定的期限内对所有的货物实施运行监督、维修，但前提条件是该服务并不能免除乙方在质量保证期内所承担的义务；</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4</w:t>
      </w:r>
      <w:r w:rsidRPr="00CC7A4B">
        <w:rPr>
          <w:sz w:val="24"/>
          <w:szCs w:val="24"/>
        </w:rPr>
        <w:t>）在制造商所在地或指定现场就货物的安装、启动、运营、维护、废弃处置等对甲方操作人员进行培训；</w:t>
      </w:r>
    </w:p>
    <w:p w:rsidR="002A1FBA" w:rsidRPr="00CC7A4B" w:rsidRDefault="002A1FBA" w:rsidP="002A1FBA">
      <w:pPr>
        <w:pStyle w:val="AONormal"/>
        <w:snapToGrid w:val="0"/>
        <w:spacing w:line="360" w:lineRule="auto"/>
        <w:ind w:firstLine="446"/>
        <w:rPr>
          <w:rFonts w:ascii="Times New Roman" w:eastAsia="宋体" w:hAnsi="Times New Roman" w:cs="Times New Roman"/>
          <w:sz w:val="24"/>
          <w:szCs w:val="24"/>
        </w:rPr>
      </w:pPr>
      <w:r w:rsidRPr="00CC7A4B">
        <w:rPr>
          <w:rFonts w:ascii="Times New Roman" w:eastAsia="宋体" w:hAnsi="Times New Roman" w:cs="Times New Roman"/>
          <w:sz w:val="24"/>
          <w:szCs w:val="24"/>
        </w:rPr>
        <w:t>（</w:t>
      </w:r>
      <w:r w:rsidRPr="00CC7A4B">
        <w:rPr>
          <w:rFonts w:ascii="Times New Roman" w:eastAsia="宋体" w:hAnsi="Times New Roman" w:cs="Times New Roman"/>
          <w:sz w:val="24"/>
          <w:szCs w:val="24"/>
        </w:rPr>
        <w:t>5</w:t>
      </w:r>
      <w:r w:rsidRPr="00CC7A4B">
        <w:rPr>
          <w:rFonts w:ascii="Times New Roman" w:eastAsia="宋体" w:hAnsi="Times New Roman" w:cs="Times New Roman"/>
          <w:sz w:val="24"/>
          <w:szCs w:val="24"/>
        </w:rPr>
        <w:t>）依照法律、行政法规的规定或者按照</w:t>
      </w:r>
      <w:r w:rsidRPr="00CC7A4B">
        <w:rPr>
          <w:rFonts w:ascii="Times New Roman" w:eastAsia="宋体" w:hAnsi="Times New Roman" w:cs="Times New Roman"/>
          <w:b/>
          <w:bCs/>
          <w:sz w:val="24"/>
          <w:szCs w:val="24"/>
        </w:rPr>
        <w:t>【政府采购合同专用条款】</w:t>
      </w:r>
      <w:r w:rsidRPr="00CC7A4B">
        <w:rPr>
          <w:rFonts w:ascii="Times New Roman" w:eastAsia="宋体" w:hAnsi="Times New Roman" w:cs="Times New Roman"/>
          <w:sz w:val="24"/>
          <w:szCs w:val="24"/>
        </w:rPr>
        <w:t>约定，货物在有效使用年限届满后应予回收的，乙方负有自行或者委托第三人对货物予以回收的义务；</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lastRenderedPageBreak/>
        <w:t>（</w:t>
      </w:r>
      <w:r w:rsidRPr="00CC7A4B">
        <w:rPr>
          <w:sz w:val="24"/>
          <w:szCs w:val="24"/>
        </w:rPr>
        <w:t>6</w:t>
      </w:r>
      <w:r w:rsidRPr="00CC7A4B">
        <w:rPr>
          <w:sz w:val="24"/>
          <w:szCs w:val="24"/>
        </w:rPr>
        <w:t>）</w:t>
      </w:r>
      <w:r w:rsidRPr="00CC7A4B">
        <w:rPr>
          <w:b/>
          <w:sz w:val="24"/>
          <w:szCs w:val="24"/>
        </w:rPr>
        <w:t>【政府采购合同专用条款】</w:t>
      </w:r>
      <w:r w:rsidRPr="00CC7A4B">
        <w:rPr>
          <w:sz w:val="24"/>
          <w:szCs w:val="24"/>
        </w:rPr>
        <w:t>规定由乙方提供的其他服务。</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 xml:space="preserve">14.2 </w:t>
      </w:r>
      <w:r w:rsidRPr="00CC7A4B">
        <w:rPr>
          <w:sz w:val="24"/>
          <w:szCs w:val="24"/>
        </w:rPr>
        <w:t>乙方提供的售后服务的费用已包含在合同价款中，甲方不再另行支付。</w:t>
      </w:r>
    </w:p>
    <w:p w:rsidR="002A1FBA" w:rsidRPr="00CC7A4B" w:rsidRDefault="002A1FBA" w:rsidP="002A1FBA">
      <w:pPr>
        <w:adjustRightInd w:val="0"/>
        <w:snapToGrid w:val="0"/>
        <w:spacing w:line="360" w:lineRule="auto"/>
        <w:ind w:firstLineChars="200" w:firstLine="448"/>
        <w:jc w:val="left"/>
        <w:rPr>
          <w:b/>
          <w:bCs/>
          <w:sz w:val="24"/>
          <w:szCs w:val="24"/>
        </w:rPr>
      </w:pPr>
      <w:r w:rsidRPr="00CC7A4B">
        <w:rPr>
          <w:b/>
          <w:bCs/>
          <w:sz w:val="24"/>
          <w:szCs w:val="24"/>
        </w:rPr>
        <w:t xml:space="preserve">15. </w:t>
      </w:r>
      <w:r w:rsidRPr="00CC7A4B">
        <w:rPr>
          <w:b/>
          <w:bCs/>
          <w:sz w:val="24"/>
          <w:szCs w:val="24"/>
        </w:rPr>
        <w:t>违约责任</w:t>
      </w:r>
    </w:p>
    <w:p w:rsidR="002A1FBA" w:rsidRPr="00CC7A4B" w:rsidRDefault="002A1FBA" w:rsidP="002A1FBA">
      <w:pPr>
        <w:adjustRightInd w:val="0"/>
        <w:snapToGrid w:val="0"/>
        <w:spacing w:line="360" w:lineRule="auto"/>
        <w:ind w:firstLineChars="200" w:firstLine="446"/>
        <w:jc w:val="left"/>
        <w:rPr>
          <w:bCs/>
          <w:sz w:val="24"/>
          <w:szCs w:val="24"/>
        </w:rPr>
      </w:pPr>
      <w:r w:rsidRPr="00CC7A4B">
        <w:rPr>
          <w:bCs/>
          <w:sz w:val="24"/>
          <w:szCs w:val="24"/>
        </w:rPr>
        <w:t>15.1</w:t>
      </w:r>
      <w:r w:rsidRPr="00CC7A4B">
        <w:rPr>
          <w:bCs/>
          <w:sz w:val="24"/>
          <w:szCs w:val="24"/>
        </w:rPr>
        <w:t>质量瑕疵的违约责任</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乙方提供的产品不符合合同约定的质量标准或存在产品质量缺陷，甲方有权要求乙方根据</w:t>
      </w:r>
      <w:r w:rsidRPr="00CC7A4B">
        <w:rPr>
          <w:b/>
          <w:sz w:val="24"/>
          <w:szCs w:val="24"/>
        </w:rPr>
        <w:t>【政府采购合同专用条款】</w:t>
      </w:r>
      <w:r w:rsidRPr="00CC7A4B">
        <w:rPr>
          <w:bCs/>
          <w:sz w:val="24"/>
          <w:szCs w:val="24"/>
        </w:rPr>
        <w:t>要求</w:t>
      </w:r>
      <w:r w:rsidRPr="00CC7A4B">
        <w:rPr>
          <w:sz w:val="24"/>
          <w:szCs w:val="24"/>
        </w:rPr>
        <w:t>及时修理、重作、更换，并承担由此给甲方造成的损失。</w:t>
      </w:r>
    </w:p>
    <w:p w:rsidR="002A1FBA" w:rsidRPr="00CC7A4B" w:rsidRDefault="002A1FBA" w:rsidP="002A1FBA">
      <w:pPr>
        <w:autoSpaceDE w:val="0"/>
        <w:autoSpaceDN w:val="0"/>
        <w:adjustRightInd w:val="0"/>
        <w:snapToGrid w:val="0"/>
        <w:spacing w:line="360" w:lineRule="auto"/>
        <w:ind w:firstLineChars="200" w:firstLine="446"/>
        <w:jc w:val="left"/>
        <w:rPr>
          <w:bCs/>
          <w:sz w:val="24"/>
          <w:szCs w:val="24"/>
        </w:rPr>
      </w:pPr>
      <w:r w:rsidRPr="00CC7A4B">
        <w:rPr>
          <w:bCs/>
          <w:sz w:val="24"/>
          <w:szCs w:val="24"/>
        </w:rPr>
        <w:t xml:space="preserve">15.2 </w:t>
      </w:r>
      <w:r w:rsidRPr="00CC7A4B">
        <w:rPr>
          <w:bCs/>
          <w:sz w:val="24"/>
          <w:szCs w:val="24"/>
        </w:rPr>
        <w:t>迟延交货的违约责任</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1</w:t>
      </w:r>
      <w:r w:rsidRPr="00CC7A4B">
        <w:rPr>
          <w:sz w:val="24"/>
          <w:szCs w:val="24"/>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2</w:t>
      </w:r>
      <w:r w:rsidRPr="00CC7A4B">
        <w:rPr>
          <w:sz w:val="24"/>
          <w:szCs w:val="24"/>
        </w:rPr>
        <w:t>）如果乙方没有按照合同规定的时间交货和提供相关服务，甲方有权从货款中扣除误期赔偿费而不影响合同项下的其他补救方法，赔偿费按</w:t>
      </w:r>
      <w:r w:rsidRPr="00CC7A4B">
        <w:rPr>
          <w:b/>
          <w:sz w:val="24"/>
          <w:szCs w:val="24"/>
        </w:rPr>
        <w:t>【政府采购合同专用条款】</w:t>
      </w:r>
      <w:r w:rsidRPr="00CC7A4B">
        <w:rPr>
          <w:sz w:val="24"/>
          <w:szCs w:val="24"/>
        </w:rPr>
        <w:t>规定执行。如果涉及公共利益，且赔偿金额无法弥补公共利益损失，甲方可要求继续履行或者采取其他补救措施。</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 xml:space="preserve">15.3 </w:t>
      </w:r>
      <w:r w:rsidRPr="00CC7A4B">
        <w:rPr>
          <w:sz w:val="24"/>
          <w:szCs w:val="24"/>
        </w:rPr>
        <w:t>迟延支付的违约责任</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甲方存在迟延支付乙方合同款项的，应当承担</w:t>
      </w:r>
      <w:r w:rsidRPr="00CC7A4B">
        <w:rPr>
          <w:b/>
          <w:bCs/>
          <w:sz w:val="24"/>
          <w:szCs w:val="24"/>
        </w:rPr>
        <w:t>【政府采购合同专用条款】</w:t>
      </w:r>
      <w:r w:rsidRPr="00CC7A4B">
        <w:rPr>
          <w:sz w:val="24"/>
          <w:szCs w:val="24"/>
        </w:rPr>
        <w:t>规定的逾期付款利息。</w:t>
      </w:r>
    </w:p>
    <w:p w:rsidR="002A1FBA" w:rsidRPr="00CC7A4B" w:rsidRDefault="002A1FBA" w:rsidP="002A1FBA">
      <w:pPr>
        <w:adjustRightInd w:val="0"/>
        <w:snapToGrid w:val="0"/>
        <w:spacing w:line="360" w:lineRule="auto"/>
        <w:ind w:firstLineChars="200" w:firstLine="446"/>
        <w:jc w:val="left"/>
        <w:rPr>
          <w:sz w:val="24"/>
          <w:szCs w:val="24"/>
        </w:rPr>
      </w:pPr>
      <w:r w:rsidRPr="00CC7A4B">
        <w:rPr>
          <w:bCs/>
          <w:sz w:val="24"/>
          <w:szCs w:val="24"/>
        </w:rPr>
        <w:t>15.4</w:t>
      </w:r>
      <w:r w:rsidRPr="00CC7A4B">
        <w:rPr>
          <w:bCs/>
          <w:sz w:val="24"/>
          <w:szCs w:val="24"/>
        </w:rPr>
        <w:t>其他违约责任根据项目实际需要按</w:t>
      </w:r>
      <w:r w:rsidRPr="00CC7A4B">
        <w:rPr>
          <w:b/>
          <w:bCs/>
          <w:sz w:val="24"/>
          <w:szCs w:val="24"/>
        </w:rPr>
        <w:t>【政府采购合同专用条款】</w:t>
      </w:r>
      <w:r w:rsidRPr="00CC7A4B">
        <w:rPr>
          <w:sz w:val="24"/>
          <w:szCs w:val="24"/>
        </w:rPr>
        <w:t>规定执行。</w:t>
      </w:r>
    </w:p>
    <w:p w:rsidR="002A1FBA" w:rsidRPr="00CC7A4B" w:rsidRDefault="002A1FBA" w:rsidP="002A1FBA">
      <w:pPr>
        <w:numPr>
          <w:ilvl w:val="0"/>
          <w:numId w:val="18"/>
        </w:numPr>
        <w:autoSpaceDE w:val="0"/>
        <w:autoSpaceDN w:val="0"/>
        <w:adjustRightInd w:val="0"/>
        <w:snapToGrid w:val="0"/>
        <w:spacing w:line="360" w:lineRule="auto"/>
        <w:ind w:firstLineChars="200" w:firstLine="448"/>
        <w:jc w:val="left"/>
        <w:rPr>
          <w:b/>
          <w:sz w:val="24"/>
          <w:szCs w:val="24"/>
        </w:rPr>
      </w:pPr>
      <w:r w:rsidRPr="00CC7A4B">
        <w:rPr>
          <w:b/>
          <w:sz w:val="24"/>
          <w:szCs w:val="24"/>
        </w:rPr>
        <w:t>合同变更、中止与终止</w:t>
      </w:r>
    </w:p>
    <w:p w:rsidR="002A1FBA" w:rsidRPr="00CC7A4B" w:rsidRDefault="002A1FBA" w:rsidP="002A1FBA">
      <w:pPr>
        <w:adjustRightInd w:val="0"/>
        <w:snapToGrid w:val="0"/>
        <w:spacing w:line="360" w:lineRule="auto"/>
        <w:ind w:firstLineChars="200" w:firstLine="446"/>
        <w:jc w:val="left"/>
        <w:rPr>
          <w:sz w:val="24"/>
          <w:szCs w:val="24"/>
        </w:rPr>
      </w:pPr>
      <w:r w:rsidRPr="00CC7A4B">
        <w:rPr>
          <w:sz w:val="24"/>
          <w:szCs w:val="24"/>
        </w:rPr>
        <w:t xml:space="preserve">    16.1</w:t>
      </w:r>
      <w:r w:rsidRPr="00CC7A4B">
        <w:rPr>
          <w:sz w:val="24"/>
          <w:szCs w:val="24"/>
        </w:rPr>
        <w:t>合同的变更</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政府采购合同履行中，在不改变合同其他条款的前提下，甲方可以在合同价款</w:t>
      </w:r>
      <w:r w:rsidRPr="00CC7A4B">
        <w:rPr>
          <w:sz w:val="24"/>
          <w:szCs w:val="24"/>
        </w:rPr>
        <w:t>10%</w:t>
      </w:r>
      <w:r w:rsidRPr="00CC7A4B">
        <w:rPr>
          <w:sz w:val="24"/>
          <w:szCs w:val="24"/>
        </w:rPr>
        <w:t>的范围内追加与合同标的相同的货物，并就此与乙方协商一致后签订补充协议。</w:t>
      </w:r>
    </w:p>
    <w:p w:rsidR="002A1FBA" w:rsidRPr="00CC7A4B" w:rsidRDefault="002A1FBA" w:rsidP="002A1FBA">
      <w:pPr>
        <w:adjustRightInd w:val="0"/>
        <w:snapToGrid w:val="0"/>
        <w:spacing w:line="360" w:lineRule="auto"/>
        <w:ind w:firstLineChars="200" w:firstLine="446"/>
        <w:jc w:val="left"/>
        <w:rPr>
          <w:sz w:val="24"/>
          <w:szCs w:val="24"/>
        </w:rPr>
      </w:pPr>
      <w:r w:rsidRPr="00CC7A4B">
        <w:rPr>
          <w:sz w:val="24"/>
          <w:szCs w:val="24"/>
        </w:rPr>
        <w:t>16.2</w:t>
      </w:r>
      <w:r w:rsidRPr="00CC7A4B">
        <w:rPr>
          <w:sz w:val="24"/>
          <w:szCs w:val="24"/>
        </w:rPr>
        <w:t>合同的中止</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1</w:t>
      </w:r>
      <w:r w:rsidRPr="00CC7A4B">
        <w:rPr>
          <w:sz w:val="24"/>
          <w:szCs w:val="24"/>
        </w:rPr>
        <w:t>）合同履行过程中因供应商就采购文件、采购过程或结果提起投诉的，甲方认为有必要的，可以中止合同的履行。</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2</w:t>
      </w:r>
      <w:r w:rsidRPr="00CC7A4B">
        <w:rPr>
          <w:sz w:val="24"/>
          <w:szCs w:val="24"/>
        </w:rPr>
        <w:t>）合同履行过程中，如果乙方出现以下情形之一的：</w:t>
      </w:r>
      <w:r w:rsidRPr="00CC7A4B">
        <w:rPr>
          <w:sz w:val="24"/>
          <w:szCs w:val="24"/>
        </w:rPr>
        <w:t>1</w:t>
      </w:r>
      <w:r w:rsidRPr="00CC7A4B">
        <w:rPr>
          <w:sz w:val="24"/>
          <w:szCs w:val="24"/>
        </w:rPr>
        <w:t>．经营状况严重恶化；</w:t>
      </w:r>
      <w:r w:rsidRPr="00CC7A4B">
        <w:rPr>
          <w:sz w:val="24"/>
          <w:szCs w:val="24"/>
        </w:rPr>
        <w:t>2</w:t>
      </w:r>
      <w:r w:rsidRPr="00CC7A4B">
        <w:rPr>
          <w:sz w:val="24"/>
          <w:szCs w:val="24"/>
        </w:rPr>
        <w:t>．转移财产、抽逃资金，以逃避债务；</w:t>
      </w:r>
      <w:r w:rsidRPr="00CC7A4B">
        <w:rPr>
          <w:sz w:val="24"/>
          <w:szCs w:val="24"/>
        </w:rPr>
        <w:t>3</w:t>
      </w:r>
      <w:r w:rsidRPr="00CC7A4B">
        <w:rPr>
          <w:sz w:val="24"/>
          <w:szCs w:val="24"/>
        </w:rPr>
        <w:t>．丧失商业信誉；</w:t>
      </w:r>
      <w:r w:rsidRPr="00CC7A4B">
        <w:rPr>
          <w:sz w:val="24"/>
          <w:szCs w:val="24"/>
        </w:rPr>
        <w:t>4</w:t>
      </w:r>
      <w:r w:rsidRPr="00CC7A4B">
        <w:rPr>
          <w:sz w:val="24"/>
          <w:szCs w:val="24"/>
        </w:rPr>
        <w:t>．有丧失或者可能丧失履约能力的其他情形，乙方有义务及时告知甲方。甲方有权以书面形式通知乙方中止合同并</w:t>
      </w:r>
      <w:r w:rsidRPr="00CC7A4B">
        <w:rPr>
          <w:sz w:val="24"/>
          <w:szCs w:val="24"/>
        </w:rPr>
        <w:lastRenderedPageBreak/>
        <w:t>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2A1FBA" w:rsidRPr="00CC7A4B" w:rsidRDefault="002A1FBA" w:rsidP="002A1FBA">
      <w:pPr>
        <w:pStyle w:val="AONormal"/>
        <w:snapToGrid w:val="0"/>
        <w:spacing w:line="360" w:lineRule="auto"/>
        <w:ind w:firstLine="446"/>
        <w:jc w:val="both"/>
        <w:rPr>
          <w:rFonts w:ascii="Times New Roman" w:hAnsi="Times New Roman" w:cs="Times New Roman"/>
          <w:sz w:val="24"/>
          <w:szCs w:val="24"/>
        </w:rPr>
      </w:pPr>
      <w:r w:rsidRPr="00CC7A4B">
        <w:rPr>
          <w:rFonts w:ascii="Times New Roman" w:eastAsia="宋体" w:hAnsi="Times New Roman" w:cs="Times New Roman"/>
          <w:sz w:val="24"/>
          <w:szCs w:val="24"/>
        </w:rPr>
        <w:t>（</w:t>
      </w:r>
      <w:r w:rsidRPr="00CC7A4B">
        <w:rPr>
          <w:rFonts w:ascii="Times New Roman" w:eastAsia="宋体" w:hAnsi="Times New Roman" w:cs="Times New Roman"/>
          <w:sz w:val="24"/>
          <w:szCs w:val="24"/>
        </w:rPr>
        <w:t>3</w:t>
      </w:r>
      <w:r w:rsidRPr="00CC7A4B">
        <w:rPr>
          <w:rFonts w:ascii="Times New Roman" w:eastAsia="宋体" w:hAnsi="Times New Roman" w:cs="Times New Roman"/>
          <w:sz w:val="24"/>
          <w:szCs w:val="24"/>
        </w:rPr>
        <w:t>）乙方分立、合并或者变更住所的，应当及时以书面形式告知甲方。乙方没有及时告知甲方，致使合同履行发生困难的，甲方可以中止合同履行并要求乙方承担由此给甲方造成的损失。</w:t>
      </w:r>
    </w:p>
    <w:p w:rsidR="002A1FBA" w:rsidRPr="00CC7A4B" w:rsidRDefault="002A1FBA" w:rsidP="002A1FBA">
      <w:pPr>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4</w:t>
      </w:r>
      <w:r w:rsidRPr="00CC7A4B">
        <w:rPr>
          <w:sz w:val="24"/>
          <w:szCs w:val="24"/>
        </w:rPr>
        <w:t>）甲方不得以行政区划调整、政府换届、机构或者职能调整以及相关责任人更替为由中止合同。</w:t>
      </w:r>
    </w:p>
    <w:p w:rsidR="002A1FBA" w:rsidRPr="00CC7A4B" w:rsidRDefault="002A1FBA" w:rsidP="002A1FBA">
      <w:pPr>
        <w:adjustRightInd w:val="0"/>
        <w:snapToGrid w:val="0"/>
        <w:spacing w:line="360" w:lineRule="auto"/>
        <w:ind w:firstLineChars="200" w:firstLine="446"/>
        <w:jc w:val="left"/>
        <w:rPr>
          <w:sz w:val="24"/>
          <w:szCs w:val="24"/>
        </w:rPr>
      </w:pPr>
      <w:r w:rsidRPr="00CC7A4B">
        <w:rPr>
          <w:sz w:val="24"/>
          <w:szCs w:val="24"/>
        </w:rPr>
        <w:t>16.3</w:t>
      </w:r>
      <w:r w:rsidRPr="00CC7A4B">
        <w:rPr>
          <w:sz w:val="24"/>
          <w:szCs w:val="24"/>
        </w:rPr>
        <w:t>合同的终止</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1</w:t>
      </w:r>
      <w:r w:rsidRPr="00CC7A4B">
        <w:rPr>
          <w:sz w:val="24"/>
          <w:szCs w:val="24"/>
        </w:rPr>
        <w:t>）合同因有效期限届满而终止；</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w:t>
      </w:r>
      <w:r w:rsidRPr="00CC7A4B">
        <w:rPr>
          <w:sz w:val="24"/>
          <w:szCs w:val="24"/>
        </w:rPr>
        <w:t>2</w:t>
      </w:r>
      <w:r w:rsidRPr="00CC7A4B">
        <w:rPr>
          <w:sz w:val="24"/>
          <w:szCs w:val="24"/>
        </w:rPr>
        <w:t>）乙方未按合同约定履行，构成根本性违约的，甲方有权终止合同，并追究乙方的违约责任。</w:t>
      </w:r>
    </w:p>
    <w:p w:rsidR="002A1FBA" w:rsidRPr="00CC7A4B" w:rsidRDefault="002A1FBA" w:rsidP="002A1FBA">
      <w:pPr>
        <w:pStyle w:val="AONormal"/>
        <w:snapToGrid w:val="0"/>
        <w:spacing w:line="360" w:lineRule="auto"/>
        <w:ind w:firstLine="446"/>
        <w:rPr>
          <w:rFonts w:ascii="Times New Roman" w:hAnsi="Times New Roman" w:cs="Times New Roman"/>
          <w:sz w:val="24"/>
          <w:szCs w:val="24"/>
        </w:rPr>
      </w:pPr>
      <w:r w:rsidRPr="00CC7A4B">
        <w:rPr>
          <w:rFonts w:ascii="Times New Roman" w:hAnsi="Times New Roman" w:cs="Times New Roman"/>
          <w:sz w:val="24"/>
          <w:szCs w:val="24"/>
        </w:rPr>
        <w:t xml:space="preserve">16.4 </w:t>
      </w:r>
      <w:r w:rsidRPr="00CC7A4B">
        <w:rPr>
          <w:rFonts w:ascii="Times New Roman" w:eastAsia="宋体" w:hAnsi="Times New Roman" w:cs="Times New Roman"/>
          <w:kern w:val="2"/>
          <w:sz w:val="24"/>
          <w:szCs w:val="24"/>
        </w:rPr>
        <w:t>涉及国家利益、社会公共利益的情形</w:t>
      </w:r>
    </w:p>
    <w:p w:rsidR="002A1FBA" w:rsidRPr="00CC7A4B" w:rsidRDefault="002A1FBA" w:rsidP="002A1FBA">
      <w:pPr>
        <w:pStyle w:val="AONormal"/>
        <w:snapToGrid w:val="0"/>
        <w:spacing w:line="360" w:lineRule="auto"/>
        <w:ind w:firstLine="446"/>
        <w:jc w:val="both"/>
        <w:rPr>
          <w:rFonts w:ascii="Times New Roman" w:hAnsi="Times New Roman" w:cs="Times New Roman"/>
          <w:sz w:val="24"/>
          <w:szCs w:val="24"/>
        </w:rPr>
      </w:pPr>
      <w:r w:rsidRPr="00CC7A4B">
        <w:rPr>
          <w:rFonts w:ascii="Times New Roman" w:eastAsia="宋体" w:hAnsi="Times New Roman"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rsidR="002A1FBA" w:rsidRPr="00CC7A4B" w:rsidRDefault="002A1FBA" w:rsidP="002A1FBA">
      <w:pPr>
        <w:autoSpaceDE w:val="0"/>
        <w:autoSpaceDN w:val="0"/>
        <w:adjustRightInd w:val="0"/>
        <w:snapToGrid w:val="0"/>
        <w:spacing w:line="360" w:lineRule="auto"/>
        <w:ind w:firstLineChars="200" w:firstLine="448"/>
        <w:jc w:val="left"/>
        <w:rPr>
          <w:b/>
          <w:bCs/>
          <w:sz w:val="24"/>
          <w:szCs w:val="24"/>
        </w:rPr>
      </w:pPr>
      <w:r w:rsidRPr="00CC7A4B">
        <w:rPr>
          <w:b/>
          <w:bCs/>
          <w:sz w:val="24"/>
          <w:szCs w:val="24"/>
        </w:rPr>
        <w:t xml:space="preserve">17. </w:t>
      </w:r>
      <w:r w:rsidRPr="00CC7A4B">
        <w:rPr>
          <w:b/>
          <w:bCs/>
          <w:sz w:val="24"/>
          <w:szCs w:val="24"/>
        </w:rPr>
        <w:t>合同分包</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 xml:space="preserve">17.1 </w:t>
      </w:r>
      <w:r w:rsidRPr="00CC7A4B">
        <w:rPr>
          <w:sz w:val="24"/>
          <w:szCs w:val="24"/>
        </w:rPr>
        <w:t>乙方不得将合同转包给其他供应商。涉及合同分包的，乙方应根据采购文件和投标（响应）文件规定进行合同分包。</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 xml:space="preserve">17.2 </w:t>
      </w:r>
      <w:r w:rsidRPr="00CC7A4B">
        <w:rPr>
          <w:sz w:val="24"/>
          <w:szCs w:val="24"/>
        </w:rPr>
        <w:t>乙方执行政府采购政策向中小企业依法分包的，乙方应当按采购文件和投标（响应）文件签订分包意向协议，分包意向协议属于本合同组成部分。</w:t>
      </w:r>
    </w:p>
    <w:p w:rsidR="002A1FBA" w:rsidRPr="00CC7A4B" w:rsidRDefault="002A1FBA" w:rsidP="002A1FBA">
      <w:pPr>
        <w:autoSpaceDE w:val="0"/>
        <w:autoSpaceDN w:val="0"/>
        <w:adjustRightInd w:val="0"/>
        <w:snapToGrid w:val="0"/>
        <w:spacing w:line="360" w:lineRule="auto"/>
        <w:ind w:firstLineChars="200" w:firstLine="448"/>
        <w:jc w:val="left"/>
        <w:rPr>
          <w:b/>
          <w:bCs/>
          <w:sz w:val="24"/>
          <w:szCs w:val="24"/>
        </w:rPr>
      </w:pPr>
      <w:r w:rsidRPr="00CC7A4B">
        <w:rPr>
          <w:b/>
          <w:bCs/>
          <w:sz w:val="24"/>
          <w:szCs w:val="24"/>
        </w:rPr>
        <w:t xml:space="preserve">18. </w:t>
      </w:r>
      <w:r w:rsidRPr="00CC7A4B">
        <w:rPr>
          <w:b/>
          <w:bCs/>
          <w:sz w:val="24"/>
          <w:szCs w:val="24"/>
        </w:rPr>
        <w:t>不可抗力</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 xml:space="preserve">18.1 </w:t>
      </w:r>
      <w:r w:rsidRPr="00CC7A4B">
        <w:rPr>
          <w:sz w:val="24"/>
          <w:szCs w:val="24"/>
        </w:rPr>
        <w:t>不可抗力是指合同双方不能预见、不能避免且不能克服的客观情况。</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 xml:space="preserve">18.2 </w:t>
      </w:r>
      <w:r w:rsidRPr="00CC7A4B">
        <w:rPr>
          <w:sz w:val="24"/>
          <w:szCs w:val="24"/>
        </w:rPr>
        <w:t>任何一方对由于不可抗力造成的部分或全部不能履行合同不承担违约责任。但迟延履行后发生不可抗力的，不能免除责任。</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 xml:space="preserve">18.3 </w:t>
      </w:r>
      <w:r w:rsidRPr="00CC7A4B">
        <w:rPr>
          <w:sz w:val="24"/>
          <w:szCs w:val="24"/>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2A1FBA" w:rsidRPr="00CC7A4B" w:rsidRDefault="002A1FBA" w:rsidP="002A1FBA">
      <w:pPr>
        <w:autoSpaceDE w:val="0"/>
        <w:autoSpaceDN w:val="0"/>
        <w:adjustRightInd w:val="0"/>
        <w:snapToGrid w:val="0"/>
        <w:spacing w:line="360" w:lineRule="auto"/>
        <w:ind w:firstLineChars="200" w:firstLine="448"/>
        <w:jc w:val="left"/>
        <w:rPr>
          <w:b/>
          <w:bCs/>
          <w:sz w:val="24"/>
          <w:szCs w:val="24"/>
        </w:rPr>
      </w:pPr>
      <w:r w:rsidRPr="00CC7A4B">
        <w:rPr>
          <w:b/>
          <w:bCs/>
          <w:sz w:val="24"/>
          <w:szCs w:val="24"/>
        </w:rPr>
        <w:t xml:space="preserve">19. </w:t>
      </w:r>
      <w:r w:rsidRPr="00CC7A4B">
        <w:rPr>
          <w:b/>
          <w:bCs/>
          <w:sz w:val="24"/>
          <w:szCs w:val="24"/>
        </w:rPr>
        <w:t>解决争议的方法</w:t>
      </w:r>
    </w:p>
    <w:p w:rsidR="002A1FBA" w:rsidRPr="00CC7A4B"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CC7A4B">
        <w:rPr>
          <w:rFonts w:ascii="Times New Roman" w:eastAsia="宋体" w:hAnsi="Times New Roman" w:cs="Times New Roman"/>
          <w:sz w:val="24"/>
          <w:szCs w:val="24"/>
        </w:rPr>
        <w:lastRenderedPageBreak/>
        <w:t xml:space="preserve">19.1 </w:t>
      </w:r>
      <w:r w:rsidRPr="00CC7A4B">
        <w:rPr>
          <w:rFonts w:ascii="Times New Roman" w:eastAsia="宋体" w:hAnsi="Times New Roman" w:cs="Times New Roman"/>
          <w:sz w:val="24"/>
          <w:szCs w:val="24"/>
        </w:rPr>
        <w:t>因本合同及合同有关事项发生的争议，由甲乙双方友好协商解决。协商不成时，可以向有关组织申请调解。合同一方或双方不愿调解或调解不成的，可以通过仲裁或诉讼的方式解决争议。</w:t>
      </w:r>
    </w:p>
    <w:p w:rsidR="002A1FBA" w:rsidRPr="00CC7A4B"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CC7A4B">
        <w:rPr>
          <w:rFonts w:ascii="Times New Roman" w:eastAsia="宋体" w:hAnsi="Times New Roman" w:cs="Times New Roman"/>
          <w:sz w:val="24"/>
          <w:szCs w:val="24"/>
        </w:rPr>
        <w:t xml:space="preserve">19.2 </w:t>
      </w:r>
      <w:r w:rsidRPr="00CC7A4B">
        <w:rPr>
          <w:rFonts w:ascii="Times New Roman" w:eastAsia="宋体" w:hAnsi="Times New Roman" w:cs="Times New Roman"/>
          <w:sz w:val="24"/>
          <w:szCs w:val="24"/>
        </w:rPr>
        <w:t>选择仲裁的，应在</w:t>
      </w:r>
      <w:r w:rsidRPr="00CC7A4B">
        <w:rPr>
          <w:rFonts w:ascii="Times New Roman" w:eastAsia="宋体" w:hAnsi="Times New Roman" w:cs="Times New Roman"/>
          <w:b/>
          <w:bCs/>
          <w:sz w:val="24"/>
          <w:szCs w:val="24"/>
        </w:rPr>
        <w:t>【政府采购合同专用条款】</w:t>
      </w:r>
      <w:r w:rsidRPr="00CC7A4B">
        <w:rPr>
          <w:rFonts w:ascii="Times New Roman" w:eastAsia="宋体" w:hAnsi="Times New Roman" w:cs="Times New Roman"/>
          <w:sz w:val="24"/>
          <w:szCs w:val="24"/>
        </w:rPr>
        <w:t>中明确仲裁机构及仲裁地；通过诉讼方式解决的，可以在</w:t>
      </w:r>
      <w:r w:rsidRPr="00CC7A4B">
        <w:rPr>
          <w:rFonts w:ascii="Times New Roman" w:eastAsia="宋体" w:hAnsi="Times New Roman" w:cs="Times New Roman"/>
          <w:b/>
          <w:bCs/>
          <w:sz w:val="24"/>
          <w:szCs w:val="24"/>
        </w:rPr>
        <w:t>【政府采购合同专用条款】</w:t>
      </w:r>
      <w:r w:rsidRPr="00CC7A4B">
        <w:rPr>
          <w:rFonts w:ascii="Times New Roman" w:eastAsia="宋体" w:hAnsi="Times New Roman" w:cs="Times New Roman"/>
          <w:sz w:val="24"/>
          <w:szCs w:val="24"/>
        </w:rPr>
        <w:t>中进一步约定选择与争议有实际联系的地点的人民法院管辖，但管辖法院的约定不得违反级别管辖和专属管辖的规定。</w:t>
      </w:r>
    </w:p>
    <w:p w:rsidR="002A1FBA" w:rsidRPr="00CC7A4B"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CC7A4B">
        <w:rPr>
          <w:rFonts w:ascii="Times New Roman" w:eastAsia="宋体" w:hAnsi="Times New Roman" w:cs="Times New Roman"/>
          <w:sz w:val="24"/>
          <w:szCs w:val="24"/>
        </w:rPr>
        <w:t xml:space="preserve">19.3 </w:t>
      </w:r>
      <w:r w:rsidRPr="00CC7A4B">
        <w:rPr>
          <w:rFonts w:ascii="Times New Roman" w:eastAsia="宋体" w:hAnsi="Times New Roman" w:cs="Times New Roman"/>
          <w:sz w:val="24"/>
          <w:szCs w:val="24"/>
        </w:rPr>
        <w:t>如甲乙双方有争议的事项不影响合同其他部分的履行，在争议解决期间，合同其他部分应当继续履行。</w:t>
      </w:r>
    </w:p>
    <w:p w:rsidR="002A1FBA" w:rsidRPr="00CC7A4B" w:rsidRDefault="002A1FBA" w:rsidP="002A1FBA">
      <w:pPr>
        <w:autoSpaceDE w:val="0"/>
        <w:autoSpaceDN w:val="0"/>
        <w:adjustRightInd w:val="0"/>
        <w:snapToGrid w:val="0"/>
        <w:spacing w:line="360" w:lineRule="auto"/>
        <w:ind w:firstLineChars="200" w:firstLine="448"/>
        <w:jc w:val="left"/>
        <w:rPr>
          <w:sz w:val="24"/>
          <w:szCs w:val="24"/>
        </w:rPr>
      </w:pPr>
      <w:r w:rsidRPr="00CC7A4B">
        <w:rPr>
          <w:b/>
          <w:sz w:val="24"/>
          <w:szCs w:val="24"/>
        </w:rPr>
        <w:t xml:space="preserve">20. </w:t>
      </w:r>
      <w:r w:rsidRPr="00CC7A4B">
        <w:rPr>
          <w:b/>
          <w:sz w:val="24"/>
          <w:szCs w:val="24"/>
        </w:rPr>
        <w:t>政府采购政策</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 xml:space="preserve">20.1 </w:t>
      </w:r>
      <w:r w:rsidRPr="00CC7A4B">
        <w:rPr>
          <w:sz w:val="24"/>
          <w:szCs w:val="24"/>
          <w:lang w:val="en-GB"/>
        </w:rPr>
        <w:t>本合同应当按照规定执行政府采购政策。</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 xml:space="preserve">20.2 </w:t>
      </w:r>
      <w:r w:rsidRPr="00CC7A4B">
        <w:rPr>
          <w:sz w:val="24"/>
          <w:szCs w:val="24"/>
        </w:rPr>
        <w:t>本合同依法执行政府采购政策的方式和内容，属于合同履约验收的范围。甲乙双方</w:t>
      </w:r>
      <w:r w:rsidRPr="00CC7A4B">
        <w:rPr>
          <w:sz w:val="24"/>
          <w:szCs w:val="24"/>
          <w:lang w:val="en-GB"/>
        </w:rPr>
        <w:t>未按规定要求执行政府采购政策造成损失的</w:t>
      </w:r>
      <w:r w:rsidRPr="00CC7A4B">
        <w:rPr>
          <w:sz w:val="24"/>
          <w:szCs w:val="24"/>
        </w:rPr>
        <w:t>，有过错的一方应当承担赔偿责任，双方都有过错的，各自承担相应的责任。</w:t>
      </w:r>
    </w:p>
    <w:p w:rsidR="002A1FBA" w:rsidRPr="00CC7A4B" w:rsidRDefault="002A1FBA" w:rsidP="002A1FBA">
      <w:pPr>
        <w:pStyle w:val="af"/>
        <w:adjustRightInd w:val="0"/>
        <w:snapToGrid w:val="0"/>
        <w:spacing w:after="0" w:line="360" w:lineRule="auto"/>
        <w:ind w:firstLineChars="200" w:firstLine="446"/>
        <w:rPr>
          <w:sz w:val="24"/>
          <w:szCs w:val="24"/>
        </w:rPr>
      </w:pPr>
      <w:r w:rsidRPr="00CC7A4B">
        <w:rPr>
          <w:sz w:val="24"/>
          <w:szCs w:val="24"/>
        </w:rPr>
        <w:t xml:space="preserve">20.3 </w:t>
      </w:r>
      <w:r w:rsidRPr="00CC7A4B">
        <w:rPr>
          <w:sz w:val="24"/>
          <w:szCs w:val="24"/>
        </w:rPr>
        <w:t>对于为落实中小企业支持政策，通过采购项目整体预留、设置采购</w:t>
      </w:r>
      <w:proofErr w:type="gramStart"/>
      <w:r w:rsidRPr="00CC7A4B">
        <w:rPr>
          <w:sz w:val="24"/>
          <w:szCs w:val="24"/>
        </w:rPr>
        <w:t>包专门</w:t>
      </w:r>
      <w:proofErr w:type="gramEnd"/>
      <w:r w:rsidRPr="00CC7A4B">
        <w:rPr>
          <w:sz w:val="24"/>
          <w:szCs w:val="24"/>
        </w:rPr>
        <w:t>预留、要求以联合体形</w:t>
      </w:r>
      <w:proofErr w:type="gramStart"/>
      <w:r w:rsidRPr="00CC7A4B">
        <w:rPr>
          <w:sz w:val="24"/>
          <w:szCs w:val="24"/>
        </w:rPr>
        <w:t>式参加</w:t>
      </w:r>
      <w:proofErr w:type="gramEnd"/>
      <w:r w:rsidRPr="00CC7A4B">
        <w:rPr>
          <w:sz w:val="24"/>
          <w:szCs w:val="24"/>
        </w:rPr>
        <w:t>或者合同分包等措施签订的采购合同，应当明确标注本合同为中小企业预留合同。其中，要求以联合体形</w:t>
      </w:r>
      <w:proofErr w:type="gramStart"/>
      <w:r w:rsidRPr="00CC7A4B">
        <w:rPr>
          <w:sz w:val="24"/>
          <w:szCs w:val="24"/>
        </w:rPr>
        <w:t>式参加</w:t>
      </w:r>
      <w:proofErr w:type="gramEnd"/>
      <w:r w:rsidRPr="00CC7A4B">
        <w:rPr>
          <w:sz w:val="24"/>
          <w:szCs w:val="24"/>
        </w:rPr>
        <w:t>采购活动或者合同分包的，须将联合协议或者分包意向协议作为采购合同的组成部分。</w:t>
      </w:r>
    </w:p>
    <w:p w:rsidR="002A1FBA" w:rsidRPr="00CC7A4B" w:rsidRDefault="002A1FBA" w:rsidP="002A1FBA">
      <w:pPr>
        <w:autoSpaceDE w:val="0"/>
        <w:autoSpaceDN w:val="0"/>
        <w:adjustRightInd w:val="0"/>
        <w:snapToGrid w:val="0"/>
        <w:spacing w:line="360" w:lineRule="auto"/>
        <w:ind w:firstLineChars="200" w:firstLine="448"/>
        <w:jc w:val="left"/>
        <w:rPr>
          <w:b/>
          <w:sz w:val="24"/>
          <w:szCs w:val="24"/>
        </w:rPr>
      </w:pPr>
      <w:r w:rsidRPr="00CC7A4B">
        <w:rPr>
          <w:b/>
          <w:sz w:val="24"/>
          <w:szCs w:val="24"/>
        </w:rPr>
        <w:t xml:space="preserve">21. </w:t>
      </w:r>
      <w:r w:rsidRPr="00CC7A4B">
        <w:rPr>
          <w:b/>
          <w:sz w:val="24"/>
          <w:szCs w:val="24"/>
        </w:rPr>
        <w:t>法律适用</w:t>
      </w:r>
    </w:p>
    <w:p w:rsidR="002A1FBA" w:rsidRPr="00CC7A4B"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CC7A4B">
        <w:rPr>
          <w:rFonts w:ascii="Times New Roman" w:eastAsia="宋体" w:hAnsi="Times New Roman" w:cs="Times New Roman"/>
          <w:sz w:val="24"/>
          <w:szCs w:val="24"/>
        </w:rPr>
        <w:t xml:space="preserve">21.1 </w:t>
      </w:r>
      <w:r w:rsidRPr="00CC7A4B">
        <w:rPr>
          <w:rFonts w:ascii="Times New Roman" w:eastAsia="宋体" w:hAnsi="Times New Roman" w:cs="Times New Roman"/>
          <w:sz w:val="24"/>
          <w:szCs w:val="24"/>
        </w:rPr>
        <w:t>本合同的订立、生效、解释、履行及与本合同有关的争议解决，均适用法律、行政法规。</w:t>
      </w:r>
    </w:p>
    <w:p w:rsidR="002A1FBA" w:rsidRPr="00CC7A4B"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CC7A4B">
        <w:rPr>
          <w:rFonts w:ascii="Times New Roman" w:eastAsia="宋体" w:hAnsi="Times New Roman" w:cs="Times New Roman"/>
          <w:sz w:val="24"/>
          <w:szCs w:val="24"/>
        </w:rPr>
        <w:t xml:space="preserve">21.2 </w:t>
      </w:r>
      <w:r w:rsidRPr="00CC7A4B">
        <w:rPr>
          <w:rFonts w:ascii="Times New Roman" w:eastAsia="宋体" w:hAnsi="Times New Roman" w:cs="Times New Roman"/>
          <w:sz w:val="24"/>
          <w:szCs w:val="24"/>
        </w:rPr>
        <w:t>本合同条款与法律、行政法规的强制性规定不一致的，双方当事人应按照法律、行政法规的强制性规定修改本合同的相关条款。</w:t>
      </w:r>
    </w:p>
    <w:p w:rsidR="002A1FBA" w:rsidRPr="00CC7A4B" w:rsidRDefault="002A1FBA" w:rsidP="002A1FBA">
      <w:pPr>
        <w:autoSpaceDE w:val="0"/>
        <w:autoSpaceDN w:val="0"/>
        <w:adjustRightInd w:val="0"/>
        <w:snapToGrid w:val="0"/>
        <w:spacing w:line="360" w:lineRule="auto"/>
        <w:ind w:firstLineChars="200" w:firstLine="448"/>
        <w:jc w:val="left"/>
        <w:rPr>
          <w:b/>
          <w:sz w:val="24"/>
          <w:szCs w:val="24"/>
        </w:rPr>
      </w:pPr>
      <w:r w:rsidRPr="00CC7A4B">
        <w:rPr>
          <w:b/>
          <w:sz w:val="24"/>
          <w:szCs w:val="24"/>
        </w:rPr>
        <w:t xml:space="preserve">22. </w:t>
      </w:r>
      <w:r w:rsidRPr="00CC7A4B">
        <w:rPr>
          <w:b/>
          <w:sz w:val="24"/>
          <w:szCs w:val="24"/>
        </w:rPr>
        <w:t>通知</w:t>
      </w:r>
    </w:p>
    <w:p w:rsidR="002A1FBA" w:rsidRPr="00CC7A4B"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CC7A4B">
        <w:rPr>
          <w:rFonts w:ascii="Times New Roman" w:eastAsia="宋体" w:hAnsi="Times New Roman" w:cs="Times New Roman"/>
          <w:sz w:val="24"/>
          <w:szCs w:val="24"/>
        </w:rPr>
        <w:t xml:space="preserve">22.1 </w:t>
      </w:r>
      <w:r w:rsidRPr="00CC7A4B">
        <w:rPr>
          <w:rFonts w:ascii="Times New Roman" w:eastAsia="宋体" w:hAnsi="Times New Roman" w:cs="Times New Roman"/>
          <w:sz w:val="24"/>
          <w:szCs w:val="24"/>
        </w:rPr>
        <w:t>本合同任何</w:t>
      </w:r>
      <w:proofErr w:type="gramStart"/>
      <w:r w:rsidRPr="00CC7A4B">
        <w:rPr>
          <w:rFonts w:ascii="Times New Roman" w:eastAsia="宋体" w:hAnsi="Times New Roman" w:cs="Times New Roman"/>
          <w:sz w:val="24"/>
          <w:szCs w:val="24"/>
        </w:rPr>
        <w:t>一</w:t>
      </w:r>
      <w:proofErr w:type="gramEnd"/>
      <w:r w:rsidRPr="00CC7A4B">
        <w:rPr>
          <w:rFonts w:ascii="Times New Roman" w:eastAsia="宋体" w:hAnsi="Times New Roman" w:cs="Times New Roman"/>
          <w:sz w:val="24"/>
          <w:szCs w:val="24"/>
        </w:rPr>
        <w:t>方向对方发出的通知、信件、数据电文等，应当发送至本合同第一部分《政府采购合同协议书》所约定的通讯地址、联系人、联系电话或电子邮箱。</w:t>
      </w:r>
    </w:p>
    <w:p w:rsidR="002A1FBA" w:rsidRPr="00CC7A4B" w:rsidRDefault="002A1FBA" w:rsidP="002A1FBA">
      <w:pPr>
        <w:pStyle w:val="AONormal"/>
        <w:snapToGrid w:val="0"/>
        <w:spacing w:line="360" w:lineRule="auto"/>
        <w:ind w:firstLine="446"/>
        <w:jc w:val="both"/>
        <w:rPr>
          <w:rFonts w:ascii="Times New Roman" w:hAnsi="Times New Roman" w:cs="Times New Roman"/>
          <w:sz w:val="24"/>
          <w:szCs w:val="24"/>
        </w:rPr>
      </w:pPr>
      <w:r w:rsidRPr="00CC7A4B">
        <w:rPr>
          <w:rFonts w:ascii="Times New Roman" w:eastAsia="宋体" w:hAnsi="Times New Roman" w:cs="Times New Roman"/>
          <w:sz w:val="24"/>
          <w:szCs w:val="24"/>
        </w:rPr>
        <w:t xml:space="preserve">    22.2 </w:t>
      </w:r>
      <w:r w:rsidRPr="00CC7A4B">
        <w:rPr>
          <w:rFonts w:ascii="Times New Roman" w:eastAsia="宋体" w:hAnsi="Times New Roman" w:cs="Times New Roman"/>
          <w:sz w:val="24"/>
          <w:szCs w:val="24"/>
        </w:rPr>
        <w:t>一方当事人变更名称、住所、联系人、联系电话或电子邮箱等信息的，应当在变更后</w:t>
      </w:r>
      <w:r w:rsidRPr="00CC7A4B">
        <w:rPr>
          <w:rFonts w:ascii="Times New Roman" w:eastAsia="宋体" w:hAnsi="Times New Roman" w:cs="Times New Roman"/>
          <w:sz w:val="24"/>
          <w:szCs w:val="24"/>
        </w:rPr>
        <w:t>3</w:t>
      </w:r>
      <w:r w:rsidRPr="00CC7A4B">
        <w:rPr>
          <w:rFonts w:ascii="Times New Roman" w:eastAsia="宋体" w:hAnsi="Times New Roman" w:cs="Times New Roman"/>
          <w:sz w:val="24"/>
          <w:szCs w:val="24"/>
        </w:rPr>
        <w:t>日内及时书面通知对方，对方实际收到变更通知前的送达仍为有效送达。</w:t>
      </w:r>
    </w:p>
    <w:p w:rsidR="002A1FBA" w:rsidRPr="00CC7A4B" w:rsidRDefault="002A1FBA" w:rsidP="002A1FBA">
      <w:pPr>
        <w:adjustRightInd w:val="0"/>
        <w:snapToGrid w:val="0"/>
        <w:spacing w:line="360" w:lineRule="auto"/>
        <w:ind w:firstLineChars="200" w:firstLine="446"/>
        <w:jc w:val="left"/>
        <w:rPr>
          <w:sz w:val="24"/>
          <w:szCs w:val="24"/>
        </w:rPr>
      </w:pPr>
      <w:r w:rsidRPr="00CC7A4B">
        <w:rPr>
          <w:sz w:val="24"/>
          <w:szCs w:val="24"/>
        </w:rPr>
        <w:t>22.3</w:t>
      </w:r>
      <w:r w:rsidRPr="00CC7A4B">
        <w:rPr>
          <w:sz w:val="24"/>
          <w:szCs w:val="24"/>
        </w:rPr>
        <w:t>本合同一方给另一方的通知均应采用书面形式，传真或快递送到本合同中规定的对方的地址和办理签收手续。</w:t>
      </w:r>
    </w:p>
    <w:p w:rsidR="002A1FBA" w:rsidRPr="00CC7A4B" w:rsidRDefault="002A1FBA" w:rsidP="002A1FBA">
      <w:pPr>
        <w:adjustRightInd w:val="0"/>
        <w:snapToGrid w:val="0"/>
        <w:spacing w:line="360" w:lineRule="auto"/>
        <w:ind w:firstLineChars="200" w:firstLine="446"/>
        <w:jc w:val="left"/>
        <w:rPr>
          <w:sz w:val="24"/>
          <w:szCs w:val="24"/>
        </w:rPr>
      </w:pPr>
      <w:r w:rsidRPr="00CC7A4B">
        <w:rPr>
          <w:sz w:val="24"/>
          <w:szCs w:val="24"/>
        </w:rPr>
        <w:lastRenderedPageBreak/>
        <w:t>22.4</w:t>
      </w:r>
      <w:r w:rsidRPr="00CC7A4B">
        <w:rPr>
          <w:sz w:val="24"/>
          <w:szCs w:val="24"/>
        </w:rPr>
        <w:t>通知以送达之日或通知书中规定的生效之日起生效，两者中以较迟之日为准。</w:t>
      </w:r>
    </w:p>
    <w:p w:rsidR="002A1FBA" w:rsidRPr="00CC7A4B" w:rsidRDefault="002A1FBA" w:rsidP="002A1FBA">
      <w:pPr>
        <w:numPr>
          <w:ilvl w:val="0"/>
          <w:numId w:val="19"/>
        </w:numPr>
        <w:adjustRightInd w:val="0"/>
        <w:snapToGrid w:val="0"/>
        <w:spacing w:line="360" w:lineRule="auto"/>
        <w:ind w:firstLineChars="200" w:firstLine="448"/>
        <w:jc w:val="left"/>
        <w:rPr>
          <w:b/>
          <w:bCs/>
          <w:sz w:val="24"/>
          <w:szCs w:val="24"/>
        </w:rPr>
      </w:pPr>
      <w:r w:rsidRPr="00CC7A4B">
        <w:rPr>
          <w:b/>
          <w:bCs/>
          <w:sz w:val="24"/>
          <w:szCs w:val="24"/>
        </w:rPr>
        <w:t>合同未尽事项</w:t>
      </w:r>
    </w:p>
    <w:p w:rsidR="002A1FBA" w:rsidRPr="00CC7A4B" w:rsidRDefault="002A1FBA" w:rsidP="002A1FBA">
      <w:pPr>
        <w:adjustRightInd w:val="0"/>
        <w:snapToGrid w:val="0"/>
        <w:spacing w:line="360" w:lineRule="auto"/>
        <w:ind w:firstLineChars="200" w:firstLine="446"/>
        <w:jc w:val="left"/>
        <w:rPr>
          <w:bCs/>
          <w:sz w:val="24"/>
          <w:szCs w:val="24"/>
        </w:rPr>
      </w:pPr>
      <w:r w:rsidRPr="00CC7A4B">
        <w:rPr>
          <w:bCs/>
          <w:sz w:val="24"/>
          <w:szCs w:val="24"/>
        </w:rPr>
        <w:t>23.1</w:t>
      </w:r>
      <w:r w:rsidRPr="00CC7A4B">
        <w:rPr>
          <w:bCs/>
          <w:sz w:val="24"/>
          <w:szCs w:val="24"/>
        </w:rPr>
        <w:t>合同未尽事项见</w:t>
      </w:r>
      <w:r w:rsidRPr="00CC7A4B">
        <w:rPr>
          <w:b/>
          <w:sz w:val="24"/>
          <w:szCs w:val="24"/>
        </w:rPr>
        <w:t>【政府采购合同专用条款】</w:t>
      </w:r>
      <w:r w:rsidRPr="00CC7A4B">
        <w:rPr>
          <w:bCs/>
          <w:sz w:val="24"/>
          <w:szCs w:val="24"/>
        </w:rPr>
        <w:t>。</w:t>
      </w:r>
    </w:p>
    <w:p w:rsidR="002A1FBA" w:rsidRPr="00CC7A4B" w:rsidRDefault="002A1FBA" w:rsidP="002A1FBA">
      <w:pPr>
        <w:adjustRightInd w:val="0"/>
        <w:snapToGrid w:val="0"/>
        <w:spacing w:line="360" w:lineRule="auto"/>
        <w:ind w:firstLineChars="200" w:firstLine="446"/>
        <w:jc w:val="left"/>
        <w:rPr>
          <w:rFonts w:eastAsia="黑体"/>
          <w:sz w:val="24"/>
          <w:szCs w:val="24"/>
        </w:rPr>
      </w:pPr>
      <w:r w:rsidRPr="00CC7A4B">
        <w:rPr>
          <w:bCs/>
          <w:sz w:val="24"/>
          <w:szCs w:val="24"/>
        </w:rPr>
        <w:t xml:space="preserve">    23.2 </w:t>
      </w:r>
      <w:r w:rsidRPr="00CC7A4B">
        <w:rPr>
          <w:bCs/>
          <w:sz w:val="24"/>
          <w:szCs w:val="24"/>
        </w:rPr>
        <w:t>合同附件与合同正文具有同等的法律效力。</w:t>
      </w:r>
      <w:bookmarkStart w:id="13" w:name="_Toc20313"/>
    </w:p>
    <w:p w:rsidR="002A1FBA" w:rsidRDefault="002A1FBA" w:rsidP="002A1FBA">
      <w:pPr>
        <w:adjustRightInd w:val="0"/>
        <w:snapToGrid w:val="0"/>
        <w:jc w:val="center"/>
        <w:rPr>
          <w:rFonts w:eastAsia="黑体"/>
          <w:sz w:val="28"/>
          <w:szCs w:val="28"/>
        </w:rPr>
      </w:pPr>
    </w:p>
    <w:p w:rsidR="002A1FBA" w:rsidRDefault="002A1FBA" w:rsidP="002A1FBA">
      <w:pPr>
        <w:adjustRightInd w:val="0"/>
        <w:snapToGrid w:val="0"/>
        <w:jc w:val="center"/>
        <w:rPr>
          <w:rFonts w:eastAsia="黑体"/>
          <w:sz w:val="28"/>
          <w:szCs w:val="28"/>
        </w:rPr>
      </w:pPr>
    </w:p>
    <w:p w:rsidR="002A1FBA" w:rsidRPr="00CC7A4B" w:rsidRDefault="002A1FBA" w:rsidP="002A1FBA">
      <w:pPr>
        <w:adjustRightInd w:val="0"/>
        <w:snapToGrid w:val="0"/>
        <w:jc w:val="center"/>
        <w:rPr>
          <w:rFonts w:eastAsia="黑体"/>
          <w:sz w:val="28"/>
          <w:szCs w:val="28"/>
        </w:rPr>
      </w:pPr>
      <w:r w:rsidRPr="00CC7A4B">
        <w:rPr>
          <w:rFonts w:eastAsia="黑体"/>
          <w:sz w:val="28"/>
          <w:szCs w:val="28"/>
        </w:rPr>
        <w:br w:type="page"/>
      </w:r>
    </w:p>
    <w:p w:rsidR="002A1FBA" w:rsidRPr="00CC7A4B" w:rsidRDefault="002A1FBA" w:rsidP="002A1FBA">
      <w:pPr>
        <w:pStyle w:val="2"/>
        <w:adjustRightInd w:val="0"/>
        <w:snapToGrid w:val="0"/>
        <w:jc w:val="center"/>
        <w:rPr>
          <w:rFonts w:ascii="Times New Roman" w:eastAsia="黑体" w:hAnsi="Times New Roman" w:cs="Times New Roman"/>
          <w:b w:val="0"/>
          <w:bCs w:val="0"/>
          <w:sz w:val="28"/>
          <w:szCs w:val="28"/>
        </w:rPr>
      </w:pPr>
      <w:r w:rsidRPr="00CC7A4B">
        <w:rPr>
          <w:rFonts w:ascii="Times New Roman" w:eastAsia="黑体" w:hAnsi="Times New Roman" w:cs="Times New Roman"/>
          <w:b w:val="0"/>
          <w:bCs w:val="0"/>
          <w:sz w:val="28"/>
          <w:szCs w:val="28"/>
        </w:rPr>
        <w:lastRenderedPageBreak/>
        <w:t>第三节</w:t>
      </w:r>
      <w:r w:rsidRPr="00CC7A4B">
        <w:rPr>
          <w:rFonts w:ascii="Times New Roman" w:eastAsia="黑体" w:hAnsi="Times New Roman" w:cs="Times New Roman"/>
          <w:b w:val="0"/>
          <w:bCs w:val="0"/>
          <w:sz w:val="28"/>
          <w:szCs w:val="28"/>
        </w:rPr>
        <w:t xml:space="preserve"> </w:t>
      </w:r>
      <w:r w:rsidRPr="00CC7A4B">
        <w:rPr>
          <w:rFonts w:ascii="Times New Roman" w:eastAsia="黑体" w:hAnsi="Times New Roman" w:cs="Times New Roman"/>
          <w:b w:val="0"/>
          <w:bCs w:val="0"/>
          <w:sz w:val="28"/>
          <w:szCs w:val="28"/>
        </w:rPr>
        <w:t>政府采购合同专用条款</w:t>
      </w:r>
      <w:bookmarkEnd w:id="13"/>
    </w:p>
    <w:tbl>
      <w:tblPr>
        <w:tblW w:w="85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1"/>
      </w:tblGrid>
      <w:tr w:rsidR="002A1FBA" w:rsidRPr="00CC7A4B" w:rsidTr="00F27C29">
        <w:trPr>
          <w:trHeight w:val="736"/>
        </w:trPr>
        <w:tc>
          <w:tcPr>
            <w:tcW w:w="1607" w:type="dxa"/>
            <w:tcBorders>
              <w:top w:val="double" w:sz="4"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1.2</w:t>
            </w:r>
            <w:r w:rsidRPr="00CC7A4B">
              <w:rPr>
                <w:szCs w:val="21"/>
              </w:rPr>
              <w:t>（</w:t>
            </w:r>
            <w:r w:rsidRPr="00CC7A4B">
              <w:rPr>
                <w:szCs w:val="21"/>
              </w:rPr>
              <w:t>6</w:t>
            </w:r>
            <w:r w:rsidRPr="00CC7A4B">
              <w:rPr>
                <w:szCs w:val="21"/>
              </w:rPr>
              <w:t>）项</w:t>
            </w:r>
          </w:p>
        </w:tc>
        <w:tc>
          <w:tcPr>
            <w:tcW w:w="1742" w:type="dxa"/>
            <w:tcBorders>
              <w:top w:val="double" w:sz="4"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联合体具体要求</w:t>
            </w:r>
          </w:p>
        </w:tc>
        <w:tc>
          <w:tcPr>
            <w:tcW w:w="5170" w:type="dxa"/>
            <w:tcBorders>
              <w:top w:val="double" w:sz="4"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604"/>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1.2</w:t>
            </w:r>
            <w:r w:rsidRPr="00CC7A4B">
              <w:rPr>
                <w:szCs w:val="21"/>
              </w:rPr>
              <w:t>（</w:t>
            </w:r>
            <w:r w:rsidRPr="00CC7A4B">
              <w:rPr>
                <w:szCs w:val="21"/>
              </w:rPr>
              <w:t>7</w:t>
            </w:r>
            <w:r w:rsidRPr="00CC7A4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其他术语解释</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4.4</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履约验收中甲方提出异议或</w:t>
            </w:r>
            <w:proofErr w:type="gramStart"/>
            <w:r w:rsidRPr="00CC7A4B">
              <w:rPr>
                <w:szCs w:val="21"/>
              </w:rPr>
              <w:t>作出</w:t>
            </w:r>
            <w:proofErr w:type="gramEnd"/>
            <w:r w:rsidRPr="00CC7A4B">
              <w:rPr>
                <w:szCs w:val="21"/>
              </w:rPr>
              <w:t>说明的期限</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4.6</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约定甲方承担的其他义务和责任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snapToGrid w:val="0"/>
              <w:jc w:val="center"/>
              <w:rPr>
                <w:szCs w:val="24"/>
              </w:rPr>
            </w:pPr>
            <w:r w:rsidRPr="00CC7A4B">
              <w:rPr>
                <w:szCs w:val="21"/>
              </w:rPr>
              <w:t>第</w:t>
            </w:r>
            <w:r w:rsidRPr="00CC7A4B">
              <w:rPr>
                <w:szCs w:val="21"/>
              </w:rPr>
              <w:t>5.4</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约定乙方承担的其他义务和责任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snapToGrid w:val="0"/>
              <w:jc w:val="center"/>
              <w:rPr>
                <w:szCs w:val="21"/>
              </w:rPr>
            </w:pPr>
            <w:r w:rsidRPr="00CC7A4B">
              <w:rPr>
                <w:szCs w:val="21"/>
              </w:rPr>
              <w:t>第</w:t>
            </w:r>
            <w:r w:rsidRPr="00CC7A4B">
              <w:rPr>
                <w:szCs w:val="21"/>
              </w:rPr>
              <w:t>6.1</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履行合同义务的顺序</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667"/>
        </w:trPr>
        <w:tc>
          <w:tcPr>
            <w:tcW w:w="1607" w:type="dxa"/>
            <w:vMerge w:val="restart"/>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7.1</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包装特殊要求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rPr>
                <w:szCs w:val="24"/>
              </w:rPr>
            </w:pPr>
          </w:p>
        </w:tc>
      </w:tr>
      <w:tr w:rsidR="002A1FBA" w:rsidRPr="00CC7A4B" w:rsidTr="00F27C29">
        <w:trPr>
          <w:trHeight w:val="667"/>
        </w:trPr>
        <w:tc>
          <w:tcPr>
            <w:tcW w:w="1607" w:type="dxa"/>
            <w:vMerge/>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widowControl/>
              <w:jc w:val="left"/>
              <w:rPr>
                <w:szCs w:val="21"/>
              </w:rPr>
            </w:pP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指定现场</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rPr>
                <w:szCs w:val="24"/>
              </w:rPr>
            </w:pPr>
          </w:p>
        </w:tc>
      </w:tr>
      <w:tr w:rsidR="002A1FBA" w:rsidRPr="00CC7A4B" w:rsidTr="00F27C29">
        <w:trPr>
          <w:trHeight w:val="772"/>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7.2</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运输特殊要求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rPr>
                <w:szCs w:val="24"/>
              </w:rPr>
            </w:pPr>
          </w:p>
        </w:tc>
      </w:tr>
      <w:tr w:rsidR="002A1FBA" w:rsidRPr="00CC7A4B" w:rsidTr="00F27C29">
        <w:trPr>
          <w:trHeight w:val="667"/>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7.3</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保险要求</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rPr>
                <w:szCs w:val="24"/>
              </w:rPr>
            </w:pPr>
          </w:p>
        </w:tc>
      </w:tr>
      <w:tr w:rsidR="002A1FBA" w:rsidRPr="00CC7A4B" w:rsidTr="00F27C29">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8.2</w:t>
            </w:r>
            <w:r w:rsidRPr="00CC7A4B">
              <w:rPr>
                <w:szCs w:val="21"/>
              </w:rPr>
              <w:t>（</w:t>
            </w:r>
            <w:r w:rsidRPr="00CC7A4B">
              <w:rPr>
                <w:szCs w:val="21"/>
              </w:rPr>
              <w:t>1</w:t>
            </w:r>
            <w:r w:rsidRPr="00CC7A4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质量保证期</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2A1FBA">
            <w:pPr>
              <w:autoSpaceDE w:val="0"/>
              <w:autoSpaceDN w:val="0"/>
              <w:adjustRightInd w:val="0"/>
              <w:snapToGrid w:val="0"/>
              <w:ind w:firstLineChars="200" w:firstLine="386"/>
              <w:jc w:val="left"/>
              <w:rPr>
                <w:szCs w:val="21"/>
              </w:rPr>
            </w:pPr>
          </w:p>
        </w:tc>
      </w:tr>
      <w:tr w:rsidR="002A1FBA" w:rsidRPr="00CC7A4B" w:rsidTr="00F27C29">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8.2</w:t>
            </w:r>
            <w:r w:rsidRPr="00CC7A4B">
              <w:rPr>
                <w:szCs w:val="21"/>
              </w:rPr>
              <w:t>（</w:t>
            </w:r>
            <w:r w:rsidRPr="00CC7A4B">
              <w:rPr>
                <w:szCs w:val="21"/>
              </w:rPr>
              <w:t>3</w:t>
            </w:r>
            <w:r w:rsidRPr="00CC7A4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货物质量缺陷</w:t>
            </w:r>
          </w:p>
          <w:p w:rsidR="002A1FBA" w:rsidRPr="00CC7A4B" w:rsidRDefault="002A1FBA" w:rsidP="00F27C29">
            <w:pPr>
              <w:adjustRightInd w:val="0"/>
              <w:snapToGrid w:val="0"/>
              <w:jc w:val="left"/>
              <w:rPr>
                <w:szCs w:val="21"/>
              </w:rPr>
            </w:pPr>
            <w:r w:rsidRPr="00CC7A4B">
              <w:rPr>
                <w:szCs w:val="21"/>
              </w:rPr>
              <w:t>响应时间</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snapToGrid w:val="0"/>
              <w:jc w:val="center"/>
              <w:rPr>
                <w:szCs w:val="21"/>
              </w:rPr>
            </w:pPr>
            <w:r w:rsidRPr="00CC7A4B">
              <w:rPr>
                <w:szCs w:val="21"/>
              </w:rPr>
              <w:t>第二节</w:t>
            </w:r>
          </w:p>
          <w:p w:rsidR="002A1FBA" w:rsidRPr="00CC7A4B" w:rsidRDefault="002A1FBA" w:rsidP="00F27C29">
            <w:pPr>
              <w:pStyle w:val="AONormal"/>
              <w:ind w:firstLineChars="0" w:firstLine="0"/>
              <w:jc w:val="center"/>
              <w:rPr>
                <w:rFonts w:ascii="Times New Roman" w:hAnsi="Times New Roman" w:cs="Times New Roman"/>
              </w:rPr>
            </w:pPr>
            <w:r w:rsidRPr="00CC7A4B">
              <w:rPr>
                <w:rFonts w:ascii="Times New Roman" w:eastAsia="宋体" w:hAnsi="Times New Roman" w:cs="Times New Roman"/>
              </w:rPr>
              <w:t>第</w:t>
            </w:r>
            <w:r w:rsidRPr="00CC7A4B">
              <w:rPr>
                <w:rFonts w:ascii="Times New Roman" w:eastAsia="宋体" w:hAnsi="Times New Roman" w:cs="Times New Roman"/>
              </w:rPr>
              <w:t>11.1</w:t>
            </w:r>
            <w:r w:rsidRPr="00CC7A4B">
              <w:rPr>
                <w:rFonts w:ascii="Times New Roman" w:eastAsia="宋体" w:hAnsi="Times New Roman" w:cs="Times New Roman"/>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rPr>
                <w:szCs w:val="21"/>
              </w:rPr>
            </w:pPr>
            <w:r w:rsidRPr="00CC7A4B">
              <w:rPr>
                <w:szCs w:val="21"/>
              </w:rPr>
              <w:t>其他应当保密的信息</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697"/>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12.2</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合同价款支付时间</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697"/>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13.2</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履约保证金不予退还的情形</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13.3</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履约保证金退还时间及逾期退还的违约金</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784"/>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14.1</w:t>
            </w:r>
            <w:r w:rsidRPr="00CC7A4B">
              <w:rPr>
                <w:szCs w:val="21"/>
              </w:rPr>
              <w:t>（</w:t>
            </w:r>
            <w:r w:rsidRPr="00CC7A4B">
              <w:rPr>
                <w:szCs w:val="21"/>
              </w:rPr>
              <w:t>3</w:t>
            </w:r>
            <w:r w:rsidRPr="00CC7A4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运行监督、维修期限</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784"/>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lastRenderedPageBreak/>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14.1</w:t>
            </w:r>
            <w:r w:rsidRPr="00CC7A4B">
              <w:rPr>
                <w:szCs w:val="21"/>
              </w:rPr>
              <w:t>（</w:t>
            </w:r>
            <w:r w:rsidRPr="00CC7A4B">
              <w:rPr>
                <w:szCs w:val="21"/>
              </w:rPr>
              <w:t>5</w:t>
            </w:r>
            <w:r w:rsidRPr="00CC7A4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货物回收的约定</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14.1</w:t>
            </w:r>
            <w:r w:rsidRPr="00CC7A4B">
              <w:rPr>
                <w:szCs w:val="21"/>
              </w:rPr>
              <w:t>（</w:t>
            </w:r>
            <w:r w:rsidRPr="00CC7A4B">
              <w:rPr>
                <w:szCs w:val="21"/>
              </w:rPr>
              <w:t>6</w:t>
            </w:r>
            <w:r w:rsidRPr="00CC7A4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乙方提供的其他服务</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15.1</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修理、重作、更换相关具体规定</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15.2</w:t>
            </w:r>
            <w:r w:rsidRPr="00CC7A4B">
              <w:rPr>
                <w:szCs w:val="21"/>
              </w:rPr>
              <w:t>（</w:t>
            </w:r>
            <w:r w:rsidRPr="00CC7A4B">
              <w:rPr>
                <w:szCs w:val="21"/>
              </w:rPr>
              <w:t>2</w:t>
            </w:r>
            <w:r w:rsidRPr="00CC7A4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迟延交货赔偿费</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u w:val="single"/>
              </w:rPr>
            </w:pPr>
          </w:p>
        </w:tc>
      </w:tr>
      <w:tr w:rsidR="002A1FBA" w:rsidRPr="00CC7A4B" w:rsidTr="00F27C29">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15.3</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逾期付款利息</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u w:val="single"/>
              </w:rPr>
            </w:pPr>
          </w:p>
        </w:tc>
      </w:tr>
      <w:tr w:rsidR="002A1FBA" w:rsidRPr="00CC7A4B" w:rsidTr="00F27C29">
        <w:trPr>
          <w:trHeight w:val="876"/>
        </w:trPr>
        <w:tc>
          <w:tcPr>
            <w:tcW w:w="1607" w:type="dxa"/>
            <w:tcBorders>
              <w:top w:val="single" w:sz="6" w:space="0" w:color="auto"/>
              <w:left w:val="double" w:sz="4" w:space="0" w:color="auto"/>
              <w:bottom w:val="single" w:sz="2" w:space="0" w:color="auto"/>
              <w:right w:val="single" w:sz="2"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15.4</w:t>
            </w:r>
            <w:r w:rsidRPr="00CC7A4B">
              <w:rPr>
                <w:szCs w:val="21"/>
              </w:rPr>
              <w:t>款</w:t>
            </w:r>
          </w:p>
        </w:tc>
        <w:tc>
          <w:tcPr>
            <w:tcW w:w="1742" w:type="dxa"/>
            <w:tcBorders>
              <w:top w:val="single" w:sz="6"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jc w:val="left"/>
              <w:rPr>
                <w:szCs w:val="21"/>
              </w:rPr>
            </w:pPr>
            <w:r w:rsidRPr="00CC7A4B">
              <w:rPr>
                <w:szCs w:val="21"/>
              </w:rPr>
              <w:t>其他违约责任</w:t>
            </w:r>
          </w:p>
        </w:tc>
        <w:tc>
          <w:tcPr>
            <w:tcW w:w="5170" w:type="dxa"/>
            <w:tcBorders>
              <w:top w:val="single" w:sz="6" w:space="0" w:color="auto"/>
              <w:left w:val="single" w:sz="2" w:space="0" w:color="auto"/>
              <w:bottom w:val="single" w:sz="2" w:space="0" w:color="auto"/>
              <w:right w:val="double" w:sz="4" w:space="0" w:color="auto"/>
            </w:tcBorders>
            <w:vAlign w:val="center"/>
          </w:tcPr>
          <w:p w:rsidR="002A1FBA" w:rsidRPr="00CC7A4B" w:rsidRDefault="002A1FBA" w:rsidP="00F27C29">
            <w:pPr>
              <w:adjustRightInd w:val="0"/>
              <w:snapToGrid w:val="0"/>
              <w:jc w:val="left"/>
              <w:rPr>
                <w:szCs w:val="21"/>
                <w:u w:val="single"/>
              </w:rPr>
            </w:pPr>
          </w:p>
        </w:tc>
      </w:tr>
      <w:tr w:rsidR="002A1FBA" w:rsidRPr="00CC7A4B" w:rsidTr="00F27C29">
        <w:trPr>
          <w:trHeight w:val="90"/>
        </w:trPr>
        <w:tc>
          <w:tcPr>
            <w:tcW w:w="1607" w:type="dxa"/>
            <w:tcBorders>
              <w:top w:val="single" w:sz="2" w:space="0" w:color="auto"/>
              <w:left w:val="double" w:sz="4" w:space="0" w:color="auto"/>
              <w:bottom w:val="single" w:sz="6" w:space="0" w:color="auto"/>
              <w:right w:val="single" w:sz="2"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19.2</w:t>
            </w:r>
            <w:r w:rsidRPr="00CC7A4B">
              <w:rPr>
                <w:szCs w:val="21"/>
              </w:rPr>
              <w:t>款</w:t>
            </w:r>
          </w:p>
        </w:tc>
        <w:tc>
          <w:tcPr>
            <w:tcW w:w="1742" w:type="dxa"/>
            <w:tcBorders>
              <w:top w:val="single" w:sz="2" w:space="0" w:color="auto"/>
              <w:left w:val="single" w:sz="2" w:space="0" w:color="auto"/>
              <w:bottom w:val="single" w:sz="6" w:space="0" w:color="auto"/>
              <w:right w:val="single" w:sz="2" w:space="0" w:color="auto"/>
            </w:tcBorders>
            <w:vAlign w:val="center"/>
            <w:hideMark/>
          </w:tcPr>
          <w:p w:rsidR="002A1FBA" w:rsidRPr="00CC7A4B" w:rsidRDefault="002A1FBA" w:rsidP="00F27C29">
            <w:pPr>
              <w:adjustRightInd w:val="0"/>
              <w:snapToGrid w:val="0"/>
              <w:jc w:val="left"/>
              <w:rPr>
                <w:szCs w:val="21"/>
              </w:rPr>
            </w:pPr>
            <w:r w:rsidRPr="00CC7A4B">
              <w:rPr>
                <w:szCs w:val="21"/>
              </w:rPr>
              <w:t>解决争议的方法</w:t>
            </w:r>
          </w:p>
        </w:tc>
        <w:tc>
          <w:tcPr>
            <w:tcW w:w="5170" w:type="dxa"/>
            <w:tcBorders>
              <w:top w:val="single" w:sz="2" w:space="0" w:color="auto"/>
              <w:left w:val="single" w:sz="2" w:space="0" w:color="auto"/>
              <w:bottom w:val="single" w:sz="6" w:space="0" w:color="auto"/>
              <w:right w:val="double" w:sz="4" w:space="0" w:color="auto"/>
            </w:tcBorders>
            <w:vAlign w:val="center"/>
            <w:hideMark/>
          </w:tcPr>
          <w:p w:rsidR="002A1FBA" w:rsidRPr="00CC7A4B" w:rsidRDefault="002A1FBA" w:rsidP="00F27C29">
            <w:pPr>
              <w:autoSpaceDE w:val="0"/>
              <w:autoSpaceDN w:val="0"/>
              <w:adjustRightInd w:val="0"/>
              <w:snapToGrid w:val="0"/>
              <w:spacing w:line="400" w:lineRule="exact"/>
              <w:jc w:val="left"/>
              <w:rPr>
                <w:iCs/>
                <w:szCs w:val="21"/>
              </w:rPr>
            </w:pPr>
            <w:r w:rsidRPr="00CC7A4B">
              <w:rPr>
                <w:iCs/>
                <w:szCs w:val="21"/>
              </w:rPr>
              <w:t>因本合同及合同有关事项发生的争议，按下列第</w:t>
            </w:r>
            <w:r w:rsidRPr="00CC7A4B">
              <w:rPr>
                <w:iCs/>
                <w:szCs w:val="21"/>
                <w:u w:val="single"/>
              </w:rPr>
              <w:t xml:space="preserve">   </w:t>
            </w:r>
            <w:r w:rsidRPr="00CC7A4B">
              <w:rPr>
                <w:iCs/>
                <w:szCs w:val="21"/>
              </w:rPr>
              <w:t>种方式解决：</w:t>
            </w:r>
          </w:p>
          <w:p w:rsidR="002A1FBA" w:rsidRPr="00CC7A4B" w:rsidRDefault="002A1FBA" w:rsidP="00F27C29">
            <w:pPr>
              <w:autoSpaceDE w:val="0"/>
              <w:autoSpaceDN w:val="0"/>
              <w:adjustRightInd w:val="0"/>
              <w:snapToGrid w:val="0"/>
              <w:spacing w:line="400" w:lineRule="exact"/>
              <w:jc w:val="left"/>
              <w:rPr>
                <w:iCs/>
                <w:szCs w:val="21"/>
              </w:rPr>
            </w:pPr>
            <w:r w:rsidRPr="00CC7A4B">
              <w:rPr>
                <w:iCs/>
                <w:szCs w:val="21"/>
              </w:rPr>
              <w:t>（</w:t>
            </w:r>
            <w:r w:rsidRPr="00CC7A4B">
              <w:rPr>
                <w:iCs/>
                <w:szCs w:val="21"/>
              </w:rPr>
              <w:t>1</w:t>
            </w:r>
            <w:r w:rsidRPr="00CC7A4B">
              <w:rPr>
                <w:iCs/>
                <w:szCs w:val="21"/>
              </w:rPr>
              <w:t>）向</w:t>
            </w:r>
            <w:r w:rsidRPr="00CC7A4B">
              <w:rPr>
                <w:iCs/>
                <w:szCs w:val="21"/>
                <w:u w:val="single"/>
              </w:rPr>
              <w:t xml:space="preserve">                    </w:t>
            </w:r>
            <w:r w:rsidRPr="00CC7A4B">
              <w:rPr>
                <w:iCs/>
                <w:szCs w:val="21"/>
              </w:rPr>
              <w:t>仲裁委员会申请仲裁，仲裁地点为</w:t>
            </w:r>
            <w:r w:rsidRPr="00CC7A4B">
              <w:rPr>
                <w:iCs/>
                <w:szCs w:val="21"/>
                <w:u w:val="single"/>
              </w:rPr>
              <w:t xml:space="preserve">           </w:t>
            </w:r>
            <w:r w:rsidRPr="00CC7A4B">
              <w:rPr>
                <w:iCs/>
                <w:szCs w:val="21"/>
              </w:rPr>
              <w:t>；</w:t>
            </w:r>
          </w:p>
          <w:p w:rsidR="002A1FBA" w:rsidRPr="00CC7A4B" w:rsidRDefault="002A1FBA" w:rsidP="00F27C29">
            <w:pPr>
              <w:adjustRightInd w:val="0"/>
              <w:snapToGrid w:val="0"/>
              <w:jc w:val="left"/>
              <w:rPr>
                <w:szCs w:val="21"/>
                <w:u w:val="single"/>
              </w:rPr>
            </w:pPr>
            <w:r w:rsidRPr="00CC7A4B">
              <w:rPr>
                <w:iCs/>
                <w:szCs w:val="21"/>
              </w:rPr>
              <w:t>（</w:t>
            </w:r>
            <w:r w:rsidRPr="00CC7A4B">
              <w:rPr>
                <w:iCs/>
                <w:szCs w:val="21"/>
              </w:rPr>
              <w:t>2</w:t>
            </w:r>
            <w:r w:rsidRPr="00CC7A4B">
              <w:rPr>
                <w:iCs/>
                <w:szCs w:val="21"/>
              </w:rPr>
              <w:t>）向</w:t>
            </w:r>
            <w:r w:rsidRPr="00CC7A4B">
              <w:rPr>
                <w:iCs/>
                <w:szCs w:val="21"/>
                <w:u w:val="single"/>
              </w:rPr>
              <w:t xml:space="preserve">                    </w:t>
            </w:r>
            <w:r w:rsidRPr="00CC7A4B">
              <w:rPr>
                <w:iCs/>
                <w:szCs w:val="21"/>
              </w:rPr>
              <w:t>人民法院起诉。</w:t>
            </w:r>
          </w:p>
        </w:tc>
      </w:tr>
      <w:tr w:rsidR="002A1FBA" w:rsidRPr="00CC7A4B" w:rsidTr="00F27C29">
        <w:trPr>
          <w:trHeight w:val="770"/>
        </w:trPr>
        <w:tc>
          <w:tcPr>
            <w:tcW w:w="1607" w:type="dxa"/>
            <w:tcBorders>
              <w:top w:val="single" w:sz="6" w:space="0" w:color="auto"/>
              <w:left w:val="double" w:sz="4" w:space="0" w:color="auto"/>
              <w:bottom w:val="double" w:sz="4"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23.1</w:t>
            </w:r>
            <w:r w:rsidRPr="00CC7A4B">
              <w:rPr>
                <w:szCs w:val="21"/>
              </w:rPr>
              <w:t>款</w:t>
            </w:r>
          </w:p>
        </w:tc>
        <w:tc>
          <w:tcPr>
            <w:tcW w:w="1742" w:type="dxa"/>
            <w:tcBorders>
              <w:top w:val="single" w:sz="6" w:space="0" w:color="auto"/>
              <w:left w:val="single" w:sz="6" w:space="0" w:color="auto"/>
              <w:bottom w:val="double" w:sz="4"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bCs/>
                <w:szCs w:val="21"/>
              </w:rPr>
              <w:t>其他专用条款</w:t>
            </w:r>
          </w:p>
        </w:tc>
        <w:tc>
          <w:tcPr>
            <w:tcW w:w="5170" w:type="dxa"/>
            <w:tcBorders>
              <w:top w:val="single" w:sz="6" w:space="0" w:color="auto"/>
              <w:left w:val="single" w:sz="6" w:space="0" w:color="auto"/>
              <w:bottom w:val="double" w:sz="4" w:space="0" w:color="auto"/>
              <w:right w:val="double" w:sz="4" w:space="0" w:color="auto"/>
            </w:tcBorders>
            <w:vAlign w:val="center"/>
          </w:tcPr>
          <w:p w:rsidR="002A1FBA" w:rsidRPr="00CC7A4B" w:rsidRDefault="002A1FBA" w:rsidP="00F27C29">
            <w:pPr>
              <w:adjustRightInd w:val="0"/>
              <w:snapToGrid w:val="0"/>
              <w:jc w:val="left"/>
              <w:rPr>
                <w:szCs w:val="21"/>
              </w:rPr>
            </w:pPr>
          </w:p>
        </w:tc>
      </w:tr>
    </w:tbl>
    <w:p w:rsidR="002A1FBA" w:rsidRPr="00CC7A4B" w:rsidRDefault="002A1FBA" w:rsidP="002A1FBA">
      <w:pPr>
        <w:tabs>
          <w:tab w:val="left" w:pos="360"/>
        </w:tabs>
        <w:spacing w:line="520" w:lineRule="exact"/>
        <w:ind w:firstLineChars="171" w:firstLine="382"/>
        <w:rPr>
          <w:sz w:val="24"/>
          <w:szCs w:val="24"/>
        </w:rPr>
      </w:pPr>
    </w:p>
    <w:p w:rsidR="00C55371" w:rsidRPr="0080752E" w:rsidRDefault="00C55371" w:rsidP="00A74C1E">
      <w:pPr>
        <w:autoSpaceDE w:val="0"/>
        <w:autoSpaceDN w:val="0"/>
        <w:adjustRightInd w:val="0"/>
        <w:spacing w:line="360" w:lineRule="auto"/>
        <w:ind w:firstLineChars="200" w:firstLine="446"/>
        <w:rPr>
          <w:sz w:val="24"/>
        </w:rPr>
      </w:pPr>
    </w:p>
    <w:p w:rsidR="00A052A5" w:rsidRDefault="00A052A5">
      <w:pPr>
        <w:widowControl/>
        <w:jc w:val="left"/>
        <w:rPr>
          <w:b/>
          <w:bCs/>
          <w:kern w:val="28"/>
          <w:sz w:val="32"/>
          <w:szCs w:val="32"/>
        </w:rPr>
      </w:pPr>
      <w:r>
        <w:br w:type="page"/>
      </w:r>
    </w:p>
    <w:p w:rsidR="0095612C" w:rsidRPr="0080752E" w:rsidRDefault="0095612C" w:rsidP="0095612C">
      <w:pPr>
        <w:pStyle w:val="a4"/>
        <w:rPr>
          <w:rFonts w:ascii="Times New Roman" w:hAnsi="Times New Roman"/>
        </w:rPr>
      </w:pPr>
      <w:r w:rsidRPr="0080752E">
        <w:rPr>
          <w:rFonts w:ascii="Times New Roman" w:hAnsi="Times New Roman" w:hint="eastAsia"/>
        </w:rPr>
        <w:lastRenderedPageBreak/>
        <w:t>第五部分</w:t>
      </w:r>
      <w:r w:rsidRPr="0080752E">
        <w:rPr>
          <w:rFonts w:ascii="Times New Roman" w:hAnsi="Times New Roman" w:hint="eastAsia"/>
        </w:rPr>
        <w:t xml:space="preserve">  </w:t>
      </w:r>
      <w:r w:rsidRPr="0080752E">
        <w:rPr>
          <w:rFonts w:ascii="Times New Roman" w:hAnsi="Times New Roman" w:hint="eastAsia"/>
        </w:rPr>
        <w:t>投标文件格式</w:t>
      </w:r>
    </w:p>
    <w:p w:rsidR="00E71BED" w:rsidRPr="0080752E" w:rsidRDefault="00E71BED" w:rsidP="00E71BED">
      <w:pPr>
        <w:autoSpaceDN w:val="0"/>
        <w:spacing w:line="360" w:lineRule="auto"/>
        <w:jc w:val="center"/>
        <w:rPr>
          <w:b/>
          <w:bCs/>
          <w:sz w:val="24"/>
        </w:rPr>
      </w:pPr>
      <w:r w:rsidRPr="0080752E">
        <w:rPr>
          <w:rFonts w:hint="eastAsia"/>
          <w:b/>
          <w:bCs/>
          <w:sz w:val="24"/>
        </w:rPr>
        <w:t>投标文件封面格式</w:t>
      </w:r>
    </w:p>
    <w:p w:rsidR="004A3B65" w:rsidRPr="0080752E" w:rsidRDefault="004A3B65" w:rsidP="004A3B65">
      <w:pPr>
        <w:autoSpaceDE w:val="0"/>
        <w:autoSpaceDN w:val="0"/>
        <w:adjustRightInd w:val="0"/>
        <w:spacing w:line="520" w:lineRule="exact"/>
      </w:pPr>
    </w:p>
    <w:p w:rsidR="004A3B65" w:rsidRPr="0080752E" w:rsidRDefault="004A3B65" w:rsidP="004A3B65">
      <w:pPr>
        <w:autoSpaceDE w:val="0"/>
        <w:autoSpaceDN w:val="0"/>
        <w:adjustRightInd w:val="0"/>
        <w:spacing w:line="520" w:lineRule="exact"/>
        <w:rPr>
          <w:b/>
          <w:kern w:val="0"/>
          <w:sz w:val="24"/>
        </w:rPr>
      </w:pPr>
      <w:r w:rsidRPr="0080752E">
        <w:rPr>
          <w:noProof/>
        </w:rPr>
        <w:drawing>
          <wp:anchor distT="0" distB="0" distL="114300" distR="114300" simplePos="0" relativeHeight="251663360"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p>
    <w:p w:rsidR="004A3B65" w:rsidRPr="0080752E" w:rsidRDefault="004A3B65" w:rsidP="004A3B65">
      <w:pPr>
        <w:autoSpaceDE w:val="0"/>
        <w:autoSpaceDN w:val="0"/>
        <w:adjustRightInd w:val="0"/>
        <w:spacing w:line="520" w:lineRule="exact"/>
        <w:rPr>
          <w:b/>
          <w:kern w:val="0"/>
          <w:sz w:val="24"/>
        </w:rPr>
      </w:pPr>
    </w:p>
    <w:p w:rsidR="004A3B65" w:rsidRPr="0080752E" w:rsidRDefault="004A3B65" w:rsidP="004A3B65">
      <w:pPr>
        <w:autoSpaceDE w:val="0"/>
        <w:autoSpaceDN w:val="0"/>
        <w:adjustRightInd w:val="0"/>
        <w:spacing w:line="520" w:lineRule="exact"/>
        <w:rPr>
          <w:b/>
          <w:kern w:val="0"/>
          <w:sz w:val="24"/>
        </w:rPr>
      </w:pPr>
    </w:p>
    <w:p w:rsidR="004A3B65" w:rsidRPr="0080752E" w:rsidRDefault="004A3B65" w:rsidP="004A3B65">
      <w:pPr>
        <w:autoSpaceDE w:val="0"/>
        <w:autoSpaceDN w:val="0"/>
        <w:adjustRightInd w:val="0"/>
        <w:jc w:val="center"/>
        <w:rPr>
          <w:kern w:val="0"/>
          <w:sz w:val="144"/>
          <w:szCs w:val="144"/>
        </w:rPr>
      </w:pPr>
      <w:r w:rsidRPr="0080752E">
        <w:rPr>
          <w:rFonts w:hint="eastAsia"/>
          <w:sz w:val="160"/>
          <w:szCs w:val="84"/>
        </w:rPr>
        <w:t>投</w:t>
      </w:r>
      <w:r w:rsidRPr="0080752E">
        <w:rPr>
          <w:rFonts w:hint="eastAsia"/>
          <w:sz w:val="90"/>
          <w:szCs w:val="90"/>
        </w:rPr>
        <w:t xml:space="preserve"> </w:t>
      </w:r>
      <w:r w:rsidRPr="0080752E">
        <w:rPr>
          <w:rFonts w:hint="eastAsia"/>
          <w:sz w:val="160"/>
          <w:szCs w:val="84"/>
        </w:rPr>
        <w:t>标</w:t>
      </w:r>
      <w:r w:rsidRPr="0080752E">
        <w:rPr>
          <w:rFonts w:hint="eastAsia"/>
          <w:sz w:val="84"/>
          <w:szCs w:val="84"/>
        </w:rPr>
        <w:t xml:space="preserve"> </w:t>
      </w:r>
      <w:r w:rsidRPr="0080752E">
        <w:rPr>
          <w:rFonts w:hint="eastAsia"/>
          <w:sz w:val="160"/>
          <w:szCs w:val="84"/>
        </w:rPr>
        <w:t>文</w:t>
      </w:r>
      <w:r w:rsidRPr="0080752E">
        <w:rPr>
          <w:rFonts w:hint="eastAsia"/>
          <w:sz w:val="84"/>
          <w:szCs w:val="84"/>
        </w:rPr>
        <w:t xml:space="preserve"> </w:t>
      </w:r>
      <w:r w:rsidRPr="0080752E">
        <w:rPr>
          <w:rFonts w:hint="eastAsia"/>
          <w:sz w:val="160"/>
          <w:szCs w:val="84"/>
        </w:rPr>
        <w:t>件</w:t>
      </w:r>
    </w:p>
    <w:p w:rsidR="004A3B65" w:rsidRPr="0080752E" w:rsidRDefault="004A3B65" w:rsidP="004A3B65">
      <w:pPr>
        <w:autoSpaceDE w:val="0"/>
        <w:autoSpaceDN w:val="0"/>
        <w:adjustRightInd w:val="0"/>
        <w:spacing w:line="520" w:lineRule="exact"/>
        <w:rPr>
          <w:b/>
          <w:kern w:val="0"/>
          <w:sz w:val="36"/>
          <w:szCs w:val="36"/>
        </w:rPr>
      </w:pPr>
    </w:p>
    <w:p w:rsidR="004A3B65" w:rsidRPr="0080752E" w:rsidRDefault="00C24668" w:rsidP="00C24668">
      <w:pPr>
        <w:autoSpaceDE w:val="0"/>
        <w:autoSpaceDN w:val="0"/>
        <w:adjustRightInd w:val="0"/>
        <w:spacing w:line="520" w:lineRule="exact"/>
        <w:jc w:val="center"/>
        <w:rPr>
          <w:b/>
          <w:color w:val="FF0000"/>
          <w:kern w:val="0"/>
          <w:sz w:val="24"/>
        </w:rPr>
      </w:pPr>
      <w:r w:rsidRPr="0080752E">
        <w:rPr>
          <w:rFonts w:hint="eastAsia"/>
          <w:b/>
          <w:color w:val="FF0000"/>
          <w:kern w:val="0"/>
          <w:sz w:val="24"/>
        </w:rPr>
        <w:t>（加盖电子签章）</w:t>
      </w:r>
    </w:p>
    <w:p w:rsidR="004A3B65" w:rsidRPr="0080752E" w:rsidRDefault="004A3B65" w:rsidP="00607A84">
      <w:pPr>
        <w:spacing w:beforeLines="30" w:before="85" w:afterLines="70" w:after="199" w:line="540" w:lineRule="exact"/>
        <w:ind w:leftChars="300" w:left="579"/>
        <w:rPr>
          <w:b/>
          <w:sz w:val="34"/>
          <w:szCs w:val="34"/>
        </w:rPr>
      </w:pPr>
      <w:r w:rsidRPr="0080752E">
        <w:rPr>
          <w:rFonts w:hint="eastAsia"/>
          <w:b/>
          <w:sz w:val="34"/>
          <w:szCs w:val="34"/>
        </w:rPr>
        <w:t>项目编号：</w:t>
      </w:r>
    </w:p>
    <w:p w:rsidR="004A3B65" w:rsidRDefault="004A3B65" w:rsidP="00607A84">
      <w:pPr>
        <w:spacing w:beforeLines="30" w:before="85" w:afterLines="70" w:after="199" w:line="540" w:lineRule="exact"/>
        <w:ind w:leftChars="300" w:left="2026" w:hangingChars="446" w:hanging="1447"/>
        <w:rPr>
          <w:b/>
          <w:sz w:val="34"/>
          <w:szCs w:val="34"/>
        </w:rPr>
      </w:pPr>
      <w:r w:rsidRPr="0080752E">
        <w:rPr>
          <w:rFonts w:hint="eastAsia"/>
          <w:b/>
          <w:sz w:val="34"/>
          <w:szCs w:val="34"/>
        </w:rPr>
        <w:t>项目名称：</w:t>
      </w:r>
    </w:p>
    <w:p w:rsidR="00380538" w:rsidRPr="00380538" w:rsidRDefault="00380538" w:rsidP="00607A84">
      <w:pPr>
        <w:spacing w:beforeLines="30" w:before="85" w:afterLines="70" w:after="199" w:line="540" w:lineRule="exact"/>
        <w:ind w:leftChars="300" w:left="2026" w:hangingChars="446" w:hanging="1447"/>
        <w:rPr>
          <w:b/>
          <w:sz w:val="34"/>
          <w:szCs w:val="34"/>
        </w:rPr>
      </w:pPr>
      <w:r>
        <w:rPr>
          <w:rFonts w:hint="eastAsia"/>
          <w:b/>
          <w:sz w:val="34"/>
          <w:szCs w:val="34"/>
        </w:rPr>
        <w:t>投标包号：</w:t>
      </w:r>
    </w:p>
    <w:p w:rsidR="004A3B65" w:rsidRPr="0080752E" w:rsidRDefault="004A3B65" w:rsidP="00607A84">
      <w:pPr>
        <w:spacing w:beforeLines="30" w:before="85" w:afterLines="70" w:after="199" w:line="540" w:lineRule="exact"/>
        <w:ind w:leftChars="300" w:left="579"/>
        <w:rPr>
          <w:b/>
          <w:sz w:val="34"/>
          <w:szCs w:val="34"/>
        </w:rPr>
      </w:pPr>
      <w:r w:rsidRPr="0080752E">
        <w:rPr>
          <w:rFonts w:hint="eastAsia"/>
          <w:b/>
          <w:sz w:val="34"/>
          <w:szCs w:val="34"/>
        </w:rPr>
        <w:t>投标单位名称：</w:t>
      </w:r>
    </w:p>
    <w:p w:rsidR="007A56B8" w:rsidRDefault="007A56B8" w:rsidP="00607A84">
      <w:pPr>
        <w:spacing w:beforeLines="30" w:before="85" w:afterLines="70" w:after="199" w:line="540" w:lineRule="exact"/>
        <w:ind w:leftChars="300" w:left="579"/>
        <w:rPr>
          <w:b/>
          <w:sz w:val="34"/>
          <w:szCs w:val="34"/>
        </w:rPr>
      </w:pPr>
    </w:p>
    <w:p w:rsidR="007A56B8" w:rsidRDefault="007A56B8" w:rsidP="00607A84">
      <w:pPr>
        <w:spacing w:beforeLines="30" w:before="85" w:afterLines="70" w:after="199" w:line="540" w:lineRule="exact"/>
        <w:ind w:leftChars="300" w:left="579"/>
        <w:rPr>
          <w:b/>
          <w:sz w:val="34"/>
          <w:szCs w:val="34"/>
        </w:rPr>
      </w:pPr>
    </w:p>
    <w:p w:rsidR="007A56B8" w:rsidRDefault="007A56B8" w:rsidP="00607A84">
      <w:pPr>
        <w:spacing w:beforeLines="30" w:before="85" w:afterLines="70" w:after="199" w:line="540" w:lineRule="exact"/>
        <w:ind w:leftChars="300" w:left="579"/>
        <w:rPr>
          <w:b/>
          <w:sz w:val="34"/>
          <w:szCs w:val="34"/>
        </w:rPr>
      </w:pPr>
    </w:p>
    <w:p w:rsidR="007A56B8" w:rsidRDefault="007A56B8" w:rsidP="00607A84">
      <w:pPr>
        <w:spacing w:beforeLines="30" w:before="85" w:afterLines="70" w:after="199" w:line="540" w:lineRule="exact"/>
        <w:ind w:leftChars="300" w:left="579"/>
        <w:rPr>
          <w:b/>
          <w:sz w:val="34"/>
          <w:szCs w:val="34"/>
        </w:rPr>
      </w:pPr>
    </w:p>
    <w:p w:rsidR="00E71BED" w:rsidRPr="0080752E" w:rsidRDefault="004A3B65" w:rsidP="00607A84">
      <w:pPr>
        <w:spacing w:beforeLines="30" w:before="85" w:afterLines="70" w:after="199" w:line="540" w:lineRule="exact"/>
        <w:ind w:leftChars="300" w:left="579"/>
        <w:rPr>
          <w:b/>
          <w:bCs/>
          <w:sz w:val="24"/>
        </w:rPr>
      </w:pPr>
      <w:r w:rsidRPr="0080752E">
        <w:rPr>
          <w:rFonts w:hint="eastAsia"/>
          <w:b/>
          <w:sz w:val="34"/>
          <w:szCs w:val="34"/>
        </w:rPr>
        <w:t>投标日期：</w:t>
      </w:r>
      <w:r w:rsidRPr="0080752E">
        <w:rPr>
          <w:rFonts w:hint="eastAsia"/>
          <w:b/>
          <w:sz w:val="34"/>
          <w:szCs w:val="34"/>
        </w:rPr>
        <w:t xml:space="preserve"> </w:t>
      </w:r>
      <w:r w:rsidR="00C24668" w:rsidRPr="0080752E">
        <w:rPr>
          <w:rFonts w:hint="eastAsia"/>
          <w:b/>
          <w:sz w:val="34"/>
          <w:szCs w:val="34"/>
        </w:rPr>
        <w:t xml:space="preserve"> </w:t>
      </w:r>
      <w:r w:rsidRPr="0080752E">
        <w:rPr>
          <w:rFonts w:hint="eastAsia"/>
          <w:b/>
          <w:sz w:val="34"/>
          <w:szCs w:val="34"/>
        </w:rPr>
        <w:t xml:space="preserve"> </w:t>
      </w:r>
      <w:r w:rsidRPr="0080752E">
        <w:rPr>
          <w:rFonts w:hint="eastAsia"/>
          <w:b/>
          <w:sz w:val="34"/>
          <w:szCs w:val="34"/>
        </w:rPr>
        <w:t>年</w:t>
      </w:r>
      <w:r w:rsidRPr="0080752E">
        <w:rPr>
          <w:rFonts w:hint="eastAsia"/>
          <w:b/>
          <w:sz w:val="34"/>
          <w:szCs w:val="34"/>
        </w:rPr>
        <w:t xml:space="preserve">   </w:t>
      </w:r>
      <w:r w:rsidRPr="0080752E">
        <w:rPr>
          <w:rFonts w:hint="eastAsia"/>
          <w:b/>
          <w:sz w:val="34"/>
          <w:szCs w:val="34"/>
        </w:rPr>
        <w:t>月</w:t>
      </w:r>
      <w:r w:rsidRPr="0080752E">
        <w:rPr>
          <w:rFonts w:hint="eastAsia"/>
          <w:b/>
          <w:sz w:val="34"/>
          <w:szCs w:val="34"/>
        </w:rPr>
        <w:t xml:space="preserve">   </w:t>
      </w:r>
      <w:r w:rsidRPr="0080752E">
        <w:rPr>
          <w:rFonts w:hint="eastAsia"/>
          <w:b/>
          <w:sz w:val="34"/>
          <w:szCs w:val="34"/>
        </w:rPr>
        <w:t>日</w:t>
      </w:r>
    </w:p>
    <w:p w:rsidR="00E71BED" w:rsidRPr="0080752E" w:rsidRDefault="00E71BED">
      <w:pPr>
        <w:widowControl/>
        <w:jc w:val="left"/>
        <w:rPr>
          <w:b/>
          <w:bCs/>
          <w:sz w:val="24"/>
        </w:rPr>
      </w:pPr>
      <w:r w:rsidRPr="0080752E">
        <w:rPr>
          <w:b/>
          <w:bCs/>
          <w:sz w:val="24"/>
        </w:rPr>
        <w:br w:type="page"/>
      </w:r>
    </w:p>
    <w:p w:rsidR="00E71BED" w:rsidRPr="0080752E" w:rsidRDefault="00E71BED" w:rsidP="00E71BED">
      <w:pPr>
        <w:autoSpaceDN w:val="0"/>
        <w:spacing w:line="360" w:lineRule="auto"/>
        <w:jc w:val="center"/>
        <w:rPr>
          <w:b/>
          <w:bCs/>
          <w:sz w:val="24"/>
        </w:rPr>
      </w:pPr>
      <w:r w:rsidRPr="0080752E">
        <w:rPr>
          <w:rFonts w:hint="eastAsia"/>
          <w:b/>
          <w:bCs/>
          <w:sz w:val="24"/>
        </w:rPr>
        <w:lastRenderedPageBreak/>
        <w:t>投标文件</w:t>
      </w:r>
      <w:r w:rsidR="00B13CD0" w:rsidRPr="0080752E">
        <w:rPr>
          <w:rFonts w:hint="eastAsia"/>
          <w:b/>
          <w:bCs/>
          <w:sz w:val="24"/>
        </w:rPr>
        <w:t>目录</w:t>
      </w:r>
      <w:r w:rsidRPr="0080752E">
        <w:rPr>
          <w:rFonts w:hint="eastAsia"/>
          <w:b/>
          <w:bCs/>
          <w:sz w:val="24"/>
        </w:rPr>
        <w:t>格式</w:t>
      </w:r>
    </w:p>
    <w:p w:rsidR="00B13CD0" w:rsidRPr="0080752E" w:rsidRDefault="00B13CD0" w:rsidP="00E71BED">
      <w:pPr>
        <w:autoSpaceDN w:val="0"/>
        <w:spacing w:line="360" w:lineRule="auto"/>
        <w:jc w:val="center"/>
        <w:rPr>
          <w:b/>
          <w:bCs/>
          <w:sz w:val="24"/>
        </w:rPr>
      </w:pPr>
      <w:r w:rsidRPr="0080752E">
        <w:rPr>
          <w:rFonts w:hint="eastAsia"/>
          <w:b/>
          <w:bCs/>
          <w:sz w:val="24"/>
        </w:rPr>
        <w:t>（投标人自行编制）</w:t>
      </w:r>
    </w:p>
    <w:p w:rsidR="008951B3" w:rsidRPr="0080752E" w:rsidRDefault="008951B3" w:rsidP="008951B3">
      <w:pPr>
        <w:widowControl/>
        <w:jc w:val="center"/>
        <w:rPr>
          <w:b/>
          <w:sz w:val="24"/>
        </w:rPr>
      </w:pPr>
    </w:p>
    <w:p w:rsidR="00B13CD0" w:rsidRPr="0080752E" w:rsidRDefault="00B13CD0" w:rsidP="00B13CD0">
      <w:pPr>
        <w:widowControl/>
        <w:jc w:val="left"/>
        <w:rPr>
          <w:b/>
          <w:sz w:val="24"/>
        </w:rPr>
      </w:pPr>
      <w:r w:rsidRPr="0080752E">
        <w:rPr>
          <w:b/>
          <w:sz w:val="24"/>
        </w:rPr>
        <w:br w:type="page"/>
      </w:r>
    </w:p>
    <w:p w:rsidR="008D640B" w:rsidRPr="0080752E" w:rsidRDefault="00B13CD0" w:rsidP="008951B3">
      <w:pPr>
        <w:widowControl/>
        <w:jc w:val="center"/>
        <w:rPr>
          <w:b/>
          <w:sz w:val="24"/>
        </w:rPr>
      </w:pPr>
      <w:r w:rsidRPr="0080752E">
        <w:rPr>
          <w:rFonts w:hint="eastAsia"/>
          <w:b/>
          <w:sz w:val="24"/>
        </w:rPr>
        <w:lastRenderedPageBreak/>
        <w:t>评分因素及评标标准页码检索</w:t>
      </w:r>
    </w:p>
    <w:p w:rsidR="00380538" w:rsidRPr="000F460C" w:rsidRDefault="00380538" w:rsidP="00380538">
      <w:pPr>
        <w:widowControl/>
        <w:jc w:val="center"/>
        <w:rPr>
          <w:b/>
          <w:sz w:val="24"/>
        </w:rPr>
      </w:pPr>
      <w:r w:rsidRPr="000F460C">
        <w:rPr>
          <w:b/>
          <w:bCs/>
          <w:sz w:val="24"/>
        </w:rPr>
        <w:t>（需投标人按招标文件</w:t>
      </w:r>
      <w:r w:rsidRPr="000F460C">
        <w:rPr>
          <w:b/>
          <w:bCs/>
          <w:sz w:val="24"/>
        </w:rPr>
        <w:t>“</w:t>
      </w:r>
      <w:r w:rsidRPr="000F460C">
        <w:rPr>
          <w:b/>
          <w:bCs/>
          <w:sz w:val="24"/>
        </w:rPr>
        <w:t>评分因素及评标标准</w:t>
      </w:r>
      <w:r w:rsidRPr="000F460C">
        <w:rPr>
          <w:b/>
          <w:bCs/>
          <w:sz w:val="24"/>
        </w:rPr>
        <w:t>”</w:t>
      </w:r>
      <w:r w:rsidRPr="000F460C">
        <w:rPr>
          <w:b/>
          <w:bCs/>
          <w:sz w:val="24"/>
        </w:rPr>
        <w:t>中每个评分项逐项列明页码）</w:t>
      </w:r>
    </w:p>
    <w:p w:rsidR="008D640B" w:rsidRPr="00380538" w:rsidRDefault="008D640B" w:rsidP="008951B3">
      <w:pPr>
        <w:widowControl/>
        <w:jc w:val="center"/>
        <w:rPr>
          <w:b/>
          <w:sz w:val="24"/>
        </w:rPr>
      </w:pPr>
    </w:p>
    <w:p w:rsidR="00B13CD0" w:rsidRPr="0080752E" w:rsidRDefault="00B13CD0">
      <w:pPr>
        <w:widowControl/>
        <w:jc w:val="left"/>
        <w:rPr>
          <w:sz w:val="24"/>
        </w:rPr>
      </w:pPr>
      <w:r w:rsidRPr="0080752E">
        <w:rPr>
          <w:sz w:val="24"/>
        </w:rPr>
        <w:br w:type="page"/>
      </w:r>
    </w:p>
    <w:p w:rsidR="0079363C" w:rsidRPr="000F58E8" w:rsidRDefault="0079363C" w:rsidP="00EC317F">
      <w:pPr>
        <w:tabs>
          <w:tab w:val="left" w:pos="360"/>
        </w:tabs>
        <w:spacing w:line="360" w:lineRule="auto"/>
        <w:rPr>
          <w:b/>
          <w:sz w:val="24"/>
        </w:rPr>
      </w:pPr>
      <w:r w:rsidRPr="000F58E8">
        <w:rPr>
          <w:b/>
          <w:sz w:val="24"/>
        </w:rPr>
        <w:lastRenderedPageBreak/>
        <w:t>附件</w:t>
      </w:r>
      <w:r w:rsidRPr="000F58E8">
        <w:rPr>
          <w:b/>
          <w:sz w:val="24"/>
        </w:rPr>
        <w:t>1</w:t>
      </w:r>
    </w:p>
    <w:p w:rsidR="0079363C" w:rsidRPr="000B7480" w:rsidRDefault="0079363C" w:rsidP="005D792B">
      <w:pPr>
        <w:autoSpaceDN w:val="0"/>
        <w:spacing w:line="360" w:lineRule="auto"/>
        <w:jc w:val="center"/>
        <w:rPr>
          <w:b/>
          <w:bCs/>
          <w:sz w:val="24"/>
        </w:rPr>
      </w:pPr>
      <w:r w:rsidRPr="000B7480">
        <w:rPr>
          <w:b/>
          <w:bCs/>
          <w:sz w:val="24"/>
        </w:rPr>
        <w:t>投标书</w:t>
      </w:r>
    </w:p>
    <w:p w:rsidR="0079363C" w:rsidRPr="000B7480" w:rsidRDefault="0079363C" w:rsidP="005D792B">
      <w:pPr>
        <w:spacing w:line="360" w:lineRule="auto"/>
        <w:rPr>
          <w:sz w:val="24"/>
        </w:rPr>
      </w:pPr>
      <w:r w:rsidRPr="000B7480">
        <w:rPr>
          <w:sz w:val="24"/>
        </w:rPr>
        <w:t>致：天津市政府采购中心</w:t>
      </w:r>
    </w:p>
    <w:p w:rsidR="0079363C" w:rsidRPr="000B7480" w:rsidRDefault="0079363C" w:rsidP="005D792B">
      <w:pPr>
        <w:spacing w:line="360" w:lineRule="auto"/>
        <w:ind w:firstLineChars="200" w:firstLine="446"/>
        <w:rPr>
          <w:sz w:val="24"/>
        </w:rPr>
      </w:pPr>
      <w:r w:rsidRPr="000B7480">
        <w:rPr>
          <w:sz w:val="24"/>
        </w:rPr>
        <w:t>根据贵方为天津市</w:t>
      </w:r>
      <w:r w:rsidRPr="000B7480">
        <w:rPr>
          <w:sz w:val="24"/>
          <w:u w:val="single"/>
        </w:rPr>
        <w:t xml:space="preserve">      </w:t>
      </w:r>
      <w:r w:rsidR="007737A3" w:rsidRPr="000B7480">
        <w:rPr>
          <w:rFonts w:hint="eastAsia"/>
          <w:sz w:val="24"/>
          <w:u w:val="single"/>
        </w:rPr>
        <w:t xml:space="preserve">   </w:t>
      </w:r>
      <w:r w:rsidRPr="000B7480">
        <w:rPr>
          <w:sz w:val="24"/>
          <w:u w:val="single"/>
        </w:rPr>
        <w:t xml:space="preserve">         </w:t>
      </w:r>
      <w:r w:rsidRPr="000B7480">
        <w:rPr>
          <w:sz w:val="24"/>
        </w:rPr>
        <w:t>项目</w:t>
      </w:r>
      <w:r w:rsidR="007737A3" w:rsidRPr="000B7480">
        <w:rPr>
          <w:sz w:val="24"/>
        </w:rPr>
        <w:t>（项目编号：</w:t>
      </w:r>
      <w:r w:rsidR="007737A3" w:rsidRPr="000B7480">
        <w:rPr>
          <w:sz w:val="24"/>
          <w:u w:val="single"/>
        </w:rPr>
        <w:t xml:space="preserve">             </w:t>
      </w:r>
      <w:r w:rsidR="007737A3" w:rsidRPr="000B7480">
        <w:rPr>
          <w:sz w:val="24"/>
        </w:rPr>
        <w:t>）</w:t>
      </w:r>
      <w:r w:rsidRPr="000B7480">
        <w:rPr>
          <w:sz w:val="24"/>
        </w:rPr>
        <w:t>的投标邀请，</w:t>
      </w:r>
      <w:r w:rsidR="00BE596E">
        <w:rPr>
          <w:rFonts w:hint="eastAsia"/>
          <w:sz w:val="24"/>
        </w:rPr>
        <w:t>投标</w:t>
      </w:r>
      <w:r w:rsidR="00BE596E">
        <w:rPr>
          <w:sz w:val="24"/>
        </w:rPr>
        <w:t>代表人</w:t>
      </w:r>
      <w:r w:rsidRPr="000B7480">
        <w:rPr>
          <w:sz w:val="24"/>
          <w:u w:val="single"/>
        </w:rPr>
        <w:t xml:space="preserve">       </w:t>
      </w:r>
      <w:r w:rsidR="007737A3" w:rsidRPr="000B7480">
        <w:rPr>
          <w:rFonts w:hint="eastAsia"/>
          <w:sz w:val="24"/>
          <w:u w:val="single"/>
        </w:rPr>
        <w:t xml:space="preserve">              </w:t>
      </w:r>
      <w:r w:rsidRPr="000B7480">
        <w:rPr>
          <w:sz w:val="24"/>
          <w:u w:val="single"/>
        </w:rPr>
        <w:t xml:space="preserve">      </w:t>
      </w:r>
      <w:r w:rsidRPr="000B7480">
        <w:rPr>
          <w:sz w:val="24"/>
        </w:rPr>
        <w:t>（姓名</w:t>
      </w:r>
      <w:r w:rsidRPr="000B7480">
        <w:rPr>
          <w:sz w:val="24"/>
          <w:lang w:val="en-GB"/>
        </w:rPr>
        <w:t>/</w:t>
      </w:r>
      <w:r w:rsidRPr="000B7480">
        <w:rPr>
          <w:sz w:val="24"/>
        </w:rPr>
        <w:t>职务）经正式授权并代表</w:t>
      </w:r>
      <w:r w:rsidR="00010DCF" w:rsidRPr="000B7480">
        <w:rPr>
          <w:rFonts w:hint="eastAsia"/>
          <w:sz w:val="24"/>
        </w:rPr>
        <w:t>我公司</w:t>
      </w:r>
      <w:r w:rsidRPr="000B7480">
        <w:rPr>
          <w:sz w:val="24"/>
          <w:u w:val="single"/>
        </w:rPr>
        <w:t xml:space="preserve">               </w:t>
      </w:r>
      <w:r w:rsidR="007737A3" w:rsidRPr="000B7480">
        <w:rPr>
          <w:rFonts w:hint="eastAsia"/>
          <w:sz w:val="24"/>
          <w:u w:val="single"/>
        </w:rPr>
        <w:t xml:space="preserve">   </w:t>
      </w:r>
      <w:r w:rsidRPr="000B7480">
        <w:rPr>
          <w:sz w:val="24"/>
          <w:u w:val="single"/>
        </w:rPr>
        <w:t xml:space="preserve">         </w:t>
      </w:r>
      <w:r w:rsidR="00010DCF" w:rsidRPr="000B7480">
        <w:rPr>
          <w:sz w:val="24"/>
        </w:rPr>
        <w:t>（</w:t>
      </w:r>
      <w:r w:rsidR="00010DCF" w:rsidRPr="000B7480">
        <w:rPr>
          <w:rFonts w:hint="eastAsia"/>
          <w:sz w:val="24"/>
        </w:rPr>
        <w:t>投标单位</w:t>
      </w:r>
      <w:r w:rsidRPr="000B7480">
        <w:rPr>
          <w:sz w:val="24"/>
        </w:rPr>
        <w:t>名称、地址）提交</w:t>
      </w:r>
      <w:r w:rsidR="007737A3" w:rsidRPr="000B7480">
        <w:rPr>
          <w:rFonts w:hint="eastAsia"/>
          <w:sz w:val="24"/>
        </w:rPr>
        <w:t>网上应答及上传加盖电子签章的投标文件</w:t>
      </w:r>
      <w:r w:rsidRPr="000B7480">
        <w:rPr>
          <w:sz w:val="24"/>
        </w:rPr>
        <w:t>。</w:t>
      </w:r>
    </w:p>
    <w:p w:rsidR="0079363C" w:rsidRPr="000B7480" w:rsidRDefault="0079363C" w:rsidP="005D792B">
      <w:pPr>
        <w:spacing w:line="360" w:lineRule="auto"/>
        <w:ind w:firstLineChars="200" w:firstLine="446"/>
        <w:rPr>
          <w:sz w:val="24"/>
        </w:rPr>
      </w:pPr>
      <w:r w:rsidRPr="000B7480">
        <w:rPr>
          <w:sz w:val="24"/>
        </w:rPr>
        <w:t>据此函，签字代表宣布同意如下：</w:t>
      </w:r>
    </w:p>
    <w:p w:rsidR="008C4E8A" w:rsidRPr="000B7480" w:rsidRDefault="008C4E8A" w:rsidP="008C4E8A">
      <w:pPr>
        <w:spacing w:line="360" w:lineRule="auto"/>
        <w:ind w:firstLineChars="200" w:firstLine="446"/>
        <w:rPr>
          <w:sz w:val="24"/>
        </w:rPr>
      </w:pPr>
      <w:r w:rsidRPr="000B7480">
        <w:rPr>
          <w:rFonts w:hint="eastAsia"/>
          <w:sz w:val="24"/>
        </w:rPr>
        <w:t xml:space="preserve">1. </w:t>
      </w:r>
      <w:r w:rsidRPr="000B7480">
        <w:rPr>
          <w:rFonts w:hint="eastAsia"/>
          <w:sz w:val="24"/>
        </w:rPr>
        <w:t>所附投标报价表中规定的应提供和交付的货物投标总价为：</w:t>
      </w:r>
    </w:p>
    <w:p w:rsidR="008C4E8A" w:rsidRPr="000B7480" w:rsidRDefault="008C4E8A" w:rsidP="008C4E8A">
      <w:pPr>
        <w:spacing w:line="360" w:lineRule="auto"/>
        <w:ind w:firstLineChars="200" w:firstLine="446"/>
        <w:rPr>
          <w:sz w:val="24"/>
        </w:rPr>
      </w:pPr>
      <w:r w:rsidRPr="000B7480">
        <w:rPr>
          <w:rFonts w:hint="eastAsia"/>
          <w:sz w:val="24"/>
        </w:rPr>
        <w:t>第一包，￥</w:t>
      </w:r>
      <w:r w:rsidRPr="000B7480">
        <w:rPr>
          <w:rFonts w:hint="eastAsia"/>
          <w:sz w:val="24"/>
          <w:u w:val="single"/>
        </w:rPr>
        <w:t xml:space="preserve">      </w:t>
      </w:r>
      <w:r w:rsidRPr="000B7480">
        <w:rPr>
          <w:rFonts w:hint="eastAsia"/>
          <w:sz w:val="24"/>
        </w:rPr>
        <w:t>元（人民币），大写</w:t>
      </w:r>
      <w:r w:rsidRPr="000B7480">
        <w:rPr>
          <w:rFonts w:hint="eastAsia"/>
          <w:sz w:val="24"/>
          <w:u w:val="single"/>
        </w:rPr>
        <w:t xml:space="preserve">                   </w:t>
      </w:r>
      <w:r w:rsidRPr="000B7480">
        <w:rPr>
          <w:rFonts w:hint="eastAsia"/>
          <w:sz w:val="24"/>
        </w:rPr>
        <w:t>。</w:t>
      </w:r>
    </w:p>
    <w:p w:rsidR="0079363C" w:rsidRPr="000B7480" w:rsidRDefault="0079363C" w:rsidP="005D792B">
      <w:pPr>
        <w:spacing w:line="360" w:lineRule="auto"/>
        <w:ind w:firstLineChars="200" w:firstLine="446"/>
        <w:rPr>
          <w:sz w:val="24"/>
        </w:rPr>
      </w:pPr>
      <w:r w:rsidRPr="000B7480">
        <w:rPr>
          <w:sz w:val="24"/>
        </w:rPr>
        <w:t>……</w:t>
      </w:r>
    </w:p>
    <w:p w:rsidR="0079363C" w:rsidRPr="000B7480" w:rsidRDefault="0079363C" w:rsidP="005D792B">
      <w:pPr>
        <w:spacing w:line="360" w:lineRule="auto"/>
        <w:ind w:firstLineChars="200" w:firstLine="446"/>
        <w:rPr>
          <w:sz w:val="24"/>
        </w:rPr>
      </w:pPr>
      <w:r w:rsidRPr="000B7480">
        <w:rPr>
          <w:sz w:val="24"/>
        </w:rPr>
        <w:t>2.</w:t>
      </w:r>
      <w:r w:rsidR="007737A3" w:rsidRPr="000B7480">
        <w:rPr>
          <w:rFonts w:hint="eastAsia"/>
          <w:sz w:val="24"/>
        </w:rPr>
        <w:t xml:space="preserve"> </w:t>
      </w:r>
      <w:r w:rsidR="00010DCF" w:rsidRPr="000B7480">
        <w:rPr>
          <w:rFonts w:hint="eastAsia"/>
          <w:sz w:val="24"/>
        </w:rPr>
        <w:t>我公司</w:t>
      </w:r>
      <w:r w:rsidRPr="000B7480">
        <w:rPr>
          <w:sz w:val="24"/>
        </w:rPr>
        <w:t>将按招标文件的规定履行合同责任和义务。</w:t>
      </w:r>
    </w:p>
    <w:p w:rsidR="0079363C" w:rsidRPr="000B7480" w:rsidRDefault="0079363C" w:rsidP="005D792B">
      <w:pPr>
        <w:spacing w:line="360" w:lineRule="auto"/>
        <w:ind w:firstLineChars="200" w:firstLine="446"/>
        <w:rPr>
          <w:sz w:val="24"/>
        </w:rPr>
      </w:pPr>
      <w:r w:rsidRPr="000B7480">
        <w:rPr>
          <w:sz w:val="24"/>
        </w:rPr>
        <w:t>3.</w:t>
      </w:r>
      <w:r w:rsidR="007737A3" w:rsidRPr="000B7480">
        <w:rPr>
          <w:rFonts w:hint="eastAsia"/>
          <w:sz w:val="24"/>
        </w:rPr>
        <w:t xml:space="preserve"> </w:t>
      </w:r>
      <w:r w:rsidR="00766299" w:rsidRPr="000B7480">
        <w:rPr>
          <w:rFonts w:hint="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766299" w:rsidRPr="000B7480" w:rsidRDefault="0079363C" w:rsidP="005D792B">
      <w:pPr>
        <w:spacing w:line="360" w:lineRule="auto"/>
        <w:ind w:firstLineChars="200" w:firstLine="446"/>
        <w:rPr>
          <w:sz w:val="24"/>
        </w:rPr>
      </w:pPr>
      <w:r w:rsidRPr="000B7480">
        <w:rPr>
          <w:sz w:val="24"/>
        </w:rPr>
        <w:t>4.</w:t>
      </w:r>
      <w:r w:rsidR="007737A3" w:rsidRPr="000B7480">
        <w:rPr>
          <w:rFonts w:hint="eastAsia"/>
          <w:sz w:val="24"/>
        </w:rPr>
        <w:t xml:space="preserve"> </w:t>
      </w:r>
      <w:r w:rsidR="00136F51" w:rsidRPr="000B7480">
        <w:rPr>
          <w:rFonts w:hint="eastAsia"/>
          <w:sz w:val="24"/>
        </w:rPr>
        <w:t>我公司的</w:t>
      </w:r>
      <w:r w:rsidR="00766299" w:rsidRPr="000B7480">
        <w:rPr>
          <w:rFonts w:hint="eastAsia"/>
          <w:sz w:val="24"/>
        </w:rPr>
        <w:t>投标有效期为</w:t>
      </w:r>
      <w:r w:rsidR="00FC5B2A" w:rsidRPr="000B7480">
        <w:rPr>
          <w:rFonts w:hint="eastAsia"/>
          <w:sz w:val="24"/>
        </w:rPr>
        <w:t>提交投标文件的截止之日</w:t>
      </w:r>
      <w:r w:rsidR="00766299" w:rsidRPr="000B7480">
        <w:rPr>
          <w:rFonts w:hint="eastAsia"/>
          <w:sz w:val="24"/>
        </w:rPr>
        <w:t>起</w:t>
      </w:r>
      <w:r w:rsidR="00766299" w:rsidRPr="000B7480">
        <w:rPr>
          <w:rFonts w:hint="eastAsia"/>
          <w:sz w:val="24"/>
        </w:rPr>
        <w:t>60</w:t>
      </w:r>
      <w:r w:rsidR="00766299" w:rsidRPr="000B7480">
        <w:rPr>
          <w:rFonts w:hint="eastAsia"/>
          <w:sz w:val="24"/>
        </w:rPr>
        <w:t>天。</w:t>
      </w:r>
    </w:p>
    <w:p w:rsidR="0079363C" w:rsidRPr="000B7480" w:rsidRDefault="00010DCF" w:rsidP="005D792B">
      <w:pPr>
        <w:spacing w:line="360" w:lineRule="auto"/>
        <w:ind w:firstLineChars="200" w:firstLine="446"/>
        <w:rPr>
          <w:sz w:val="24"/>
        </w:rPr>
      </w:pPr>
      <w:r w:rsidRPr="000B7480">
        <w:rPr>
          <w:rFonts w:hint="eastAsia"/>
          <w:sz w:val="24"/>
        </w:rPr>
        <w:t>5</w:t>
      </w:r>
      <w:r w:rsidR="0079363C" w:rsidRPr="000B7480">
        <w:rPr>
          <w:sz w:val="24"/>
        </w:rPr>
        <w:t>.</w:t>
      </w:r>
      <w:r w:rsidR="007737A3" w:rsidRPr="000B7480">
        <w:rPr>
          <w:rFonts w:hint="eastAsia"/>
          <w:sz w:val="24"/>
        </w:rPr>
        <w:t xml:space="preserve"> </w:t>
      </w:r>
      <w:r w:rsidRPr="000B7480">
        <w:rPr>
          <w:rFonts w:hint="eastAsia"/>
          <w:sz w:val="24"/>
        </w:rPr>
        <w:t>我公司同意按照招标方要求</w:t>
      </w:r>
      <w:r w:rsidR="0079363C" w:rsidRPr="000B7480">
        <w:rPr>
          <w:sz w:val="24"/>
        </w:rPr>
        <w:t>提供的与</w:t>
      </w:r>
      <w:r w:rsidRPr="000B7480">
        <w:rPr>
          <w:sz w:val="24"/>
        </w:rPr>
        <w:t>投标有关的一切数据或资料</w:t>
      </w:r>
      <w:r w:rsidR="00CB1696" w:rsidRPr="000B7480">
        <w:rPr>
          <w:rFonts w:hint="eastAsia"/>
          <w:sz w:val="24"/>
        </w:rPr>
        <w:t>，</w:t>
      </w:r>
      <w:r w:rsidR="00DA1C99" w:rsidRPr="000B7480">
        <w:rPr>
          <w:rFonts w:hint="eastAsia"/>
          <w:sz w:val="24"/>
        </w:rPr>
        <w:t>并声明投标文件及所提供的一切资料</w:t>
      </w:r>
      <w:proofErr w:type="gramStart"/>
      <w:r w:rsidR="00DA1C99" w:rsidRPr="000B7480">
        <w:rPr>
          <w:rFonts w:hint="eastAsia"/>
          <w:sz w:val="24"/>
        </w:rPr>
        <w:t>均真实</w:t>
      </w:r>
      <w:proofErr w:type="gramEnd"/>
      <w:r w:rsidR="00CB1696" w:rsidRPr="000B7480">
        <w:rPr>
          <w:rFonts w:hint="eastAsia"/>
          <w:sz w:val="24"/>
        </w:rPr>
        <w:t>有效。由于我公司提供资料不实而造成的责任和后果由我公司自行承担。</w:t>
      </w:r>
    </w:p>
    <w:p w:rsidR="00136F51" w:rsidRPr="000B7480" w:rsidRDefault="00136F51" w:rsidP="00136F51">
      <w:pPr>
        <w:spacing w:line="360" w:lineRule="auto"/>
        <w:ind w:firstLineChars="200" w:firstLine="446"/>
        <w:rPr>
          <w:sz w:val="24"/>
        </w:rPr>
      </w:pPr>
      <w:r w:rsidRPr="000B7480">
        <w:rPr>
          <w:rFonts w:hint="eastAsia"/>
          <w:sz w:val="24"/>
        </w:rPr>
        <w:t xml:space="preserve">6. </w:t>
      </w:r>
      <w:r w:rsidRPr="000B7480">
        <w:rPr>
          <w:rFonts w:hint="eastAsia"/>
          <w:sz w:val="24"/>
        </w:rPr>
        <w:t>我公司保证所投产品来自合法的供货渠道，若中标，则有义务向采购人提供其需要的有效书面证明材料。如果提供非法渠道的商品，视为欺诈，</w:t>
      </w:r>
      <w:r w:rsidR="00A62455" w:rsidRPr="000B7480">
        <w:rPr>
          <w:rFonts w:hint="eastAsia"/>
          <w:sz w:val="24"/>
        </w:rPr>
        <w:t>并</w:t>
      </w:r>
      <w:r w:rsidRPr="000B7480">
        <w:rPr>
          <w:rFonts w:hint="eastAsia"/>
          <w:sz w:val="24"/>
        </w:rPr>
        <w:t>承担</w:t>
      </w:r>
      <w:r w:rsidR="00A62455" w:rsidRPr="000B7480">
        <w:rPr>
          <w:rFonts w:hint="eastAsia"/>
          <w:sz w:val="24"/>
        </w:rPr>
        <w:t>相关责任</w:t>
      </w:r>
      <w:r w:rsidRPr="000B7480">
        <w:rPr>
          <w:rFonts w:hint="eastAsia"/>
          <w:sz w:val="24"/>
        </w:rPr>
        <w:t>。</w:t>
      </w:r>
    </w:p>
    <w:p w:rsidR="00136F51" w:rsidRPr="000B7480" w:rsidRDefault="00136F51" w:rsidP="00136F51">
      <w:pPr>
        <w:spacing w:line="360" w:lineRule="auto"/>
        <w:ind w:firstLineChars="200" w:firstLine="446"/>
        <w:rPr>
          <w:sz w:val="24"/>
        </w:rPr>
      </w:pPr>
      <w:r w:rsidRPr="000B7480">
        <w:rPr>
          <w:rFonts w:hint="eastAsia"/>
          <w:sz w:val="24"/>
        </w:rPr>
        <w:t xml:space="preserve">7. </w:t>
      </w:r>
      <w:r w:rsidRPr="000B7480">
        <w:rPr>
          <w:rFonts w:hint="eastAsia"/>
          <w:sz w:val="24"/>
        </w:rPr>
        <w:t>我公司已熟知</w:t>
      </w:r>
      <w:r w:rsidR="00BC74D7" w:rsidRPr="000B7480">
        <w:rPr>
          <w:rFonts w:hint="eastAsia"/>
          <w:sz w:val="24"/>
        </w:rPr>
        <w:t>贵</w:t>
      </w:r>
      <w:r w:rsidRPr="000B7480">
        <w:rPr>
          <w:rFonts w:hint="eastAsia"/>
          <w:sz w:val="24"/>
        </w:rPr>
        <w:t>中心关于本项目电子招投标的要求和规定。我公司</w:t>
      </w:r>
      <w:proofErr w:type="gramStart"/>
      <w:r w:rsidRPr="000B7480">
        <w:rPr>
          <w:rFonts w:hint="eastAsia"/>
          <w:sz w:val="24"/>
        </w:rPr>
        <w:t>完全响应</w:t>
      </w:r>
      <w:proofErr w:type="gramEnd"/>
      <w:r w:rsidRPr="000B7480">
        <w:rPr>
          <w:rFonts w:hint="eastAsia"/>
          <w:sz w:val="24"/>
        </w:rPr>
        <w:t>本次招投标通过网上进行的方式，我方承诺投标数据以应答截止时间贵中心网络服务器数据库的记录为准，一切因网络通信或我方操作失误造成的应答数据错误或</w:t>
      </w:r>
      <w:proofErr w:type="gramStart"/>
      <w:r w:rsidRPr="000B7480">
        <w:rPr>
          <w:rFonts w:hint="eastAsia"/>
          <w:sz w:val="24"/>
        </w:rPr>
        <w:t>缺失均</w:t>
      </w:r>
      <w:proofErr w:type="gramEnd"/>
      <w:r w:rsidRPr="000B7480">
        <w:rPr>
          <w:rFonts w:hint="eastAsia"/>
          <w:sz w:val="24"/>
        </w:rPr>
        <w:t>与</w:t>
      </w:r>
      <w:r w:rsidRPr="000B7480">
        <w:rPr>
          <w:rFonts w:hint="eastAsia"/>
          <w:sz w:val="24"/>
        </w:rPr>
        <w:lastRenderedPageBreak/>
        <w:t>贵中心无关，我方愿承担因此出现的任何风险和责任。</w:t>
      </w:r>
    </w:p>
    <w:p w:rsidR="00136F51" w:rsidRPr="000B7480" w:rsidRDefault="00136F51" w:rsidP="00136F51">
      <w:pPr>
        <w:spacing w:line="360" w:lineRule="auto"/>
        <w:ind w:firstLineChars="200" w:firstLine="446"/>
        <w:rPr>
          <w:sz w:val="24"/>
        </w:rPr>
      </w:pPr>
      <w:r w:rsidRPr="000B7480">
        <w:rPr>
          <w:rFonts w:hint="eastAsia"/>
          <w:sz w:val="24"/>
        </w:rPr>
        <w:t xml:space="preserve">8. </w:t>
      </w:r>
      <w:r w:rsidRPr="000B7480">
        <w:rPr>
          <w:rFonts w:hint="eastAsia"/>
          <w:sz w:val="24"/>
        </w:rPr>
        <w:t>我公司承诺完全符合《政府采购法》、《政府采购法实施条例》等法律法规规定，并随时接受</w:t>
      </w:r>
      <w:r w:rsidR="004A155E" w:rsidRPr="000B7480">
        <w:rPr>
          <w:rFonts w:hint="eastAsia"/>
          <w:sz w:val="24"/>
        </w:rPr>
        <w:t>采购人、采购代理机构</w:t>
      </w:r>
      <w:r w:rsidRPr="000B7480">
        <w:rPr>
          <w:rFonts w:hint="eastAsia"/>
          <w:sz w:val="24"/>
        </w:rPr>
        <w:t>的检查验证。</w:t>
      </w:r>
      <w:r w:rsidRPr="000B7480">
        <w:rPr>
          <w:sz w:val="24"/>
        </w:rPr>
        <w:t>在整个招标过程中，</w:t>
      </w:r>
      <w:r w:rsidR="00121CDE" w:rsidRPr="000B7480">
        <w:rPr>
          <w:rFonts w:hint="eastAsia"/>
          <w:sz w:val="24"/>
        </w:rPr>
        <w:t>我公司</w:t>
      </w:r>
      <w:r w:rsidRPr="000B7480">
        <w:rPr>
          <w:sz w:val="24"/>
        </w:rPr>
        <w:t>若有违规行为，</w:t>
      </w:r>
      <w:r w:rsidR="00121CDE" w:rsidRPr="000B7480">
        <w:rPr>
          <w:rFonts w:hint="eastAsia"/>
          <w:sz w:val="24"/>
        </w:rPr>
        <w:t>我公司完全接受</w:t>
      </w:r>
      <w:r w:rsidRPr="000B7480">
        <w:rPr>
          <w:sz w:val="24"/>
        </w:rPr>
        <w:t>贵</w:t>
      </w:r>
      <w:r w:rsidRPr="000B7480">
        <w:rPr>
          <w:rFonts w:hint="eastAsia"/>
          <w:sz w:val="24"/>
        </w:rPr>
        <w:t>中心</w:t>
      </w:r>
      <w:r w:rsidR="00121CDE" w:rsidRPr="000B7480">
        <w:rPr>
          <w:rFonts w:hint="eastAsia"/>
          <w:sz w:val="24"/>
        </w:rPr>
        <w:t>依照</w:t>
      </w:r>
      <w:r w:rsidR="00F238DF" w:rsidRPr="000B7480">
        <w:rPr>
          <w:rFonts w:hint="eastAsia"/>
          <w:sz w:val="24"/>
        </w:rPr>
        <w:t>相关法律法规和</w:t>
      </w:r>
      <w:r w:rsidRPr="000B7480">
        <w:rPr>
          <w:sz w:val="24"/>
        </w:rPr>
        <w:t>招标文件</w:t>
      </w:r>
      <w:r w:rsidR="00F238DF" w:rsidRPr="000B7480">
        <w:rPr>
          <w:rFonts w:hint="eastAsia"/>
          <w:sz w:val="24"/>
        </w:rPr>
        <w:t>的</w:t>
      </w:r>
      <w:r w:rsidRPr="000B7480">
        <w:rPr>
          <w:sz w:val="24"/>
        </w:rPr>
        <w:t>规定给予</w:t>
      </w:r>
      <w:r w:rsidR="00F238DF" w:rsidRPr="000B7480">
        <w:rPr>
          <w:rFonts w:hint="eastAsia"/>
          <w:sz w:val="24"/>
        </w:rPr>
        <w:t>处罚</w:t>
      </w:r>
      <w:r w:rsidRPr="000B7480">
        <w:rPr>
          <w:sz w:val="24"/>
        </w:rPr>
        <w:t>。</w:t>
      </w:r>
    </w:p>
    <w:p w:rsidR="009A64B1" w:rsidRDefault="009A64B1" w:rsidP="009A64B1">
      <w:pPr>
        <w:spacing w:line="360" w:lineRule="auto"/>
        <w:ind w:firstLineChars="200" w:firstLine="446"/>
        <w:rPr>
          <w:sz w:val="24"/>
        </w:rPr>
      </w:pPr>
      <w:r w:rsidRPr="000B7480">
        <w:rPr>
          <w:rFonts w:hint="eastAsia"/>
          <w:sz w:val="24"/>
        </w:rPr>
        <w:t xml:space="preserve">9. </w:t>
      </w:r>
      <w:r w:rsidRPr="000B7480">
        <w:rPr>
          <w:rFonts w:hint="eastAsia"/>
          <w:sz w:val="24"/>
        </w:rPr>
        <w:t>我公司承诺未列入“信用中国”网站（</w:t>
      </w:r>
      <w:r w:rsidRPr="000B7480">
        <w:rPr>
          <w:rFonts w:hint="eastAsia"/>
          <w:sz w:val="24"/>
        </w:rPr>
        <w:t>www.creditchina.gov.cn</w:t>
      </w:r>
      <w:r w:rsidRPr="000B7480">
        <w:rPr>
          <w:rFonts w:hint="eastAsia"/>
          <w:sz w:val="24"/>
        </w:rPr>
        <w:t>）失信被执行人、重大税收违法案件当事人名单，也未列入中国政府采购网（</w:t>
      </w:r>
      <w:r w:rsidRPr="000B7480">
        <w:rPr>
          <w:rFonts w:hint="eastAsia"/>
          <w:sz w:val="24"/>
        </w:rPr>
        <w:t>www.ccgp.gov.cn</w:t>
      </w:r>
      <w:r w:rsidRPr="000B7480">
        <w:rPr>
          <w:rFonts w:hint="eastAsia"/>
          <w:sz w:val="24"/>
        </w:rPr>
        <w:t>）政府采购严重违法失信行为记录名单，符合《中华人民共和国政府采购法》第二十二条规定的各项条件</w:t>
      </w:r>
      <w:r w:rsidR="004A6A8F" w:rsidRPr="000B7480">
        <w:rPr>
          <w:rFonts w:hint="eastAsia"/>
          <w:sz w:val="24"/>
        </w:rPr>
        <w:t>，</w:t>
      </w:r>
      <w:r w:rsidR="004D5B71" w:rsidRPr="004D5B71">
        <w:rPr>
          <w:rFonts w:hint="eastAsia"/>
          <w:sz w:val="24"/>
        </w:rPr>
        <w:t>具备履行合同所必需的设备和专业技术能力，</w:t>
      </w:r>
      <w:r w:rsidR="004A6A8F" w:rsidRPr="000B7480">
        <w:rPr>
          <w:rFonts w:hint="eastAsia"/>
          <w:sz w:val="24"/>
          <w:szCs w:val="24"/>
        </w:rPr>
        <w:t>投标截止日前</w:t>
      </w:r>
      <w:r w:rsidR="004A6A8F" w:rsidRPr="000B7480">
        <w:rPr>
          <w:rFonts w:hint="eastAsia"/>
          <w:sz w:val="24"/>
          <w:szCs w:val="24"/>
        </w:rPr>
        <w:t>3</w:t>
      </w:r>
      <w:r w:rsidR="004A6A8F" w:rsidRPr="000B7480">
        <w:rPr>
          <w:rFonts w:hint="eastAsia"/>
          <w:sz w:val="24"/>
          <w:szCs w:val="24"/>
        </w:rPr>
        <w:t>年在经营活动中没有重大违法记录</w:t>
      </w:r>
      <w:r w:rsidRPr="000B7480">
        <w:rPr>
          <w:rFonts w:hint="eastAsia"/>
          <w:sz w:val="24"/>
        </w:rPr>
        <w:t>。</w:t>
      </w:r>
    </w:p>
    <w:p w:rsidR="009B055C" w:rsidRPr="005B6AF1" w:rsidRDefault="009B055C" w:rsidP="009B055C">
      <w:pPr>
        <w:spacing w:line="360" w:lineRule="auto"/>
        <w:ind w:firstLineChars="200" w:firstLine="446"/>
        <w:rPr>
          <w:sz w:val="24"/>
        </w:rPr>
      </w:pPr>
      <w:r w:rsidRPr="005B6AF1">
        <w:rPr>
          <w:rFonts w:hint="eastAsia"/>
          <w:sz w:val="24"/>
        </w:rPr>
        <w:t xml:space="preserve">10. </w:t>
      </w:r>
      <w:r w:rsidRPr="005B6AF1">
        <w:rPr>
          <w:rFonts w:hint="eastAsia"/>
          <w:sz w:val="24"/>
        </w:rPr>
        <w:t>我公司完全认同招标文件中对于节能产品政府采购强制采购产品范围的划定。</w:t>
      </w:r>
    </w:p>
    <w:p w:rsidR="001C0E64" w:rsidRPr="000B7480" w:rsidRDefault="009A64B1" w:rsidP="001C0E64">
      <w:pPr>
        <w:spacing w:line="360" w:lineRule="auto"/>
        <w:ind w:firstLineChars="200" w:firstLine="446"/>
        <w:rPr>
          <w:sz w:val="24"/>
        </w:rPr>
      </w:pPr>
      <w:r w:rsidRPr="000B7480">
        <w:rPr>
          <w:rFonts w:hint="eastAsia"/>
          <w:sz w:val="24"/>
        </w:rPr>
        <w:t>1</w:t>
      </w:r>
      <w:r w:rsidR="009B055C">
        <w:rPr>
          <w:rFonts w:hint="eastAsia"/>
          <w:sz w:val="24"/>
        </w:rPr>
        <w:t>1</w:t>
      </w:r>
      <w:r w:rsidR="001C0E64" w:rsidRPr="000B7480">
        <w:rPr>
          <w:sz w:val="24"/>
        </w:rPr>
        <w:t>.</w:t>
      </w:r>
      <w:r w:rsidR="001C0E64" w:rsidRPr="000B7480">
        <w:rPr>
          <w:rFonts w:hint="eastAsia"/>
          <w:sz w:val="24"/>
        </w:rPr>
        <w:t xml:space="preserve"> </w:t>
      </w:r>
      <w:r w:rsidR="001C0E64" w:rsidRPr="000B7480">
        <w:rPr>
          <w:sz w:val="24"/>
        </w:rPr>
        <w:t>我公司若中标，</w:t>
      </w:r>
      <w:proofErr w:type="gramStart"/>
      <w:r w:rsidR="001C0E64" w:rsidRPr="000B7480">
        <w:rPr>
          <w:sz w:val="24"/>
        </w:rPr>
        <w:t>本承诺</w:t>
      </w:r>
      <w:proofErr w:type="gramEnd"/>
      <w:r w:rsidR="001C0E64" w:rsidRPr="000B7480">
        <w:rPr>
          <w:sz w:val="24"/>
        </w:rPr>
        <w:t>将成为合同不可分割的一部分，与合同具有同等的法律效力。</w:t>
      </w:r>
    </w:p>
    <w:p w:rsidR="00136F51" w:rsidRPr="000B7480" w:rsidRDefault="001C0E64" w:rsidP="005D792B">
      <w:pPr>
        <w:spacing w:line="360" w:lineRule="auto"/>
        <w:ind w:firstLineChars="200" w:firstLine="446"/>
        <w:rPr>
          <w:sz w:val="24"/>
        </w:rPr>
      </w:pPr>
      <w:r w:rsidRPr="000B7480">
        <w:rPr>
          <w:rFonts w:hint="eastAsia"/>
          <w:sz w:val="24"/>
        </w:rPr>
        <w:t>1</w:t>
      </w:r>
      <w:r w:rsidR="009B055C">
        <w:rPr>
          <w:rFonts w:hint="eastAsia"/>
          <w:sz w:val="24"/>
        </w:rPr>
        <w:t>2</w:t>
      </w:r>
      <w:r w:rsidRPr="000B7480">
        <w:rPr>
          <w:rFonts w:hint="eastAsia"/>
          <w:sz w:val="24"/>
        </w:rPr>
        <w:t xml:space="preserve">. </w:t>
      </w:r>
      <w:r w:rsidR="00136F51" w:rsidRPr="000B7480">
        <w:rPr>
          <w:rFonts w:hint="eastAsia"/>
          <w:sz w:val="24"/>
        </w:rPr>
        <w:t>如违反上述承诺，我</w:t>
      </w:r>
      <w:r w:rsidR="00A35BC5" w:rsidRPr="000B7480">
        <w:rPr>
          <w:rFonts w:hint="eastAsia"/>
          <w:sz w:val="24"/>
        </w:rPr>
        <w:t>公司</w:t>
      </w:r>
      <w:r w:rsidR="00136F51" w:rsidRPr="000B7480">
        <w:rPr>
          <w:rFonts w:hint="eastAsia"/>
          <w:sz w:val="24"/>
        </w:rPr>
        <w:t>投标无效</w:t>
      </w:r>
      <w:r w:rsidRPr="000B7480">
        <w:rPr>
          <w:rFonts w:hint="eastAsia"/>
          <w:sz w:val="24"/>
        </w:rPr>
        <w:t>且接受</w:t>
      </w:r>
      <w:r w:rsidR="00136F51" w:rsidRPr="000B7480">
        <w:rPr>
          <w:rFonts w:hint="eastAsia"/>
          <w:sz w:val="24"/>
        </w:rPr>
        <w:t>相关部门依法作出的处罚，并</w:t>
      </w:r>
      <w:r w:rsidR="00BC74D7" w:rsidRPr="000B7480">
        <w:rPr>
          <w:rFonts w:hint="eastAsia"/>
          <w:sz w:val="24"/>
        </w:rPr>
        <w:t>承担</w:t>
      </w:r>
      <w:r w:rsidR="00136F51" w:rsidRPr="000B7480">
        <w:rPr>
          <w:rFonts w:hint="eastAsia"/>
          <w:sz w:val="24"/>
        </w:rPr>
        <w:t>通过相关媒体予以公布</w:t>
      </w:r>
      <w:r w:rsidR="00BC74D7" w:rsidRPr="000B7480">
        <w:rPr>
          <w:rFonts w:hint="eastAsia"/>
          <w:sz w:val="24"/>
        </w:rPr>
        <w:t>的任何风险和责任。</w:t>
      </w:r>
    </w:p>
    <w:p w:rsidR="001C36BF" w:rsidRPr="00BE3FCB" w:rsidRDefault="001C36BF" w:rsidP="001C36BF">
      <w:pPr>
        <w:spacing w:line="360" w:lineRule="auto"/>
        <w:ind w:firstLineChars="200" w:firstLine="446"/>
        <w:rPr>
          <w:sz w:val="24"/>
        </w:rPr>
      </w:pPr>
      <w:r w:rsidRPr="0069362E">
        <w:rPr>
          <w:sz w:val="24"/>
        </w:rPr>
        <w:t>1</w:t>
      </w:r>
      <w:r>
        <w:rPr>
          <w:rFonts w:hint="eastAsia"/>
          <w:sz w:val="24"/>
        </w:rPr>
        <w:t>3</w:t>
      </w:r>
      <w:r w:rsidRPr="0069362E">
        <w:rPr>
          <w:sz w:val="24"/>
        </w:rPr>
        <w:t xml:space="preserve">. </w:t>
      </w:r>
      <w:r>
        <w:rPr>
          <w:rFonts w:hint="eastAsia"/>
          <w:sz w:val="24"/>
        </w:rPr>
        <w:t>我公司开票信息如下</w:t>
      </w:r>
      <w:r w:rsidRPr="00BE3FCB">
        <w:rPr>
          <w:rFonts w:hint="eastAsia"/>
          <w:sz w:val="24"/>
        </w:rPr>
        <w:t>，</w:t>
      </w:r>
      <w:r w:rsidRPr="00BE3FCB">
        <w:rPr>
          <w:rFonts w:hint="eastAsia"/>
          <w:b/>
          <w:sz w:val="24"/>
        </w:rPr>
        <w:t>此信息与我公司在税务局注册的信息一致</w:t>
      </w:r>
      <w:r w:rsidRPr="00BE3FCB">
        <w:rPr>
          <w:rFonts w:hint="eastAsia"/>
          <w:sz w:val="24"/>
        </w:rPr>
        <w:t>：</w:t>
      </w:r>
    </w:p>
    <w:p w:rsidR="001C36BF" w:rsidRPr="00BE3FCB" w:rsidRDefault="001C36BF" w:rsidP="001C36BF">
      <w:pPr>
        <w:spacing w:line="360" w:lineRule="auto"/>
        <w:ind w:firstLineChars="200" w:firstLine="446"/>
        <w:rPr>
          <w:sz w:val="24"/>
        </w:rPr>
      </w:pPr>
      <w:r w:rsidRPr="00BE3FCB">
        <w:rPr>
          <w:rFonts w:hint="eastAsia"/>
          <w:sz w:val="24"/>
        </w:rPr>
        <w:t>纳税人识别号：</w:t>
      </w:r>
    </w:p>
    <w:p w:rsidR="001C36BF" w:rsidRPr="00BE3FCB" w:rsidRDefault="001C36BF" w:rsidP="001C36BF">
      <w:pPr>
        <w:spacing w:line="360" w:lineRule="auto"/>
        <w:ind w:firstLineChars="200" w:firstLine="446"/>
        <w:rPr>
          <w:sz w:val="24"/>
        </w:rPr>
      </w:pPr>
      <w:r w:rsidRPr="00BE3FCB">
        <w:rPr>
          <w:rFonts w:hint="eastAsia"/>
          <w:sz w:val="24"/>
        </w:rPr>
        <w:t>地址、电话：</w:t>
      </w:r>
    </w:p>
    <w:p w:rsidR="001C36BF" w:rsidRPr="00BE3FCB" w:rsidRDefault="001C36BF" w:rsidP="001C36BF">
      <w:pPr>
        <w:spacing w:line="360" w:lineRule="auto"/>
        <w:ind w:firstLineChars="200" w:firstLine="446"/>
        <w:rPr>
          <w:sz w:val="24"/>
        </w:rPr>
      </w:pPr>
      <w:r w:rsidRPr="00BE3FCB">
        <w:rPr>
          <w:rFonts w:hint="eastAsia"/>
          <w:sz w:val="24"/>
        </w:rPr>
        <w:t>开户行及账号：</w:t>
      </w:r>
    </w:p>
    <w:p w:rsidR="001C36BF" w:rsidRPr="00BE3FCB" w:rsidRDefault="001C36BF" w:rsidP="001C36BF">
      <w:pPr>
        <w:spacing w:line="360" w:lineRule="auto"/>
        <w:ind w:firstLineChars="200" w:firstLine="446"/>
        <w:rPr>
          <w:sz w:val="24"/>
        </w:rPr>
      </w:pPr>
      <w:r w:rsidRPr="00BE3FCB">
        <w:rPr>
          <w:rFonts w:hint="eastAsia"/>
          <w:sz w:val="24"/>
        </w:rPr>
        <w:t>开具发票类型：□增值税专用发票</w:t>
      </w:r>
      <w:r w:rsidRPr="00BE3FCB">
        <w:rPr>
          <w:rFonts w:hint="eastAsia"/>
          <w:sz w:val="24"/>
        </w:rPr>
        <w:t xml:space="preserve">         </w:t>
      </w:r>
      <w:r w:rsidRPr="00BE3FCB">
        <w:rPr>
          <w:rFonts w:hint="eastAsia"/>
          <w:sz w:val="24"/>
        </w:rPr>
        <w:t>□增值税普通发票</w:t>
      </w:r>
    </w:p>
    <w:p w:rsidR="001C36BF" w:rsidRPr="00BE3FCB" w:rsidRDefault="001C36BF" w:rsidP="001C36BF">
      <w:pPr>
        <w:spacing w:line="360" w:lineRule="auto"/>
        <w:ind w:firstLineChars="200" w:firstLine="446"/>
        <w:rPr>
          <w:sz w:val="24"/>
        </w:rPr>
      </w:pPr>
      <w:r w:rsidRPr="00BE3FCB">
        <w:rPr>
          <w:rFonts w:hint="eastAsia"/>
          <w:sz w:val="24"/>
        </w:rPr>
        <w:t>1</w:t>
      </w:r>
      <w:r>
        <w:rPr>
          <w:rFonts w:hint="eastAsia"/>
          <w:sz w:val="24"/>
        </w:rPr>
        <w:t>4</w:t>
      </w:r>
      <w:r w:rsidRPr="00BE3FCB">
        <w:rPr>
          <w:rFonts w:hint="eastAsia"/>
          <w:sz w:val="24"/>
        </w:rPr>
        <w:t xml:space="preserve">. </w:t>
      </w:r>
      <w:r w:rsidRPr="00BE3FCB">
        <w:rPr>
          <w:rFonts w:hint="eastAsia"/>
          <w:sz w:val="24"/>
        </w:rPr>
        <w:t>我公司选择招标代理服务费</w:t>
      </w:r>
      <w:r w:rsidRPr="00BE3FCB">
        <w:rPr>
          <w:sz w:val="24"/>
        </w:rPr>
        <w:t>发票领取方式（请自行选择以下任</w:t>
      </w:r>
      <w:proofErr w:type="gramStart"/>
      <w:r w:rsidRPr="00BE3FCB">
        <w:rPr>
          <w:sz w:val="24"/>
        </w:rPr>
        <w:t>一</w:t>
      </w:r>
      <w:proofErr w:type="gramEnd"/>
      <w:r w:rsidRPr="00BE3FCB">
        <w:rPr>
          <w:sz w:val="24"/>
        </w:rPr>
        <w:t>方式并在相应</w:t>
      </w:r>
      <w:r w:rsidRPr="00BE3FCB">
        <w:rPr>
          <w:rFonts w:hint="eastAsia"/>
          <w:sz w:val="24"/>
        </w:rPr>
        <w:t>□里划“√”</w:t>
      </w:r>
      <w:r w:rsidRPr="00BE3FCB">
        <w:rPr>
          <w:sz w:val="24"/>
        </w:rPr>
        <w:t>）：</w:t>
      </w:r>
    </w:p>
    <w:p w:rsidR="001C36BF" w:rsidRPr="00BE3FCB" w:rsidRDefault="001C36BF" w:rsidP="001C36BF">
      <w:pPr>
        <w:spacing w:line="360" w:lineRule="auto"/>
        <w:ind w:firstLineChars="200" w:firstLine="448"/>
        <w:rPr>
          <w:b/>
          <w:sz w:val="24"/>
        </w:rPr>
      </w:pPr>
      <w:r w:rsidRPr="00BE3FCB">
        <w:rPr>
          <w:rFonts w:hint="eastAsia"/>
          <w:b/>
          <w:sz w:val="24"/>
        </w:rPr>
        <w:t>□</w:t>
      </w:r>
      <w:r w:rsidRPr="00BE3FCB">
        <w:rPr>
          <w:b/>
          <w:sz w:val="24"/>
        </w:rPr>
        <w:t>上门自取</w:t>
      </w:r>
    </w:p>
    <w:p w:rsidR="001C36BF" w:rsidRPr="00BE3FCB" w:rsidRDefault="001C36BF" w:rsidP="001C36BF">
      <w:pPr>
        <w:spacing w:line="360" w:lineRule="auto"/>
        <w:ind w:firstLineChars="200" w:firstLine="446"/>
        <w:rPr>
          <w:sz w:val="24"/>
        </w:rPr>
      </w:pPr>
    </w:p>
    <w:p w:rsidR="001C36BF" w:rsidRPr="00BE3FCB" w:rsidRDefault="001C36BF" w:rsidP="001C36BF">
      <w:pPr>
        <w:spacing w:line="360" w:lineRule="auto"/>
        <w:ind w:firstLineChars="200" w:firstLine="448"/>
        <w:rPr>
          <w:b/>
          <w:sz w:val="24"/>
        </w:rPr>
      </w:pPr>
      <w:r w:rsidRPr="00BE3FCB">
        <w:rPr>
          <w:rFonts w:hint="eastAsia"/>
          <w:b/>
          <w:sz w:val="24"/>
        </w:rPr>
        <w:t>□</w:t>
      </w:r>
      <w:r w:rsidRPr="00BE3FCB">
        <w:rPr>
          <w:b/>
          <w:sz w:val="24"/>
        </w:rPr>
        <w:t>到付邮寄</w:t>
      </w:r>
    </w:p>
    <w:p w:rsidR="001C36BF" w:rsidRPr="00BE3FCB" w:rsidRDefault="001C36BF" w:rsidP="001C36BF">
      <w:pPr>
        <w:spacing w:line="360" w:lineRule="auto"/>
        <w:ind w:firstLineChars="200" w:firstLine="446"/>
        <w:rPr>
          <w:sz w:val="24"/>
        </w:rPr>
      </w:pPr>
      <w:r w:rsidRPr="00BE3FCB">
        <w:rPr>
          <w:sz w:val="24"/>
        </w:rPr>
        <w:lastRenderedPageBreak/>
        <w:t>邮寄地址</w:t>
      </w:r>
      <w:r w:rsidRPr="00BE3FCB">
        <w:rPr>
          <w:rFonts w:hint="eastAsia"/>
          <w:sz w:val="24"/>
        </w:rPr>
        <w:t>、邮编</w:t>
      </w:r>
      <w:r w:rsidRPr="00BE3FCB">
        <w:rPr>
          <w:sz w:val="24"/>
        </w:rPr>
        <w:t>：</w:t>
      </w:r>
    </w:p>
    <w:p w:rsidR="001C36BF" w:rsidRDefault="001C36BF" w:rsidP="001C36BF">
      <w:pPr>
        <w:spacing w:line="360" w:lineRule="auto"/>
        <w:ind w:firstLineChars="200" w:firstLine="446"/>
        <w:rPr>
          <w:sz w:val="24"/>
        </w:rPr>
      </w:pPr>
      <w:r w:rsidRPr="00BE3FCB">
        <w:rPr>
          <w:sz w:val="24"/>
        </w:rPr>
        <w:t>邮寄联系人、手机号码：</w:t>
      </w:r>
    </w:p>
    <w:p w:rsidR="00147513" w:rsidRDefault="00147513" w:rsidP="001C36BF">
      <w:pPr>
        <w:spacing w:line="360" w:lineRule="auto"/>
        <w:ind w:firstLineChars="200" w:firstLine="446"/>
        <w:rPr>
          <w:sz w:val="24"/>
        </w:rPr>
      </w:pPr>
    </w:p>
    <w:p w:rsidR="00147513" w:rsidRDefault="00147513" w:rsidP="001C36BF">
      <w:pPr>
        <w:spacing w:line="360" w:lineRule="auto"/>
        <w:ind w:firstLineChars="200" w:firstLine="446"/>
        <w:rPr>
          <w:sz w:val="24"/>
        </w:rPr>
      </w:pPr>
    </w:p>
    <w:p w:rsidR="00147513" w:rsidRPr="00BE3FCB" w:rsidRDefault="00147513" w:rsidP="001C36BF">
      <w:pPr>
        <w:spacing w:line="360" w:lineRule="auto"/>
        <w:ind w:firstLineChars="200" w:firstLine="446"/>
        <w:rPr>
          <w:sz w:val="24"/>
        </w:rPr>
      </w:pPr>
    </w:p>
    <w:p w:rsidR="00ED080B" w:rsidRPr="000B7480" w:rsidRDefault="0079363C" w:rsidP="00ED080B">
      <w:pPr>
        <w:spacing w:line="360" w:lineRule="auto"/>
        <w:ind w:firstLineChars="1700" w:firstLine="3794"/>
        <w:rPr>
          <w:sz w:val="24"/>
        </w:rPr>
      </w:pPr>
      <w:r w:rsidRPr="000B7480">
        <w:rPr>
          <w:sz w:val="24"/>
        </w:rPr>
        <w:t>投标人名称：</w:t>
      </w:r>
    </w:p>
    <w:p w:rsidR="0079363C" w:rsidRPr="000B7480" w:rsidRDefault="0079363C" w:rsidP="00ED080B">
      <w:pPr>
        <w:spacing w:line="360" w:lineRule="auto"/>
        <w:ind w:firstLineChars="1700" w:firstLine="3794"/>
        <w:rPr>
          <w:sz w:val="24"/>
        </w:rPr>
      </w:pPr>
      <w:r w:rsidRPr="000B7480">
        <w:rPr>
          <w:sz w:val="24"/>
        </w:rPr>
        <w:t>日期：</w:t>
      </w:r>
      <w:r w:rsidRPr="000B7480">
        <w:rPr>
          <w:sz w:val="24"/>
          <w:u w:val="single"/>
        </w:rPr>
        <w:t xml:space="preserve">     </w:t>
      </w:r>
      <w:r w:rsidRPr="000B7480">
        <w:rPr>
          <w:sz w:val="24"/>
        </w:rPr>
        <w:t>年</w:t>
      </w:r>
      <w:r w:rsidRPr="000B7480">
        <w:rPr>
          <w:sz w:val="24"/>
          <w:u w:val="single"/>
        </w:rPr>
        <w:t xml:space="preserve">    </w:t>
      </w:r>
      <w:r w:rsidRPr="000B7480">
        <w:rPr>
          <w:sz w:val="24"/>
        </w:rPr>
        <w:t>月</w:t>
      </w:r>
      <w:r w:rsidRPr="000B7480">
        <w:rPr>
          <w:sz w:val="24"/>
          <w:u w:val="single"/>
        </w:rPr>
        <w:t xml:space="preserve">    </w:t>
      </w:r>
      <w:r w:rsidRPr="000B7480">
        <w:rPr>
          <w:sz w:val="24"/>
        </w:rPr>
        <w:t>日</w:t>
      </w:r>
    </w:p>
    <w:p w:rsidR="0079363C" w:rsidRPr="000B7480" w:rsidRDefault="0079363C" w:rsidP="0079363C">
      <w:pPr>
        <w:spacing w:line="460" w:lineRule="exact"/>
        <w:rPr>
          <w:sz w:val="24"/>
        </w:rPr>
      </w:pPr>
    </w:p>
    <w:p w:rsidR="0079363C" w:rsidRPr="000B7480" w:rsidRDefault="0079363C">
      <w:pPr>
        <w:widowControl/>
        <w:jc w:val="left"/>
        <w:rPr>
          <w:sz w:val="24"/>
        </w:rPr>
      </w:pPr>
      <w:r w:rsidRPr="000B7480">
        <w:rPr>
          <w:sz w:val="24"/>
        </w:rPr>
        <w:br w:type="page"/>
      </w:r>
    </w:p>
    <w:p w:rsidR="0079363C" w:rsidRPr="000F58E8" w:rsidRDefault="0079363C" w:rsidP="00EC317F">
      <w:pPr>
        <w:tabs>
          <w:tab w:val="left" w:pos="360"/>
        </w:tabs>
        <w:spacing w:line="360" w:lineRule="auto"/>
        <w:rPr>
          <w:b/>
          <w:sz w:val="24"/>
        </w:rPr>
      </w:pPr>
      <w:r w:rsidRPr="000F58E8">
        <w:rPr>
          <w:b/>
          <w:sz w:val="24"/>
        </w:rPr>
        <w:lastRenderedPageBreak/>
        <w:t>附件</w:t>
      </w:r>
      <w:r w:rsidRPr="000F58E8">
        <w:rPr>
          <w:rFonts w:hint="eastAsia"/>
          <w:b/>
          <w:sz w:val="24"/>
        </w:rPr>
        <w:t>2</w:t>
      </w:r>
    </w:p>
    <w:p w:rsidR="00B04540" w:rsidRDefault="00B04540" w:rsidP="00B04540">
      <w:pPr>
        <w:ind w:right="84"/>
        <w:jc w:val="center"/>
        <w:rPr>
          <w:b/>
          <w:sz w:val="24"/>
        </w:rPr>
      </w:pPr>
      <w:r>
        <w:rPr>
          <w:rFonts w:hint="eastAsia"/>
          <w:b/>
          <w:sz w:val="24"/>
        </w:rPr>
        <w:t>供应商资格声明函</w:t>
      </w:r>
    </w:p>
    <w:p w:rsidR="00B04540" w:rsidRDefault="00B04540" w:rsidP="00B04540">
      <w:pPr>
        <w:spacing w:line="360" w:lineRule="auto"/>
        <w:ind w:firstLine="420"/>
        <w:jc w:val="center"/>
        <w:rPr>
          <w:b/>
          <w:sz w:val="24"/>
        </w:rPr>
      </w:pPr>
    </w:p>
    <w:p w:rsidR="00B04540" w:rsidRDefault="00B04540" w:rsidP="00B04540">
      <w:pPr>
        <w:spacing w:line="360" w:lineRule="auto"/>
        <w:rPr>
          <w:sz w:val="24"/>
        </w:rPr>
      </w:pPr>
      <w:r w:rsidRPr="008836F1">
        <w:rPr>
          <w:rFonts w:hint="eastAsia"/>
          <w:sz w:val="24"/>
        </w:rPr>
        <w:t>天津市政府采购中心：</w:t>
      </w:r>
    </w:p>
    <w:p w:rsidR="00B04540" w:rsidRDefault="00B04540" w:rsidP="00B04540">
      <w:pPr>
        <w:spacing w:line="360" w:lineRule="auto"/>
        <w:ind w:firstLineChars="200" w:firstLine="446"/>
        <w:rPr>
          <w:sz w:val="24"/>
        </w:rPr>
      </w:pPr>
      <w:r>
        <w:rPr>
          <w:rFonts w:hint="eastAsia"/>
          <w:sz w:val="24"/>
        </w:rPr>
        <w:t>我单位自愿参与本项目的政府采购活动，郑重承诺如下：</w:t>
      </w:r>
    </w:p>
    <w:p w:rsidR="00B04540" w:rsidRDefault="00B04540" w:rsidP="00B04540">
      <w:pPr>
        <w:spacing w:line="360" w:lineRule="auto"/>
        <w:ind w:firstLineChars="200" w:firstLine="446"/>
        <w:rPr>
          <w:sz w:val="24"/>
        </w:rPr>
      </w:pPr>
      <w:r>
        <w:rPr>
          <w:rFonts w:hint="eastAsia"/>
          <w:sz w:val="24"/>
        </w:rPr>
        <w:t>（一）我单位</w:t>
      </w:r>
      <w:r w:rsidRPr="008836F1">
        <w:rPr>
          <w:rFonts w:hint="eastAsia"/>
          <w:sz w:val="24"/>
        </w:rPr>
        <w:t>具有良好的商业信誉和健全的财务会计制度</w:t>
      </w:r>
      <w:r>
        <w:rPr>
          <w:rFonts w:hint="eastAsia"/>
          <w:sz w:val="24"/>
        </w:rPr>
        <w:t>；</w:t>
      </w:r>
    </w:p>
    <w:p w:rsidR="00B04540" w:rsidRDefault="00B04540" w:rsidP="00B04540">
      <w:pPr>
        <w:spacing w:line="360" w:lineRule="auto"/>
        <w:ind w:firstLineChars="200" w:firstLine="446"/>
        <w:rPr>
          <w:sz w:val="24"/>
        </w:rPr>
      </w:pPr>
      <w:r>
        <w:rPr>
          <w:rFonts w:hint="eastAsia"/>
          <w:sz w:val="24"/>
        </w:rPr>
        <w:t>（二）我单位</w:t>
      </w:r>
      <w:r w:rsidRPr="008836F1">
        <w:rPr>
          <w:rFonts w:hint="eastAsia"/>
          <w:sz w:val="24"/>
        </w:rPr>
        <w:t>依法缴纳税收和社会保障资金</w:t>
      </w:r>
      <w:r>
        <w:rPr>
          <w:rFonts w:hint="eastAsia"/>
          <w:sz w:val="24"/>
        </w:rPr>
        <w:t>；</w:t>
      </w:r>
    </w:p>
    <w:p w:rsidR="00B04540" w:rsidRDefault="00B04540" w:rsidP="00B04540">
      <w:pPr>
        <w:spacing w:line="360" w:lineRule="auto"/>
        <w:ind w:firstLineChars="200" w:firstLine="446"/>
        <w:rPr>
          <w:sz w:val="24"/>
        </w:rPr>
      </w:pPr>
      <w:r>
        <w:rPr>
          <w:rFonts w:hint="eastAsia"/>
          <w:sz w:val="24"/>
        </w:rPr>
        <w:t>（三）我单位</w:t>
      </w:r>
      <w:r w:rsidRPr="008836F1">
        <w:rPr>
          <w:rFonts w:hint="eastAsia"/>
          <w:sz w:val="24"/>
        </w:rPr>
        <w:t>具备履行合同所必需的设备和专业技术能力</w:t>
      </w:r>
      <w:r>
        <w:rPr>
          <w:rFonts w:hint="eastAsia"/>
          <w:sz w:val="24"/>
        </w:rPr>
        <w:t>；</w:t>
      </w:r>
    </w:p>
    <w:p w:rsidR="00B04540" w:rsidRDefault="00B04540" w:rsidP="00B04540">
      <w:pPr>
        <w:spacing w:line="360" w:lineRule="auto"/>
        <w:ind w:firstLineChars="200" w:firstLine="446"/>
        <w:rPr>
          <w:sz w:val="24"/>
        </w:rPr>
      </w:pPr>
      <w:r>
        <w:rPr>
          <w:rFonts w:hint="eastAsia"/>
          <w:sz w:val="24"/>
        </w:rPr>
        <w:t>（四）</w:t>
      </w:r>
      <w:r w:rsidRPr="00A93BB4">
        <w:rPr>
          <w:rFonts w:hint="eastAsia"/>
          <w:sz w:val="24"/>
        </w:rPr>
        <w:t>参加政府采购活动前</w:t>
      </w:r>
      <w:r w:rsidRPr="00A93BB4">
        <w:rPr>
          <w:rFonts w:hint="eastAsia"/>
          <w:sz w:val="24"/>
        </w:rPr>
        <w:t>3</w:t>
      </w:r>
      <w:r w:rsidRPr="00A93BB4">
        <w:rPr>
          <w:rFonts w:hint="eastAsia"/>
          <w:sz w:val="24"/>
        </w:rPr>
        <w:t>年我单位在经营活动中没有重大违法记录</w:t>
      </w:r>
      <w:r>
        <w:rPr>
          <w:rFonts w:hint="eastAsia"/>
          <w:sz w:val="24"/>
        </w:rPr>
        <w:t>；</w:t>
      </w:r>
    </w:p>
    <w:p w:rsidR="00B04540" w:rsidRDefault="00B04540" w:rsidP="00B04540">
      <w:pPr>
        <w:spacing w:line="360" w:lineRule="auto"/>
        <w:ind w:firstLineChars="200" w:firstLine="446"/>
        <w:rPr>
          <w:sz w:val="24"/>
        </w:rPr>
      </w:pPr>
      <w:r>
        <w:rPr>
          <w:rFonts w:hint="eastAsia"/>
          <w:sz w:val="24"/>
        </w:rPr>
        <w:t>（五）我单位不存在</w:t>
      </w:r>
      <w:r w:rsidRPr="00A93BB4">
        <w:rPr>
          <w:rFonts w:hint="eastAsia"/>
          <w:sz w:val="24"/>
        </w:rPr>
        <w:t>为</w:t>
      </w:r>
      <w:r>
        <w:rPr>
          <w:rFonts w:hint="eastAsia"/>
          <w:sz w:val="24"/>
        </w:rPr>
        <w:t>采购</w:t>
      </w:r>
      <w:r w:rsidRPr="00A93BB4">
        <w:rPr>
          <w:rFonts w:hint="eastAsia"/>
          <w:sz w:val="24"/>
        </w:rPr>
        <w:t>项目提供整体设计、规范编制或者项目管理、监理、检测等服务</w:t>
      </w:r>
      <w:r>
        <w:rPr>
          <w:rFonts w:hint="eastAsia"/>
          <w:sz w:val="24"/>
        </w:rPr>
        <w:t>后</w:t>
      </w:r>
      <w:r w:rsidRPr="00A93BB4">
        <w:rPr>
          <w:rFonts w:hint="eastAsia"/>
          <w:sz w:val="24"/>
        </w:rPr>
        <w:t>，再参加该采购项目的其他采购活动</w:t>
      </w:r>
      <w:r>
        <w:rPr>
          <w:rFonts w:hint="eastAsia"/>
          <w:sz w:val="24"/>
        </w:rPr>
        <w:t>的情形</w:t>
      </w:r>
      <w:r w:rsidRPr="00A93BB4">
        <w:rPr>
          <w:rFonts w:hint="eastAsia"/>
          <w:sz w:val="24"/>
        </w:rPr>
        <w:t>。</w:t>
      </w:r>
    </w:p>
    <w:p w:rsidR="00B04540" w:rsidRDefault="00B04540" w:rsidP="00B04540">
      <w:pPr>
        <w:spacing w:line="360" w:lineRule="auto"/>
        <w:ind w:firstLineChars="200" w:firstLine="446"/>
        <w:rPr>
          <w:sz w:val="24"/>
        </w:rPr>
      </w:pPr>
      <w:r>
        <w:rPr>
          <w:rFonts w:hint="eastAsia"/>
          <w:sz w:val="24"/>
        </w:rPr>
        <w:t>（六）与我单位存在“</w:t>
      </w:r>
      <w:r w:rsidRPr="00A93BB4">
        <w:rPr>
          <w:rFonts w:hint="eastAsia"/>
          <w:sz w:val="24"/>
        </w:rPr>
        <w:t>单位负责人为同一人或者存在直接控股、管理关系</w:t>
      </w:r>
      <w:r>
        <w:rPr>
          <w:rFonts w:hint="eastAsia"/>
          <w:sz w:val="24"/>
        </w:rPr>
        <w:t>”</w:t>
      </w:r>
      <w:r w:rsidRPr="00A93BB4">
        <w:rPr>
          <w:rFonts w:hint="eastAsia"/>
          <w:sz w:val="24"/>
        </w:rPr>
        <w:t>的</w:t>
      </w:r>
      <w:r>
        <w:rPr>
          <w:rFonts w:hint="eastAsia"/>
          <w:sz w:val="24"/>
        </w:rPr>
        <w:t>其他单位信息如下：</w:t>
      </w:r>
    </w:p>
    <w:tbl>
      <w:tblPr>
        <w:tblStyle w:val="aa"/>
        <w:tblW w:w="5000" w:type="pct"/>
        <w:tblLook w:val="04A0" w:firstRow="1" w:lastRow="0" w:firstColumn="1" w:lastColumn="0" w:noHBand="0" w:noVBand="1"/>
      </w:tblPr>
      <w:tblGrid>
        <w:gridCol w:w="1809"/>
        <w:gridCol w:w="3877"/>
        <w:gridCol w:w="2842"/>
      </w:tblGrid>
      <w:tr w:rsidR="00B04540" w:rsidRPr="00A93BB4" w:rsidTr="00F27C29">
        <w:tc>
          <w:tcPr>
            <w:tcW w:w="1061" w:type="pct"/>
            <w:vAlign w:val="center"/>
          </w:tcPr>
          <w:p w:rsidR="00B04540" w:rsidRPr="00A93BB4" w:rsidRDefault="00B04540" w:rsidP="00F27C29">
            <w:pPr>
              <w:jc w:val="center"/>
              <w:rPr>
                <w:szCs w:val="21"/>
              </w:rPr>
            </w:pPr>
            <w:r w:rsidRPr="00A93BB4">
              <w:rPr>
                <w:rFonts w:hint="eastAsia"/>
                <w:szCs w:val="21"/>
              </w:rPr>
              <w:t>序号</w:t>
            </w:r>
          </w:p>
        </w:tc>
        <w:tc>
          <w:tcPr>
            <w:tcW w:w="2273" w:type="pct"/>
            <w:vAlign w:val="center"/>
          </w:tcPr>
          <w:p w:rsidR="00B04540" w:rsidRPr="00A93BB4" w:rsidRDefault="00B04540" w:rsidP="00F27C29">
            <w:pPr>
              <w:jc w:val="center"/>
              <w:rPr>
                <w:szCs w:val="21"/>
              </w:rPr>
            </w:pPr>
            <w:r w:rsidRPr="00A93BB4">
              <w:rPr>
                <w:rFonts w:hint="eastAsia"/>
                <w:szCs w:val="21"/>
              </w:rPr>
              <w:t>单位名称</w:t>
            </w:r>
          </w:p>
        </w:tc>
        <w:tc>
          <w:tcPr>
            <w:tcW w:w="1667" w:type="pct"/>
            <w:vAlign w:val="center"/>
          </w:tcPr>
          <w:p w:rsidR="00B04540" w:rsidRPr="00A93BB4" w:rsidRDefault="00B04540" w:rsidP="00F27C29">
            <w:pPr>
              <w:jc w:val="center"/>
              <w:rPr>
                <w:szCs w:val="21"/>
              </w:rPr>
            </w:pPr>
            <w:r w:rsidRPr="00A93BB4">
              <w:rPr>
                <w:rFonts w:hint="eastAsia"/>
                <w:szCs w:val="21"/>
              </w:rPr>
              <w:t>相互关系类型</w:t>
            </w:r>
          </w:p>
        </w:tc>
      </w:tr>
      <w:tr w:rsidR="00B04540" w:rsidRPr="00A93BB4" w:rsidTr="00F27C29">
        <w:tc>
          <w:tcPr>
            <w:tcW w:w="1061" w:type="pct"/>
            <w:vAlign w:val="center"/>
          </w:tcPr>
          <w:p w:rsidR="00B04540" w:rsidRPr="00A93BB4" w:rsidRDefault="00B04540" w:rsidP="00F27C29">
            <w:pPr>
              <w:jc w:val="center"/>
              <w:rPr>
                <w:szCs w:val="21"/>
              </w:rPr>
            </w:pPr>
            <w:r w:rsidRPr="00A93BB4">
              <w:rPr>
                <w:rFonts w:hint="eastAsia"/>
                <w:szCs w:val="21"/>
              </w:rPr>
              <w:t>1</w:t>
            </w:r>
          </w:p>
        </w:tc>
        <w:tc>
          <w:tcPr>
            <w:tcW w:w="2273" w:type="pct"/>
            <w:vAlign w:val="center"/>
          </w:tcPr>
          <w:p w:rsidR="00B04540" w:rsidRPr="00A93BB4" w:rsidRDefault="00B04540" w:rsidP="00F27C29">
            <w:pPr>
              <w:jc w:val="center"/>
              <w:rPr>
                <w:szCs w:val="21"/>
              </w:rPr>
            </w:pPr>
          </w:p>
        </w:tc>
        <w:tc>
          <w:tcPr>
            <w:tcW w:w="1667" w:type="pct"/>
            <w:vAlign w:val="center"/>
          </w:tcPr>
          <w:p w:rsidR="00B04540" w:rsidRPr="00A93BB4" w:rsidRDefault="00B04540" w:rsidP="00F27C29">
            <w:pPr>
              <w:jc w:val="center"/>
              <w:rPr>
                <w:szCs w:val="21"/>
              </w:rPr>
            </w:pPr>
          </w:p>
        </w:tc>
      </w:tr>
      <w:tr w:rsidR="00B04540" w:rsidRPr="00A93BB4" w:rsidTr="00F27C29">
        <w:tc>
          <w:tcPr>
            <w:tcW w:w="1061" w:type="pct"/>
            <w:vAlign w:val="center"/>
          </w:tcPr>
          <w:p w:rsidR="00B04540" w:rsidRPr="00A93BB4" w:rsidRDefault="00B04540" w:rsidP="00F27C29">
            <w:pPr>
              <w:jc w:val="center"/>
              <w:rPr>
                <w:szCs w:val="21"/>
              </w:rPr>
            </w:pPr>
            <w:r w:rsidRPr="00A93BB4">
              <w:rPr>
                <w:rFonts w:hint="eastAsia"/>
                <w:szCs w:val="21"/>
              </w:rPr>
              <w:t>2</w:t>
            </w:r>
          </w:p>
        </w:tc>
        <w:tc>
          <w:tcPr>
            <w:tcW w:w="2273" w:type="pct"/>
            <w:vAlign w:val="center"/>
          </w:tcPr>
          <w:p w:rsidR="00B04540" w:rsidRPr="00A93BB4" w:rsidRDefault="00B04540" w:rsidP="00F27C29">
            <w:pPr>
              <w:jc w:val="center"/>
              <w:rPr>
                <w:szCs w:val="21"/>
              </w:rPr>
            </w:pPr>
          </w:p>
        </w:tc>
        <w:tc>
          <w:tcPr>
            <w:tcW w:w="1667" w:type="pct"/>
            <w:vAlign w:val="center"/>
          </w:tcPr>
          <w:p w:rsidR="00B04540" w:rsidRPr="00A93BB4" w:rsidRDefault="00B04540" w:rsidP="00F27C29">
            <w:pPr>
              <w:jc w:val="center"/>
              <w:rPr>
                <w:szCs w:val="21"/>
              </w:rPr>
            </w:pPr>
          </w:p>
        </w:tc>
      </w:tr>
      <w:tr w:rsidR="00B04540" w:rsidRPr="00A93BB4" w:rsidTr="00F27C29">
        <w:tc>
          <w:tcPr>
            <w:tcW w:w="1061" w:type="pct"/>
            <w:vAlign w:val="center"/>
          </w:tcPr>
          <w:p w:rsidR="00B04540" w:rsidRPr="00A93BB4" w:rsidRDefault="00B04540" w:rsidP="00F27C29">
            <w:pPr>
              <w:jc w:val="center"/>
              <w:rPr>
                <w:szCs w:val="21"/>
              </w:rPr>
            </w:pPr>
            <w:r w:rsidRPr="00A93BB4">
              <w:rPr>
                <w:rFonts w:hint="eastAsia"/>
                <w:szCs w:val="21"/>
              </w:rPr>
              <w:t>3</w:t>
            </w:r>
          </w:p>
        </w:tc>
        <w:tc>
          <w:tcPr>
            <w:tcW w:w="2273" w:type="pct"/>
            <w:vAlign w:val="center"/>
          </w:tcPr>
          <w:p w:rsidR="00B04540" w:rsidRPr="00A93BB4" w:rsidRDefault="00B04540" w:rsidP="00F27C29">
            <w:pPr>
              <w:jc w:val="center"/>
              <w:rPr>
                <w:szCs w:val="21"/>
              </w:rPr>
            </w:pPr>
          </w:p>
        </w:tc>
        <w:tc>
          <w:tcPr>
            <w:tcW w:w="1667" w:type="pct"/>
            <w:vAlign w:val="center"/>
          </w:tcPr>
          <w:p w:rsidR="00B04540" w:rsidRPr="00A93BB4" w:rsidRDefault="00B04540" w:rsidP="00F27C29">
            <w:pPr>
              <w:jc w:val="center"/>
              <w:rPr>
                <w:szCs w:val="21"/>
              </w:rPr>
            </w:pPr>
          </w:p>
        </w:tc>
      </w:tr>
    </w:tbl>
    <w:p w:rsidR="00B04540" w:rsidRDefault="00B04540" w:rsidP="00B04540">
      <w:pPr>
        <w:spacing w:line="360" w:lineRule="auto"/>
        <w:ind w:firstLineChars="200" w:firstLine="446"/>
        <w:rPr>
          <w:sz w:val="24"/>
        </w:rPr>
      </w:pPr>
      <w:r>
        <w:rPr>
          <w:rFonts w:hint="eastAsia"/>
          <w:sz w:val="24"/>
        </w:rPr>
        <w:t>上表未填写的，视为不存在第（六）条所列情形</w:t>
      </w:r>
    </w:p>
    <w:p w:rsidR="00B04540" w:rsidRDefault="00B04540" w:rsidP="00B04540">
      <w:pPr>
        <w:spacing w:line="360" w:lineRule="auto"/>
        <w:ind w:firstLineChars="200" w:firstLine="446"/>
        <w:rPr>
          <w:sz w:val="24"/>
        </w:rPr>
      </w:pPr>
    </w:p>
    <w:p w:rsidR="00B04540" w:rsidRDefault="00B04540" w:rsidP="00B04540">
      <w:pPr>
        <w:spacing w:line="360" w:lineRule="auto"/>
        <w:ind w:firstLineChars="200" w:firstLine="446"/>
        <w:rPr>
          <w:sz w:val="24"/>
        </w:rPr>
      </w:pPr>
      <w:r>
        <w:rPr>
          <w:rFonts w:hint="eastAsia"/>
          <w:sz w:val="24"/>
        </w:rPr>
        <w:t>上述声明真实有效，否则我单位承担全部责任和不利后果。</w:t>
      </w:r>
    </w:p>
    <w:p w:rsidR="00B04540" w:rsidRDefault="00B04540" w:rsidP="00B04540">
      <w:pPr>
        <w:spacing w:line="360" w:lineRule="auto"/>
        <w:ind w:firstLineChars="200" w:firstLine="446"/>
        <w:rPr>
          <w:sz w:val="24"/>
        </w:rPr>
      </w:pPr>
    </w:p>
    <w:p w:rsidR="00B04540" w:rsidRPr="000F460C" w:rsidRDefault="00B04540" w:rsidP="00B04540">
      <w:pPr>
        <w:spacing w:line="360" w:lineRule="auto"/>
        <w:ind w:firstLineChars="100" w:firstLine="223"/>
        <w:rPr>
          <w:sz w:val="24"/>
        </w:rPr>
      </w:pPr>
      <w:r w:rsidRPr="000F460C">
        <w:rPr>
          <w:sz w:val="24"/>
        </w:rPr>
        <w:t>投标人名称：</w:t>
      </w:r>
    </w:p>
    <w:p w:rsidR="00B04540" w:rsidRPr="000F460C" w:rsidRDefault="00B04540" w:rsidP="00B04540">
      <w:pPr>
        <w:spacing w:line="360" w:lineRule="auto"/>
        <w:ind w:firstLineChars="100" w:firstLine="223"/>
        <w:rPr>
          <w:sz w:val="24"/>
        </w:rPr>
      </w:pPr>
    </w:p>
    <w:p w:rsidR="00B04540" w:rsidRDefault="00B04540" w:rsidP="00B04540">
      <w:pPr>
        <w:spacing w:line="360" w:lineRule="auto"/>
        <w:ind w:firstLineChars="100" w:firstLine="223"/>
        <w:rPr>
          <w:sz w:val="24"/>
        </w:rPr>
      </w:pPr>
      <w:r w:rsidRPr="000F460C">
        <w:rPr>
          <w:sz w:val="24"/>
        </w:rPr>
        <w:t>日期：</w:t>
      </w:r>
      <w:r w:rsidRPr="000F460C">
        <w:rPr>
          <w:sz w:val="24"/>
        </w:rPr>
        <w:t xml:space="preserve">  </w:t>
      </w:r>
    </w:p>
    <w:p w:rsidR="00B04540" w:rsidRDefault="00B04540">
      <w:pPr>
        <w:widowControl/>
        <w:jc w:val="left"/>
        <w:rPr>
          <w:b/>
          <w:bCs/>
          <w:sz w:val="24"/>
        </w:rPr>
      </w:pPr>
      <w:r>
        <w:rPr>
          <w:b/>
          <w:bCs/>
          <w:sz w:val="24"/>
        </w:rPr>
        <w:br w:type="page"/>
      </w:r>
    </w:p>
    <w:p w:rsidR="00EC317F" w:rsidRDefault="00B04540" w:rsidP="00B04540">
      <w:pPr>
        <w:autoSpaceDN w:val="0"/>
        <w:spacing w:line="360" w:lineRule="auto"/>
        <w:jc w:val="left"/>
        <w:rPr>
          <w:b/>
          <w:bCs/>
          <w:sz w:val="24"/>
        </w:rPr>
      </w:pPr>
      <w:r>
        <w:rPr>
          <w:b/>
          <w:bCs/>
          <w:sz w:val="24"/>
        </w:rPr>
        <w:lastRenderedPageBreak/>
        <w:t>附件</w:t>
      </w:r>
      <w:r>
        <w:rPr>
          <w:rFonts w:hint="eastAsia"/>
          <w:b/>
          <w:bCs/>
          <w:sz w:val="24"/>
        </w:rPr>
        <w:t>3</w:t>
      </w:r>
      <w:r>
        <w:rPr>
          <w:rFonts w:hint="eastAsia"/>
          <w:b/>
          <w:bCs/>
          <w:sz w:val="24"/>
        </w:rPr>
        <w:t>：</w:t>
      </w:r>
      <w:r w:rsidRPr="000F460C">
        <w:rPr>
          <w:b/>
          <w:sz w:val="24"/>
        </w:rPr>
        <w:t>招标文件第</w:t>
      </w:r>
      <w:r>
        <w:rPr>
          <w:rFonts w:hint="eastAsia"/>
          <w:b/>
          <w:sz w:val="24"/>
        </w:rPr>
        <w:t>一</w:t>
      </w:r>
      <w:r w:rsidRPr="000F460C">
        <w:rPr>
          <w:b/>
          <w:sz w:val="24"/>
        </w:rPr>
        <w:t>部分供应商资格要求的证件</w:t>
      </w:r>
    </w:p>
    <w:p w:rsidR="00B04540" w:rsidRDefault="00B04540">
      <w:pPr>
        <w:widowControl/>
        <w:jc w:val="left"/>
        <w:rPr>
          <w:b/>
          <w:sz w:val="24"/>
        </w:rPr>
      </w:pPr>
      <w:r>
        <w:rPr>
          <w:b/>
          <w:sz w:val="24"/>
        </w:rPr>
        <w:br w:type="page"/>
      </w:r>
    </w:p>
    <w:p w:rsidR="0079363C" w:rsidRPr="000F58E8" w:rsidRDefault="0079363C" w:rsidP="00EC317F">
      <w:pPr>
        <w:tabs>
          <w:tab w:val="left" w:pos="360"/>
        </w:tabs>
        <w:spacing w:line="360" w:lineRule="auto"/>
        <w:rPr>
          <w:b/>
          <w:sz w:val="24"/>
        </w:rPr>
      </w:pPr>
      <w:r w:rsidRPr="000F58E8">
        <w:rPr>
          <w:b/>
          <w:sz w:val="24"/>
        </w:rPr>
        <w:lastRenderedPageBreak/>
        <w:t>附件</w:t>
      </w:r>
      <w:r w:rsidR="00B04540">
        <w:rPr>
          <w:rFonts w:hint="eastAsia"/>
          <w:b/>
          <w:sz w:val="24"/>
        </w:rPr>
        <w:t>4</w:t>
      </w:r>
    </w:p>
    <w:p w:rsidR="0079363C" w:rsidRPr="000B7480" w:rsidRDefault="007F269F" w:rsidP="005D792B">
      <w:pPr>
        <w:autoSpaceDN w:val="0"/>
        <w:spacing w:line="360" w:lineRule="auto"/>
        <w:jc w:val="center"/>
        <w:rPr>
          <w:b/>
          <w:bCs/>
          <w:sz w:val="24"/>
        </w:rPr>
      </w:pPr>
      <w:r>
        <w:rPr>
          <w:rFonts w:hint="eastAsia"/>
          <w:b/>
          <w:bCs/>
          <w:sz w:val="24"/>
        </w:rPr>
        <w:t>投标</w:t>
      </w:r>
      <w:r w:rsidR="0079363C" w:rsidRPr="000B7480">
        <w:rPr>
          <w:b/>
          <w:bCs/>
          <w:sz w:val="24"/>
        </w:rPr>
        <w:t>代表人授权书</w:t>
      </w:r>
    </w:p>
    <w:p w:rsidR="0079363C" w:rsidRPr="000B7480" w:rsidRDefault="0079363C" w:rsidP="0079363C">
      <w:pPr>
        <w:spacing w:line="360" w:lineRule="auto"/>
        <w:rPr>
          <w:sz w:val="24"/>
          <w:szCs w:val="21"/>
        </w:rPr>
      </w:pPr>
    </w:p>
    <w:p w:rsidR="0079363C" w:rsidRPr="000B7480" w:rsidRDefault="0079363C" w:rsidP="00AF2E52">
      <w:pPr>
        <w:spacing w:line="360" w:lineRule="auto"/>
        <w:rPr>
          <w:sz w:val="24"/>
          <w:szCs w:val="21"/>
        </w:rPr>
      </w:pPr>
      <w:r w:rsidRPr="000B7480">
        <w:rPr>
          <w:sz w:val="24"/>
          <w:szCs w:val="21"/>
        </w:rPr>
        <w:t>致：天津市政府采购中心</w:t>
      </w:r>
    </w:p>
    <w:p w:rsidR="0079363C" w:rsidRPr="000B7480" w:rsidRDefault="00AF2E52" w:rsidP="00AF2E52">
      <w:pPr>
        <w:spacing w:line="360" w:lineRule="auto"/>
        <w:ind w:firstLineChars="200" w:firstLine="446"/>
        <w:rPr>
          <w:sz w:val="24"/>
          <w:szCs w:val="21"/>
        </w:rPr>
      </w:pPr>
      <w:r>
        <w:rPr>
          <w:rFonts w:hint="eastAsia"/>
          <w:sz w:val="24"/>
          <w:szCs w:val="21"/>
        </w:rPr>
        <w:t>我单位</w:t>
      </w:r>
      <w:r w:rsidRPr="000B7480">
        <w:rPr>
          <w:sz w:val="24"/>
          <w:szCs w:val="21"/>
        </w:rPr>
        <w:t>授权委托</w:t>
      </w:r>
      <w:r>
        <w:rPr>
          <w:sz w:val="24"/>
          <w:szCs w:val="21"/>
        </w:rPr>
        <w:t>本月</w:t>
      </w:r>
      <w:r>
        <w:rPr>
          <w:rFonts w:hint="eastAsia"/>
          <w:sz w:val="24"/>
          <w:szCs w:val="21"/>
        </w:rPr>
        <w:t>/</w:t>
      </w:r>
      <w:r>
        <w:rPr>
          <w:rFonts w:hint="eastAsia"/>
          <w:sz w:val="24"/>
          <w:szCs w:val="21"/>
        </w:rPr>
        <w:t>上月（本月尚未缴纳社保的，则填写上月）由我单位缴纳社会保险的</w:t>
      </w:r>
      <w:r w:rsidRPr="000B7480">
        <w:rPr>
          <w:sz w:val="24"/>
          <w:szCs w:val="21"/>
        </w:rPr>
        <w:t>在职职工</w:t>
      </w:r>
      <w:r w:rsidRPr="000B7480">
        <w:rPr>
          <w:sz w:val="24"/>
          <w:szCs w:val="21"/>
        </w:rPr>
        <w:t>_______________</w:t>
      </w:r>
      <w:r w:rsidRPr="000B7480">
        <w:rPr>
          <w:sz w:val="24"/>
          <w:szCs w:val="21"/>
        </w:rPr>
        <w:t>（姓名）（身份证号码：</w:t>
      </w:r>
      <w:r w:rsidRPr="000B7480">
        <w:rPr>
          <w:sz w:val="24"/>
          <w:szCs w:val="21"/>
        </w:rPr>
        <w:t>____________________</w:t>
      </w:r>
      <w:r w:rsidRPr="000B7480">
        <w:rPr>
          <w:sz w:val="24"/>
          <w:szCs w:val="21"/>
        </w:rPr>
        <w:t>、联系电话：</w:t>
      </w:r>
      <w:r w:rsidRPr="000B7480">
        <w:rPr>
          <w:sz w:val="24"/>
          <w:szCs w:val="21"/>
        </w:rPr>
        <w:t>_______________</w:t>
      </w:r>
      <w:r w:rsidRPr="000B7480">
        <w:rPr>
          <w:sz w:val="24"/>
          <w:szCs w:val="21"/>
        </w:rPr>
        <w:t>）作为投标代表人以我方的名义参加贵中心</w:t>
      </w:r>
      <w:r>
        <w:rPr>
          <w:sz w:val="24"/>
          <w:szCs w:val="21"/>
        </w:rPr>
        <w:t>组织的</w:t>
      </w:r>
      <w:r w:rsidRPr="000B7480">
        <w:rPr>
          <w:sz w:val="24"/>
          <w:szCs w:val="21"/>
        </w:rPr>
        <w:t>______________________</w:t>
      </w:r>
      <w:r w:rsidRPr="000B7480">
        <w:rPr>
          <w:sz w:val="24"/>
          <w:szCs w:val="21"/>
        </w:rPr>
        <w:t>项目（项目编号：</w:t>
      </w:r>
      <w:r w:rsidRPr="000B7480">
        <w:rPr>
          <w:sz w:val="24"/>
          <w:szCs w:val="21"/>
        </w:rPr>
        <w:t>_______________</w:t>
      </w:r>
      <w:r w:rsidRPr="000B7480">
        <w:rPr>
          <w:sz w:val="24"/>
          <w:szCs w:val="21"/>
        </w:rPr>
        <w:t>）的投标活动，并代表我方全权办理针对上述项目的投标、开标、投标文件澄清、签约等一切具体事务和签署相关文件。</w:t>
      </w:r>
    </w:p>
    <w:p w:rsidR="0079363C" w:rsidRPr="000B7480" w:rsidRDefault="0079363C" w:rsidP="00AF2E52">
      <w:pPr>
        <w:spacing w:line="360" w:lineRule="auto"/>
        <w:ind w:firstLineChars="200" w:firstLine="446"/>
        <w:rPr>
          <w:sz w:val="24"/>
          <w:szCs w:val="21"/>
        </w:rPr>
      </w:pPr>
      <w:r w:rsidRPr="000B7480">
        <w:rPr>
          <w:sz w:val="24"/>
          <w:szCs w:val="21"/>
        </w:rPr>
        <w:t>我方对</w:t>
      </w:r>
      <w:r w:rsidR="00EF0D03" w:rsidRPr="000B7480">
        <w:rPr>
          <w:rFonts w:hint="eastAsia"/>
          <w:sz w:val="24"/>
          <w:szCs w:val="21"/>
        </w:rPr>
        <w:t>投标代表人</w:t>
      </w:r>
      <w:r w:rsidRPr="000B7480">
        <w:rPr>
          <w:sz w:val="24"/>
          <w:szCs w:val="21"/>
        </w:rPr>
        <w:t>的签名事项负全部责任。</w:t>
      </w:r>
    </w:p>
    <w:p w:rsidR="0079363C" w:rsidRPr="000B7480" w:rsidRDefault="0079363C" w:rsidP="00AF2E52">
      <w:pPr>
        <w:spacing w:line="360" w:lineRule="auto"/>
        <w:ind w:firstLineChars="200" w:firstLine="446"/>
        <w:rPr>
          <w:sz w:val="24"/>
          <w:szCs w:val="21"/>
        </w:rPr>
      </w:pPr>
      <w:r w:rsidRPr="000B7480">
        <w:rPr>
          <w:sz w:val="24"/>
          <w:szCs w:val="21"/>
        </w:rPr>
        <w:t>本授权书至投标有效期结束前始终有效。</w:t>
      </w:r>
    </w:p>
    <w:p w:rsidR="0079363C" w:rsidRPr="000B7480" w:rsidRDefault="0079363C" w:rsidP="00AF2E52">
      <w:pPr>
        <w:spacing w:line="360" w:lineRule="auto"/>
        <w:ind w:firstLineChars="200" w:firstLine="446"/>
        <w:rPr>
          <w:sz w:val="24"/>
          <w:szCs w:val="21"/>
        </w:rPr>
      </w:pPr>
      <w:r w:rsidRPr="000B7480">
        <w:rPr>
          <w:sz w:val="24"/>
          <w:szCs w:val="21"/>
        </w:rPr>
        <w:t>投标代表人无转委托权，特此委托。</w:t>
      </w:r>
    </w:p>
    <w:p w:rsidR="0079363C" w:rsidRPr="000B7480" w:rsidRDefault="0079363C" w:rsidP="007737A3">
      <w:pPr>
        <w:spacing w:line="360" w:lineRule="auto"/>
        <w:ind w:firstLineChars="200" w:firstLine="446"/>
        <w:rPr>
          <w:sz w:val="24"/>
        </w:rPr>
      </w:pPr>
    </w:p>
    <w:p w:rsidR="007737A3" w:rsidRPr="000B7480" w:rsidRDefault="007737A3" w:rsidP="007737A3">
      <w:pPr>
        <w:spacing w:line="360" w:lineRule="auto"/>
        <w:ind w:firstLineChars="200" w:firstLine="446"/>
        <w:rPr>
          <w:sz w:val="24"/>
        </w:rPr>
      </w:pPr>
    </w:p>
    <w:p w:rsidR="0079363C" w:rsidRPr="000B7480" w:rsidRDefault="0079363C" w:rsidP="007737A3">
      <w:pPr>
        <w:spacing w:line="360" w:lineRule="auto"/>
        <w:ind w:firstLineChars="2100" w:firstLine="4686"/>
        <w:rPr>
          <w:sz w:val="24"/>
        </w:rPr>
      </w:pPr>
      <w:r w:rsidRPr="000B7480">
        <w:rPr>
          <w:sz w:val="24"/>
        </w:rPr>
        <w:t xml:space="preserve">     </w:t>
      </w:r>
      <w:r w:rsidRPr="000B7480">
        <w:rPr>
          <w:sz w:val="24"/>
        </w:rPr>
        <w:t>年</w:t>
      </w:r>
      <w:r w:rsidRPr="000B7480">
        <w:rPr>
          <w:sz w:val="24"/>
        </w:rPr>
        <w:t xml:space="preserve">   </w:t>
      </w:r>
      <w:r w:rsidRPr="000B7480">
        <w:rPr>
          <w:sz w:val="24"/>
        </w:rPr>
        <w:t>月</w:t>
      </w:r>
      <w:r w:rsidRPr="000B7480">
        <w:rPr>
          <w:sz w:val="24"/>
        </w:rPr>
        <w:t xml:space="preserve">   </w:t>
      </w:r>
      <w:r w:rsidRPr="000B7480">
        <w:rPr>
          <w:sz w:val="24"/>
        </w:rPr>
        <w:t>日</w:t>
      </w:r>
      <w:r w:rsidRPr="000B7480">
        <w:rPr>
          <w:sz w:val="24"/>
        </w:rPr>
        <w:t xml:space="preserve">  </w:t>
      </w:r>
    </w:p>
    <w:tbl>
      <w:tblPr>
        <w:tblStyle w:val="aa"/>
        <w:tblW w:w="0" w:type="auto"/>
        <w:tblLook w:val="04A0" w:firstRow="1" w:lastRow="0" w:firstColumn="1" w:lastColumn="0" w:noHBand="0" w:noVBand="1"/>
      </w:tblPr>
      <w:tblGrid>
        <w:gridCol w:w="4264"/>
        <w:gridCol w:w="4264"/>
      </w:tblGrid>
      <w:tr w:rsidR="000B7480" w:rsidRPr="000B7480" w:rsidTr="003E71CA">
        <w:tc>
          <w:tcPr>
            <w:tcW w:w="4264" w:type="dxa"/>
          </w:tcPr>
          <w:p w:rsidR="003E71CA" w:rsidRPr="000B7480" w:rsidRDefault="00EF0D03" w:rsidP="00B13CD0">
            <w:pPr>
              <w:spacing w:line="360" w:lineRule="auto"/>
              <w:jc w:val="left"/>
              <w:rPr>
                <w:sz w:val="24"/>
              </w:rPr>
            </w:pPr>
            <w:r w:rsidRPr="000B7480">
              <w:rPr>
                <w:rFonts w:hint="eastAsia"/>
                <w:sz w:val="24"/>
              </w:rPr>
              <w:t>投标代表人</w:t>
            </w:r>
            <w:r w:rsidR="003E71CA" w:rsidRPr="000B7480">
              <w:rPr>
                <w:rFonts w:hint="eastAsia"/>
                <w:sz w:val="24"/>
              </w:rPr>
              <w:t>身份证正面</w:t>
            </w:r>
          </w:p>
          <w:p w:rsidR="003E71CA" w:rsidRPr="000B7480" w:rsidRDefault="003E71CA" w:rsidP="00B13CD0">
            <w:pPr>
              <w:spacing w:line="360" w:lineRule="auto"/>
              <w:jc w:val="left"/>
              <w:rPr>
                <w:sz w:val="24"/>
              </w:rPr>
            </w:pPr>
          </w:p>
          <w:p w:rsidR="003E71CA" w:rsidRPr="000B7480" w:rsidRDefault="003E71CA" w:rsidP="00B13CD0">
            <w:pPr>
              <w:spacing w:line="360" w:lineRule="auto"/>
              <w:jc w:val="left"/>
              <w:rPr>
                <w:sz w:val="24"/>
              </w:rPr>
            </w:pPr>
          </w:p>
          <w:p w:rsidR="003E71CA" w:rsidRPr="000B7480" w:rsidRDefault="003E71CA" w:rsidP="00B13CD0">
            <w:pPr>
              <w:spacing w:line="360" w:lineRule="auto"/>
              <w:jc w:val="left"/>
              <w:rPr>
                <w:sz w:val="24"/>
              </w:rPr>
            </w:pPr>
          </w:p>
          <w:p w:rsidR="003E71CA" w:rsidRPr="000B7480" w:rsidRDefault="003E71CA" w:rsidP="00B13CD0">
            <w:pPr>
              <w:spacing w:line="360" w:lineRule="auto"/>
              <w:jc w:val="left"/>
              <w:rPr>
                <w:sz w:val="24"/>
              </w:rPr>
            </w:pPr>
          </w:p>
          <w:p w:rsidR="003E71CA" w:rsidRPr="000B7480" w:rsidRDefault="003E71CA" w:rsidP="00B13CD0">
            <w:pPr>
              <w:spacing w:line="360" w:lineRule="auto"/>
              <w:jc w:val="left"/>
              <w:rPr>
                <w:sz w:val="24"/>
              </w:rPr>
            </w:pPr>
          </w:p>
        </w:tc>
        <w:tc>
          <w:tcPr>
            <w:tcW w:w="4264" w:type="dxa"/>
          </w:tcPr>
          <w:p w:rsidR="003E71CA" w:rsidRPr="000B7480" w:rsidRDefault="00EF0D03" w:rsidP="00B13CD0">
            <w:pPr>
              <w:spacing w:line="360" w:lineRule="auto"/>
              <w:jc w:val="left"/>
              <w:rPr>
                <w:sz w:val="24"/>
              </w:rPr>
            </w:pPr>
            <w:r w:rsidRPr="000B7480">
              <w:rPr>
                <w:rFonts w:hint="eastAsia"/>
                <w:sz w:val="24"/>
              </w:rPr>
              <w:t>投标代表人</w:t>
            </w:r>
            <w:r w:rsidR="003E71CA" w:rsidRPr="000B7480">
              <w:rPr>
                <w:rFonts w:hint="eastAsia"/>
                <w:sz w:val="24"/>
              </w:rPr>
              <w:t>身份证背面</w:t>
            </w:r>
          </w:p>
        </w:tc>
      </w:tr>
    </w:tbl>
    <w:p w:rsidR="00B13CD0" w:rsidRPr="000B7480" w:rsidRDefault="00B13CD0" w:rsidP="007737A3">
      <w:pPr>
        <w:spacing w:line="360" w:lineRule="auto"/>
        <w:ind w:firstLineChars="2100" w:firstLine="4686"/>
        <w:rPr>
          <w:sz w:val="24"/>
        </w:rPr>
      </w:pPr>
    </w:p>
    <w:p w:rsidR="0079363C" w:rsidRPr="000F58E8" w:rsidRDefault="0079363C" w:rsidP="00B13CD0">
      <w:pPr>
        <w:widowControl/>
        <w:jc w:val="left"/>
        <w:rPr>
          <w:b/>
          <w:sz w:val="24"/>
        </w:rPr>
      </w:pPr>
      <w:r w:rsidRPr="000B7480">
        <w:rPr>
          <w:sz w:val="24"/>
        </w:rPr>
        <w:br w:type="page"/>
      </w:r>
      <w:r w:rsidRPr="000F58E8">
        <w:rPr>
          <w:b/>
          <w:sz w:val="24"/>
        </w:rPr>
        <w:lastRenderedPageBreak/>
        <w:t>附件</w:t>
      </w:r>
      <w:r w:rsidR="00B04540">
        <w:rPr>
          <w:rFonts w:hint="eastAsia"/>
          <w:b/>
          <w:sz w:val="24"/>
        </w:rPr>
        <w:t>5</w:t>
      </w:r>
    </w:p>
    <w:p w:rsidR="0079363C" w:rsidRPr="000B7480" w:rsidRDefault="0079363C" w:rsidP="005D792B">
      <w:pPr>
        <w:autoSpaceDN w:val="0"/>
        <w:spacing w:line="360" w:lineRule="auto"/>
        <w:jc w:val="center"/>
        <w:rPr>
          <w:b/>
          <w:bCs/>
          <w:sz w:val="24"/>
        </w:rPr>
      </w:pPr>
      <w:r w:rsidRPr="000B7480">
        <w:rPr>
          <w:b/>
          <w:bCs/>
          <w:sz w:val="24"/>
        </w:rPr>
        <w:t>开标一览表</w:t>
      </w:r>
    </w:p>
    <w:p w:rsidR="0079363C" w:rsidRPr="000B7480" w:rsidRDefault="0079363C" w:rsidP="0079363C">
      <w:pPr>
        <w:ind w:right="84"/>
        <w:rPr>
          <w:sz w:val="24"/>
        </w:rPr>
      </w:pPr>
    </w:p>
    <w:p w:rsidR="0079363C" w:rsidRPr="000B7480" w:rsidRDefault="0079363C" w:rsidP="0079363C">
      <w:pPr>
        <w:spacing w:line="460" w:lineRule="exact"/>
        <w:ind w:left="192"/>
        <w:rPr>
          <w:sz w:val="24"/>
        </w:rPr>
      </w:pPr>
      <w:r w:rsidRPr="000B7480">
        <w:rPr>
          <w:sz w:val="24"/>
        </w:rPr>
        <w:t>项目名称：</w:t>
      </w:r>
      <w:r w:rsidRPr="000B7480">
        <w:rPr>
          <w:sz w:val="24"/>
          <w:u w:val="single"/>
        </w:rPr>
        <w:t xml:space="preserve">                    </w:t>
      </w:r>
      <w:r w:rsidRPr="000B7480">
        <w:rPr>
          <w:sz w:val="24"/>
        </w:rPr>
        <w:t xml:space="preserve">                  </w:t>
      </w:r>
    </w:p>
    <w:p w:rsidR="0079363C" w:rsidRPr="000B7480" w:rsidRDefault="0079363C" w:rsidP="0079363C">
      <w:pPr>
        <w:spacing w:line="460" w:lineRule="exact"/>
        <w:ind w:left="192"/>
        <w:rPr>
          <w:sz w:val="24"/>
        </w:rPr>
      </w:pPr>
      <w:r w:rsidRPr="000B7480">
        <w:rPr>
          <w:sz w:val="24"/>
        </w:rPr>
        <w:t>项目编号：</w:t>
      </w:r>
      <w:r w:rsidRPr="000B7480">
        <w:rPr>
          <w:sz w:val="24"/>
          <w:u w:val="single"/>
        </w:rPr>
        <w:t xml:space="preserve">                    </w:t>
      </w:r>
      <w:r w:rsidRPr="000B7480">
        <w:rPr>
          <w:sz w:val="24"/>
        </w:rPr>
        <w:t xml:space="preserve">                  </w:t>
      </w:r>
    </w:p>
    <w:p w:rsidR="0079363C" w:rsidRPr="000B7480" w:rsidRDefault="0079363C" w:rsidP="0079363C">
      <w:pPr>
        <w:spacing w:line="460" w:lineRule="exact"/>
        <w:rPr>
          <w:sz w:val="24"/>
        </w:rPr>
      </w:pPr>
      <w:r w:rsidRPr="000B7480">
        <w:rPr>
          <w:sz w:val="24"/>
        </w:rPr>
        <w:t xml:space="preserve">                                                       </w:t>
      </w:r>
      <w:r w:rsidRPr="000B7480">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
        <w:gridCol w:w="1707"/>
        <w:gridCol w:w="1463"/>
        <w:gridCol w:w="1605"/>
        <w:gridCol w:w="1463"/>
        <w:gridCol w:w="1313"/>
      </w:tblGrid>
      <w:tr w:rsidR="000B7480" w:rsidRPr="000B7480" w:rsidTr="00196E07">
        <w:trPr>
          <w:jc w:val="center"/>
        </w:trPr>
        <w:tc>
          <w:tcPr>
            <w:tcW w:w="572" w:type="pct"/>
            <w:vAlign w:val="center"/>
          </w:tcPr>
          <w:p w:rsidR="00B728F9" w:rsidRPr="000B7480" w:rsidRDefault="00B728F9" w:rsidP="00B728F9">
            <w:pPr>
              <w:spacing w:line="460" w:lineRule="exact"/>
              <w:jc w:val="center"/>
              <w:rPr>
                <w:sz w:val="24"/>
              </w:rPr>
            </w:pPr>
            <w:proofErr w:type="gramStart"/>
            <w:r w:rsidRPr="000B7480">
              <w:rPr>
                <w:rFonts w:hint="eastAsia"/>
                <w:sz w:val="24"/>
              </w:rPr>
              <w:t>包</w:t>
            </w:r>
            <w:r w:rsidRPr="000B7480">
              <w:rPr>
                <w:sz w:val="24"/>
              </w:rPr>
              <w:t>号</w:t>
            </w:r>
            <w:proofErr w:type="gramEnd"/>
          </w:p>
        </w:tc>
        <w:tc>
          <w:tcPr>
            <w:tcW w:w="1001" w:type="pct"/>
            <w:vAlign w:val="center"/>
          </w:tcPr>
          <w:p w:rsidR="00B728F9" w:rsidRPr="000B7480" w:rsidRDefault="00B728F9" w:rsidP="00B728F9">
            <w:pPr>
              <w:spacing w:line="460" w:lineRule="exact"/>
              <w:jc w:val="center"/>
              <w:rPr>
                <w:sz w:val="24"/>
              </w:rPr>
            </w:pPr>
            <w:r w:rsidRPr="000B7480">
              <w:rPr>
                <w:rFonts w:hint="eastAsia"/>
                <w:sz w:val="24"/>
              </w:rPr>
              <w:t>包</w:t>
            </w:r>
            <w:r w:rsidRPr="000B7480">
              <w:rPr>
                <w:sz w:val="24"/>
              </w:rPr>
              <w:t>名称</w:t>
            </w:r>
          </w:p>
        </w:tc>
        <w:tc>
          <w:tcPr>
            <w:tcW w:w="858" w:type="pct"/>
            <w:vAlign w:val="center"/>
          </w:tcPr>
          <w:p w:rsidR="00B728F9" w:rsidRPr="000B7480" w:rsidRDefault="00B728F9" w:rsidP="00B728F9">
            <w:pPr>
              <w:spacing w:line="460" w:lineRule="exact"/>
              <w:jc w:val="center"/>
              <w:rPr>
                <w:sz w:val="24"/>
              </w:rPr>
            </w:pPr>
            <w:r w:rsidRPr="000B7480">
              <w:rPr>
                <w:sz w:val="24"/>
              </w:rPr>
              <w:t>品牌</w:t>
            </w:r>
          </w:p>
        </w:tc>
        <w:tc>
          <w:tcPr>
            <w:tcW w:w="941" w:type="pct"/>
            <w:vAlign w:val="center"/>
          </w:tcPr>
          <w:p w:rsidR="00B728F9" w:rsidRPr="000B7480" w:rsidRDefault="00B728F9" w:rsidP="00B728F9">
            <w:pPr>
              <w:spacing w:line="460" w:lineRule="exact"/>
              <w:jc w:val="center"/>
              <w:rPr>
                <w:sz w:val="24"/>
              </w:rPr>
            </w:pPr>
            <w:r w:rsidRPr="000B7480">
              <w:rPr>
                <w:sz w:val="24"/>
              </w:rPr>
              <w:t>投标总价</w:t>
            </w:r>
          </w:p>
        </w:tc>
        <w:tc>
          <w:tcPr>
            <w:tcW w:w="858" w:type="pct"/>
            <w:vAlign w:val="center"/>
          </w:tcPr>
          <w:p w:rsidR="00B728F9" w:rsidRPr="000B7480" w:rsidRDefault="00B728F9" w:rsidP="00B728F9">
            <w:pPr>
              <w:spacing w:line="460" w:lineRule="exact"/>
              <w:jc w:val="center"/>
              <w:rPr>
                <w:sz w:val="24"/>
              </w:rPr>
            </w:pPr>
            <w:r w:rsidRPr="000B7480">
              <w:rPr>
                <w:sz w:val="24"/>
              </w:rPr>
              <w:t>交货期</w:t>
            </w:r>
          </w:p>
        </w:tc>
        <w:tc>
          <w:tcPr>
            <w:tcW w:w="770" w:type="pct"/>
            <w:vAlign w:val="center"/>
          </w:tcPr>
          <w:p w:rsidR="00B728F9" w:rsidRPr="000B7480" w:rsidRDefault="00B728F9" w:rsidP="00B728F9">
            <w:pPr>
              <w:spacing w:line="460" w:lineRule="exact"/>
              <w:jc w:val="center"/>
              <w:rPr>
                <w:sz w:val="24"/>
              </w:rPr>
            </w:pPr>
            <w:r w:rsidRPr="000B7480">
              <w:rPr>
                <w:sz w:val="24"/>
              </w:rPr>
              <w:t>备注</w:t>
            </w:r>
          </w:p>
        </w:tc>
      </w:tr>
      <w:tr w:rsidR="000B7480" w:rsidRPr="000B7480" w:rsidTr="00196E07">
        <w:trPr>
          <w:jc w:val="center"/>
        </w:trPr>
        <w:tc>
          <w:tcPr>
            <w:tcW w:w="572" w:type="pct"/>
            <w:vAlign w:val="center"/>
          </w:tcPr>
          <w:p w:rsidR="00B728F9" w:rsidRPr="000B7480" w:rsidRDefault="00B728F9" w:rsidP="00B728F9">
            <w:pPr>
              <w:spacing w:line="460" w:lineRule="exact"/>
              <w:jc w:val="center"/>
              <w:rPr>
                <w:sz w:val="24"/>
              </w:rPr>
            </w:pPr>
            <w:r w:rsidRPr="000B7480">
              <w:rPr>
                <w:sz w:val="24"/>
              </w:rPr>
              <w:t>1</w:t>
            </w:r>
          </w:p>
        </w:tc>
        <w:tc>
          <w:tcPr>
            <w:tcW w:w="100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94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770" w:type="pct"/>
            <w:vAlign w:val="center"/>
          </w:tcPr>
          <w:p w:rsidR="00B728F9" w:rsidRPr="000B7480" w:rsidRDefault="00B728F9" w:rsidP="00B728F9">
            <w:pPr>
              <w:spacing w:line="460" w:lineRule="exact"/>
              <w:jc w:val="center"/>
              <w:rPr>
                <w:sz w:val="24"/>
              </w:rPr>
            </w:pPr>
          </w:p>
        </w:tc>
      </w:tr>
      <w:tr w:rsidR="000B7480" w:rsidRPr="000B7480" w:rsidTr="00196E07">
        <w:trPr>
          <w:jc w:val="center"/>
        </w:trPr>
        <w:tc>
          <w:tcPr>
            <w:tcW w:w="572" w:type="pct"/>
            <w:vAlign w:val="center"/>
          </w:tcPr>
          <w:p w:rsidR="00B728F9" w:rsidRPr="000B7480" w:rsidRDefault="00B728F9" w:rsidP="00B728F9">
            <w:pPr>
              <w:spacing w:line="460" w:lineRule="exact"/>
              <w:jc w:val="center"/>
              <w:rPr>
                <w:sz w:val="24"/>
              </w:rPr>
            </w:pPr>
            <w:r w:rsidRPr="000B7480">
              <w:rPr>
                <w:rFonts w:hint="eastAsia"/>
                <w:sz w:val="24"/>
              </w:rPr>
              <w:t>2</w:t>
            </w:r>
          </w:p>
        </w:tc>
        <w:tc>
          <w:tcPr>
            <w:tcW w:w="100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94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770" w:type="pct"/>
            <w:vAlign w:val="center"/>
          </w:tcPr>
          <w:p w:rsidR="00B728F9" w:rsidRPr="000B7480" w:rsidRDefault="00B728F9" w:rsidP="00B728F9">
            <w:pPr>
              <w:spacing w:line="460" w:lineRule="exact"/>
              <w:jc w:val="center"/>
              <w:rPr>
                <w:sz w:val="24"/>
              </w:rPr>
            </w:pPr>
          </w:p>
        </w:tc>
      </w:tr>
      <w:tr w:rsidR="000B7480" w:rsidRPr="000B7480" w:rsidTr="00196E07">
        <w:trPr>
          <w:jc w:val="center"/>
        </w:trPr>
        <w:tc>
          <w:tcPr>
            <w:tcW w:w="572" w:type="pct"/>
            <w:vAlign w:val="center"/>
          </w:tcPr>
          <w:p w:rsidR="00B728F9" w:rsidRPr="000B7480" w:rsidRDefault="00B728F9" w:rsidP="00B728F9">
            <w:pPr>
              <w:spacing w:line="460" w:lineRule="exact"/>
              <w:jc w:val="center"/>
              <w:rPr>
                <w:sz w:val="24"/>
              </w:rPr>
            </w:pPr>
          </w:p>
        </w:tc>
        <w:tc>
          <w:tcPr>
            <w:tcW w:w="100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94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770" w:type="pct"/>
            <w:vAlign w:val="center"/>
          </w:tcPr>
          <w:p w:rsidR="00B728F9" w:rsidRPr="000B7480" w:rsidRDefault="00B728F9" w:rsidP="00B728F9">
            <w:pPr>
              <w:spacing w:line="460" w:lineRule="exact"/>
              <w:jc w:val="center"/>
              <w:rPr>
                <w:sz w:val="24"/>
              </w:rPr>
            </w:pPr>
          </w:p>
        </w:tc>
      </w:tr>
      <w:tr w:rsidR="000B7480" w:rsidRPr="000B7480" w:rsidTr="00196E07">
        <w:trPr>
          <w:jc w:val="center"/>
        </w:trPr>
        <w:tc>
          <w:tcPr>
            <w:tcW w:w="572" w:type="pct"/>
            <w:vAlign w:val="center"/>
          </w:tcPr>
          <w:p w:rsidR="00B728F9" w:rsidRPr="000B7480" w:rsidRDefault="00B728F9" w:rsidP="00B728F9">
            <w:pPr>
              <w:spacing w:line="460" w:lineRule="exact"/>
              <w:jc w:val="center"/>
              <w:rPr>
                <w:sz w:val="24"/>
              </w:rPr>
            </w:pPr>
          </w:p>
        </w:tc>
        <w:tc>
          <w:tcPr>
            <w:tcW w:w="100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94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770" w:type="pct"/>
            <w:vAlign w:val="center"/>
          </w:tcPr>
          <w:p w:rsidR="00B728F9" w:rsidRPr="000B7480" w:rsidRDefault="00B728F9" w:rsidP="00B728F9">
            <w:pPr>
              <w:spacing w:line="460" w:lineRule="exact"/>
              <w:jc w:val="center"/>
              <w:rPr>
                <w:sz w:val="24"/>
              </w:rPr>
            </w:pPr>
          </w:p>
        </w:tc>
      </w:tr>
      <w:tr w:rsidR="000B7480" w:rsidRPr="000B7480" w:rsidTr="00196E07">
        <w:trPr>
          <w:jc w:val="center"/>
        </w:trPr>
        <w:tc>
          <w:tcPr>
            <w:tcW w:w="572" w:type="pct"/>
            <w:vAlign w:val="center"/>
          </w:tcPr>
          <w:p w:rsidR="00B728F9" w:rsidRPr="000B7480" w:rsidRDefault="00B728F9" w:rsidP="00B728F9">
            <w:pPr>
              <w:spacing w:line="460" w:lineRule="exact"/>
              <w:jc w:val="center"/>
              <w:rPr>
                <w:sz w:val="24"/>
              </w:rPr>
            </w:pPr>
          </w:p>
        </w:tc>
        <w:tc>
          <w:tcPr>
            <w:tcW w:w="100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94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770" w:type="pct"/>
            <w:vAlign w:val="center"/>
          </w:tcPr>
          <w:p w:rsidR="00B728F9" w:rsidRPr="000B7480" w:rsidRDefault="00B728F9" w:rsidP="00B728F9">
            <w:pPr>
              <w:spacing w:line="460" w:lineRule="exact"/>
              <w:jc w:val="center"/>
              <w:rPr>
                <w:sz w:val="24"/>
              </w:rPr>
            </w:pPr>
          </w:p>
        </w:tc>
      </w:tr>
      <w:tr w:rsidR="000B7480" w:rsidRPr="000B7480" w:rsidTr="00196E07">
        <w:trPr>
          <w:jc w:val="center"/>
        </w:trPr>
        <w:tc>
          <w:tcPr>
            <w:tcW w:w="572" w:type="pct"/>
            <w:vAlign w:val="center"/>
          </w:tcPr>
          <w:p w:rsidR="00B728F9" w:rsidRPr="000B7480" w:rsidRDefault="00B728F9" w:rsidP="00B728F9">
            <w:pPr>
              <w:spacing w:line="460" w:lineRule="exact"/>
              <w:jc w:val="center"/>
              <w:rPr>
                <w:sz w:val="24"/>
              </w:rPr>
            </w:pPr>
          </w:p>
        </w:tc>
        <w:tc>
          <w:tcPr>
            <w:tcW w:w="100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94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770" w:type="pct"/>
            <w:vAlign w:val="center"/>
          </w:tcPr>
          <w:p w:rsidR="00B728F9" w:rsidRPr="000B7480" w:rsidRDefault="00B728F9" w:rsidP="00B728F9">
            <w:pPr>
              <w:spacing w:line="460" w:lineRule="exact"/>
              <w:jc w:val="center"/>
              <w:rPr>
                <w:sz w:val="24"/>
              </w:rPr>
            </w:pPr>
          </w:p>
        </w:tc>
      </w:tr>
      <w:tr w:rsidR="000B7480" w:rsidRPr="000B7480" w:rsidTr="00196E07">
        <w:trPr>
          <w:jc w:val="center"/>
        </w:trPr>
        <w:tc>
          <w:tcPr>
            <w:tcW w:w="572" w:type="pct"/>
            <w:vAlign w:val="center"/>
          </w:tcPr>
          <w:p w:rsidR="00B728F9" w:rsidRPr="000B7480" w:rsidRDefault="00B728F9" w:rsidP="00B728F9">
            <w:pPr>
              <w:spacing w:line="460" w:lineRule="exact"/>
              <w:jc w:val="center"/>
              <w:rPr>
                <w:sz w:val="24"/>
              </w:rPr>
            </w:pPr>
          </w:p>
        </w:tc>
        <w:tc>
          <w:tcPr>
            <w:tcW w:w="100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94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770" w:type="pct"/>
            <w:vAlign w:val="center"/>
          </w:tcPr>
          <w:p w:rsidR="00B728F9" w:rsidRPr="000B7480" w:rsidRDefault="00B728F9" w:rsidP="00B728F9">
            <w:pPr>
              <w:spacing w:line="460" w:lineRule="exact"/>
              <w:jc w:val="center"/>
              <w:rPr>
                <w:sz w:val="24"/>
              </w:rPr>
            </w:pPr>
          </w:p>
        </w:tc>
      </w:tr>
      <w:tr w:rsidR="000B7480" w:rsidRPr="000B7480" w:rsidTr="00196E07">
        <w:trPr>
          <w:jc w:val="center"/>
        </w:trPr>
        <w:tc>
          <w:tcPr>
            <w:tcW w:w="572" w:type="pct"/>
            <w:vAlign w:val="center"/>
          </w:tcPr>
          <w:p w:rsidR="00B728F9" w:rsidRPr="000B7480" w:rsidRDefault="00B728F9" w:rsidP="00B728F9">
            <w:pPr>
              <w:spacing w:line="460" w:lineRule="exact"/>
              <w:jc w:val="center"/>
              <w:rPr>
                <w:sz w:val="24"/>
              </w:rPr>
            </w:pPr>
            <w:r w:rsidRPr="000B7480">
              <w:rPr>
                <w:sz w:val="24"/>
              </w:rPr>
              <w:t>…</w:t>
            </w:r>
          </w:p>
        </w:tc>
        <w:tc>
          <w:tcPr>
            <w:tcW w:w="100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94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770" w:type="pct"/>
            <w:vAlign w:val="center"/>
          </w:tcPr>
          <w:p w:rsidR="00B728F9" w:rsidRPr="000B7480" w:rsidRDefault="00B728F9" w:rsidP="00B728F9">
            <w:pPr>
              <w:spacing w:line="460" w:lineRule="exact"/>
              <w:jc w:val="center"/>
              <w:rPr>
                <w:sz w:val="24"/>
              </w:rPr>
            </w:pPr>
          </w:p>
        </w:tc>
      </w:tr>
      <w:tr w:rsidR="000B7480" w:rsidRPr="000B7480" w:rsidTr="00196E07">
        <w:trPr>
          <w:jc w:val="center"/>
        </w:trPr>
        <w:tc>
          <w:tcPr>
            <w:tcW w:w="572" w:type="pct"/>
            <w:vAlign w:val="center"/>
          </w:tcPr>
          <w:p w:rsidR="00B728F9" w:rsidRPr="000B7480" w:rsidRDefault="00B728F9" w:rsidP="00B728F9">
            <w:pPr>
              <w:spacing w:line="460" w:lineRule="exact"/>
              <w:jc w:val="center"/>
              <w:rPr>
                <w:sz w:val="24"/>
              </w:rPr>
            </w:pPr>
          </w:p>
        </w:tc>
        <w:tc>
          <w:tcPr>
            <w:tcW w:w="100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94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770" w:type="pct"/>
            <w:vAlign w:val="center"/>
          </w:tcPr>
          <w:p w:rsidR="00B728F9" w:rsidRPr="000B7480" w:rsidRDefault="00B728F9" w:rsidP="00B728F9">
            <w:pPr>
              <w:spacing w:line="460" w:lineRule="exact"/>
              <w:jc w:val="center"/>
              <w:rPr>
                <w:sz w:val="24"/>
              </w:rPr>
            </w:pPr>
          </w:p>
        </w:tc>
      </w:tr>
      <w:tr w:rsidR="00B728F9" w:rsidRPr="000B7480" w:rsidTr="00196E07">
        <w:trPr>
          <w:jc w:val="center"/>
        </w:trPr>
        <w:tc>
          <w:tcPr>
            <w:tcW w:w="572" w:type="pct"/>
            <w:vAlign w:val="center"/>
          </w:tcPr>
          <w:p w:rsidR="00B728F9" w:rsidRPr="000B7480" w:rsidRDefault="00B728F9" w:rsidP="00B728F9">
            <w:pPr>
              <w:spacing w:line="460" w:lineRule="exact"/>
              <w:jc w:val="center"/>
              <w:rPr>
                <w:sz w:val="24"/>
              </w:rPr>
            </w:pPr>
          </w:p>
        </w:tc>
        <w:tc>
          <w:tcPr>
            <w:tcW w:w="100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94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770" w:type="pct"/>
            <w:vAlign w:val="center"/>
          </w:tcPr>
          <w:p w:rsidR="00B728F9" w:rsidRPr="000B7480" w:rsidRDefault="00B728F9" w:rsidP="00B728F9">
            <w:pPr>
              <w:spacing w:line="460" w:lineRule="exact"/>
              <w:jc w:val="center"/>
              <w:rPr>
                <w:sz w:val="24"/>
              </w:rPr>
            </w:pPr>
          </w:p>
        </w:tc>
      </w:tr>
    </w:tbl>
    <w:p w:rsidR="0079363C" w:rsidRPr="000B7480" w:rsidRDefault="0079363C" w:rsidP="0079363C">
      <w:pPr>
        <w:spacing w:line="360" w:lineRule="auto"/>
        <w:ind w:right="84" w:firstLine="420"/>
        <w:rPr>
          <w:sz w:val="24"/>
        </w:rPr>
      </w:pPr>
    </w:p>
    <w:p w:rsidR="00ED080B" w:rsidRPr="000B7480" w:rsidRDefault="00ED080B" w:rsidP="00ED080B">
      <w:pPr>
        <w:spacing w:line="360" w:lineRule="auto"/>
        <w:ind w:firstLineChars="1700" w:firstLine="3794"/>
        <w:rPr>
          <w:sz w:val="24"/>
        </w:rPr>
      </w:pPr>
      <w:r w:rsidRPr="000B7480">
        <w:rPr>
          <w:sz w:val="24"/>
        </w:rPr>
        <w:t>投标人名称：</w:t>
      </w:r>
    </w:p>
    <w:p w:rsidR="00ED080B" w:rsidRPr="000B7480" w:rsidRDefault="00ED080B" w:rsidP="00ED080B">
      <w:pPr>
        <w:spacing w:line="360" w:lineRule="auto"/>
        <w:ind w:firstLineChars="1700" w:firstLine="3794"/>
        <w:rPr>
          <w:sz w:val="24"/>
        </w:rPr>
      </w:pPr>
      <w:r w:rsidRPr="000B7480">
        <w:rPr>
          <w:sz w:val="24"/>
        </w:rPr>
        <w:t>日期：</w:t>
      </w:r>
      <w:r w:rsidRPr="000B7480">
        <w:rPr>
          <w:sz w:val="24"/>
          <w:u w:val="single"/>
        </w:rPr>
        <w:t xml:space="preserve">     </w:t>
      </w:r>
      <w:r w:rsidRPr="000B7480">
        <w:rPr>
          <w:sz w:val="24"/>
        </w:rPr>
        <w:t>年</w:t>
      </w:r>
      <w:r w:rsidRPr="000B7480">
        <w:rPr>
          <w:sz w:val="24"/>
          <w:u w:val="single"/>
        </w:rPr>
        <w:t xml:space="preserve">    </w:t>
      </w:r>
      <w:r w:rsidRPr="000B7480">
        <w:rPr>
          <w:sz w:val="24"/>
        </w:rPr>
        <w:t>月</w:t>
      </w:r>
      <w:r w:rsidRPr="000B7480">
        <w:rPr>
          <w:sz w:val="24"/>
          <w:u w:val="single"/>
        </w:rPr>
        <w:t xml:space="preserve">    </w:t>
      </w:r>
      <w:r w:rsidRPr="000B7480">
        <w:rPr>
          <w:sz w:val="24"/>
        </w:rPr>
        <w:t>日</w:t>
      </w:r>
    </w:p>
    <w:p w:rsidR="0079363C" w:rsidRPr="000B7480" w:rsidRDefault="0079363C" w:rsidP="0079363C">
      <w:pPr>
        <w:spacing w:line="360" w:lineRule="auto"/>
        <w:ind w:right="84" w:firstLine="420"/>
        <w:rPr>
          <w:sz w:val="24"/>
        </w:rPr>
      </w:pPr>
    </w:p>
    <w:p w:rsidR="0079363C" w:rsidRPr="000B7480" w:rsidRDefault="0079363C" w:rsidP="0079363C">
      <w:pPr>
        <w:widowControl/>
        <w:jc w:val="left"/>
        <w:rPr>
          <w:sz w:val="24"/>
        </w:rPr>
      </w:pPr>
      <w:r w:rsidRPr="000B7480">
        <w:rPr>
          <w:sz w:val="24"/>
        </w:rPr>
        <w:br w:type="page"/>
      </w:r>
    </w:p>
    <w:p w:rsidR="0079363C" w:rsidRPr="000F58E8" w:rsidRDefault="0079363C" w:rsidP="00EC317F">
      <w:pPr>
        <w:tabs>
          <w:tab w:val="left" w:pos="360"/>
        </w:tabs>
        <w:spacing w:line="360" w:lineRule="auto"/>
        <w:rPr>
          <w:b/>
          <w:sz w:val="24"/>
        </w:rPr>
      </w:pPr>
      <w:r w:rsidRPr="000F58E8">
        <w:rPr>
          <w:b/>
          <w:sz w:val="24"/>
        </w:rPr>
        <w:lastRenderedPageBreak/>
        <w:t>附件</w:t>
      </w:r>
      <w:r w:rsidR="00B04540">
        <w:rPr>
          <w:rFonts w:hint="eastAsia"/>
          <w:b/>
          <w:sz w:val="24"/>
        </w:rPr>
        <w:t>6</w:t>
      </w:r>
    </w:p>
    <w:p w:rsidR="0079363C" w:rsidRPr="000B7480" w:rsidRDefault="0079363C" w:rsidP="005D792B">
      <w:pPr>
        <w:autoSpaceDN w:val="0"/>
        <w:spacing w:line="360" w:lineRule="auto"/>
        <w:jc w:val="center"/>
        <w:rPr>
          <w:b/>
          <w:bCs/>
          <w:sz w:val="24"/>
        </w:rPr>
      </w:pPr>
      <w:r w:rsidRPr="000B7480">
        <w:rPr>
          <w:b/>
          <w:bCs/>
          <w:sz w:val="24"/>
        </w:rPr>
        <w:t>开标分项一览表</w:t>
      </w:r>
    </w:p>
    <w:p w:rsidR="0079363C" w:rsidRPr="000B7480" w:rsidRDefault="0079363C" w:rsidP="0079363C">
      <w:pPr>
        <w:ind w:right="84"/>
        <w:rPr>
          <w:sz w:val="24"/>
        </w:rPr>
      </w:pPr>
    </w:p>
    <w:p w:rsidR="0079363C" w:rsidRPr="000B7480" w:rsidRDefault="0079363C" w:rsidP="0079363C">
      <w:pPr>
        <w:spacing w:line="460" w:lineRule="exact"/>
        <w:ind w:left="192"/>
        <w:rPr>
          <w:sz w:val="24"/>
        </w:rPr>
      </w:pPr>
      <w:r w:rsidRPr="000B7480">
        <w:rPr>
          <w:sz w:val="24"/>
        </w:rPr>
        <w:t>项目名称：</w:t>
      </w:r>
      <w:r w:rsidRPr="000B7480">
        <w:rPr>
          <w:sz w:val="24"/>
          <w:u w:val="single"/>
        </w:rPr>
        <w:t xml:space="preserve">                    </w:t>
      </w:r>
    </w:p>
    <w:p w:rsidR="0079363C" w:rsidRPr="000B7480" w:rsidRDefault="0079363C" w:rsidP="0079363C">
      <w:pPr>
        <w:spacing w:line="460" w:lineRule="exact"/>
        <w:ind w:left="192"/>
        <w:rPr>
          <w:sz w:val="24"/>
        </w:rPr>
      </w:pPr>
      <w:r w:rsidRPr="000B7480">
        <w:rPr>
          <w:sz w:val="24"/>
        </w:rPr>
        <w:t>项目编号：</w:t>
      </w:r>
      <w:r w:rsidRPr="000B7480">
        <w:rPr>
          <w:sz w:val="24"/>
          <w:u w:val="single"/>
        </w:rPr>
        <w:t xml:space="preserve">                    </w:t>
      </w:r>
    </w:p>
    <w:p w:rsidR="0079363C" w:rsidRPr="000B7480" w:rsidRDefault="0079363C" w:rsidP="007737A3">
      <w:pPr>
        <w:spacing w:line="460" w:lineRule="exact"/>
        <w:ind w:left="192"/>
        <w:rPr>
          <w:sz w:val="24"/>
        </w:rPr>
      </w:pPr>
      <w:r w:rsidRPr="000B7480">
        <w:rPr>
          <w:rFonts w:hint="eastAsia"/>
          <w:sz w:val="24"/>
        </w:rPr>
        <w:t>包</w:t>
      </w:r>
      <w:r w:rsidRPr="000B7480">
        <w:rPr>
          <w:rFonts w:hint="eastAsia"/>
          <w:sz w:val="24"/>
        </w:rPr>
        <w:t xml:space="preserve">    </w:t>
      </w:r>
      <w:r w:rsidRPr="000B7480">
        <w:rPr>
          <w:rFonts w:hint="eastAsia"/>
          <w:sz w:val="24"/>
        </w:rPr>
        <w:t>号：</w:t>
      </w:r>
      <w:r w:rsidRPr="000B7480">
        <w:rPr>
          <w:sz w:val="24"/>
          <w:u w:val="single"/>
        </w:rPr>
        <w:t xml:space="preserve">                    </w:t>
      </w:r>
    </w:p>
    <w:p w:rsidR="0079363C" w:rsidRPr="000B7480" w:rsidRDefault="0079363C" w:rsidP="0079363C">
      <w:pPr>
        <w:spacing w:line="460" w:lineRule="exact"/>
        <w:ind w:firstLineChars="2900" w:firstLine="6472"/>
        <w:rPr>
          <w:sz w:val="24"/>
        </w:rPr>
      </w:pPr>
      <w:r w:rsidRPr="000B7480">
        <w:rPr>
          <w:sz w:val="24"/>
        </w:rPr>
        <w:t>单位：元</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3"/>
        <w:gridCol w:w="1348"/>
        <w:gridCol w:w="716"/>
        <w:gridCol w:w="715"/>
        <w:gridCol w:w="1230"/>
        <w:gridCol w:w="715"/>
        <w:gridCol w:w="1235"/>
        <w:gridCol w:w="715"/>
        <w:gridCol w:w="795"/>
        <w:gridCol w:w="767"/>
        <w:gridCol w:w="737"/>
      </w:tblGrid>
      <w:tr w:rsidR="000B7480" w:rsidRPr="000B7480" w:rsidTr="00B671A0">
        <w:trPr>
          <w:jc w:val="center"/>
        </w:trPr>
        <w:tc>
          <w:tcPr>
            <w:tcW w:w="813" w:type="dxa"/>
            <w:noWrap/>
            <w:vAlign w:val="center"/>
          </w:tcPr>
          <w:p w:rsidR="0079363C" w:rsidRPr="000B7480" w:rsidRDefault="0079363C" w:rsidP="00B671A0">
            <w:pPr>
              <w:widowControl/>
              <w:jc w:val="center"/>
              <w:rPr>
                <w:bCs/>
                <w:kern w:val="0"/>
                <w:sz w:val="24"/>
                <w:szCs w:val="24"/>
              </w:rPr>
            </w:pPr>
            <w:proofErr w:type="gramStart"/>
            <w:r w:rsidRPr="000B7480">
              <w:rPr>
                <w:bCs/>
                <w:kern w:val="0"/>
                <w:sz w:val="24"/>
                <w:szCs w:val="24"/>
              </w:rPr>
              <w:t>项号</w:t>
            </w:r>
            <w:proofErr w:type="gramEnd"/>
          </w:p>
        </w:tc>
        <w:tc>
          <w:tcPr>
            <w:tcW w:w="1348" w:type="dxa"/>
            <w:vAlign w:val="center"/>
          </w:tcPr>
          <w:p w:rsidR="0079363C" w:rsidRPr="000B7480" w:rsidRDefault="003D4CF5" w:rsidP="00B671A0">
            <w:pPr>
              <w:widowControl/>
              <w:jc w:val="center"/>
              <w:rPr>
                <w:bCs/>
                <w:kern w:val="0"/>
                <w:sz w:val="24"/>
                <w:szCs w:val="24"/>
              </w:rPr>
            </w:pPr>
            <w:r>
              <w:rPr>
                <w:rFonts w:hint="eastAsia"/>
                <w:bCs/>
                <w:kern w:val="0"/>
                <w:sz w:val="24"/>
                <w:szCs w:val="24"/>
              </w:rPr>
              <w:t>标的</w:t>
            </w:r>
            <w:r w:rsidR="0079363C" w:rsidRPr="000B7480">
              <w:rPr>
                <w:bCs/>
                <w:kern w:val="0"/>
                <w:sz w:val="24"/>
                <w:szCs w:val="24"/>
              </w:rPr>
              <w:t>名称</w:t>
            </w:r>
          </w:p>
        </w:tc>
        <w:tc>
          <w:tcPr>
            <w:tcW w:w="716" w:type="dxa"/>
            <w:vAlign w:val="center"/>
          </w:tcPr>
          <w:p w:rsidR="0079363C" w:rsidRPr="000B7480" w:rsidRDefault="0079363C" w:rsidP="00B671A0">
            <w:pPr>
              <w:widowControl/>
              <w:jc w:val="center"/>
              <w:rPr>
                <w:bCs/>
                <w:kern w:val="0"/>
                <w:sz w:val="24"/>
                <w:szCs w:val="24"/>
              </w:rPr>
            </w:pPr>
            <w:r w:rsidRPr="000B7480">
              <w:rPr>
                <w:bCs/>
                <w:kern w:val="0"/>
                <w:sz w:val="24"/>
                <w:szCs w:val="24"/>
              </w:rPr>
              <w:t>品牌</w:t>
            </w:r>
          </w:p>
        </w:tc>
        <w:tc>
          <w:tcPr>
            <w:tcW w:w="715" w:type="dxa"/>
            <w:vAlign w:val="center"/>
          </w:tcPr>
          <w:p w:rsidR="0079363C" w:rsidRPr="000B7480" w:rsidRDefault="0079363C" w:rsidP="00B671A0">
            <w:pPr>
              <w:widowControl/>
              <w:jc w:val="center"/>
              <w:rPr>
                <w:bCs/>
                <w:kern w:val="0"/>
                <w:sz w:val="24"/>
                <w:szCs w:val="24"/>
              </w:rPr>
            </w:pPr>
            <w:r w:rsidRPr="000B7480">
              <w:rPr>
                <w:bCs/>
                <w:kern w:val="0"/>
                <w:sz w:val="24"/>
                <w:szCs w:val="24"/>
              </w:rPr>
              <w:t>规格型号</w:t>
            </w:r>
          </w:p>
        </w:tc>
        <w:tc>
          <w:tcPr>
            <w:tcW w:w="1230" w:type="dxa"/>
            <w:vAlign w:val="center"/>
          </w:tcPr>
          <w:p w:rsidR="0079363C" w:rsidRPr="000B7480" w:rsidRDefault="00264E75" w:rsidP="00B671A0">
            <w:pPr>
              <w:widowControl/>
              <w:jc w:val="center"/>
              <w:rPr>
                <w:bCs/>
                <w:kern w:val="0"/>
                <w:sz w:val="24"/>
                <w:szCs w:val="24"/>
              </w:rPr>
            </w:pPr>
            <w:r w:rsidRPr="000B7480">
              <w:rPr>
                <w:bCs/>
                <w:kern w:val="0"/>
                <w:sz w:val="24"/>
                <w:szCs w:val="24"/>
              </w:rPr>
              <w:t>制造商</w:t>
            </w:r>
          </w:p>
        </w:tc>
        <w:tc>
          <w:tcPr>
            <w:tcW w:w="715" w:type="dxa"/>
            <w:vAlign w:val="center"/>
          </w:tcPr>
          <w:p w:rsidR="0079363C" w:rsidRPr="000B7480" w:rsidRDefault="0079363C" w:rsidP="00B671A0">
            <w:pPr>
              <w:widowControl/>
              <w:jc w:val="center"/>
              <w:rPr>
                <w:bCs/>
                <w:kern w:val="0"/>
                <w:sz w:val="24"/>
                <w:szCs w:val="24"/>
              </w:rPr>
            </w:pPr>
            <w:r w:rsidRPr="000B7480">
              <w:rPr>
                <w:bCs/>
                <w:kern w:val="0"/>
                <w:sz w:val="24"/>
                <w:szCs w:val="24"/>
              </w:rPr>
              <w:t>产地</w:t>
            </w:r>
          </w:p>
        </w:tc>
        <w:tc>
          <w:tcPr>
            <w:tcW w:w="1235" w:type="dxa"/>
            <w:vAlign w:val="center"/>
          </w:tcPr>
          <w:p w:rsidR="0079363C" w:rsidRPr="000B7480" w:rsidRDefault="0079363C" w:rsidP="00B671A0">
            <w:pPr>
              <w:widowControl/>
              <w:jc w:val="center"/>
              <w:rPr>
                <w:bCs/>
                <w:kern w:val="0"/>
                <w:sz w:val="24"/>
                <w:szCs w:val="24"/>
              </w:rPr>
            </w:pPr>
            <w:r w:rsidRPr="000B7480">
              <w:rPr>
                <w:bCs/>
                <w:kern w:val="0"/>
                <w:sz w:val="24"/>
                <w:szCs w:val="24"/>
              </w:rPr>
              <w:t>商品属性</w:t>
            </w:r>
          </w:p>
        </w:tc>
        <w:tc>
          <w:tcPr>
            <w:tcW w:w="715" w:type="dxa"/>
            <w:vAlign w:val="center"/>
          </w:tcPr>
          <w:p w:rsidR="0079363C" w:rsidRPr="000B7480" w:rsidRDefault="0079363C" w:rsidP="00B671A0">
            <w:pPr>
              <w:widowControl/>
              <w:jc w:val="center"/>
              <w:rPr>
                <w:bCs/>
                <w:kern w:val="0"/>
                <w:sz w:val="24"/>
                <w:szCs w:val="24"/>
              </w:rPr>
            </w:pPr>
            <w:r w:rsidRPr="000B7480">
              <w:rPr>
                <w:bCs/>
                <w:kern w:val="0"/>
                <w:sz w:val="24"/>
                <w:szCs w:val="24"/>
              </w:rPr>
              <w:t>单价</w:t>
            </w:r>
          </w:p>
        </w:tc>
        <w:tc>
          <w:tcPr>
            <w:tcW w:w="795" w:type="dxa"/>
            <w:vAlign w:val="center"/>
          </w:tcPr>
          <w:p w:rsidR="0079363C" w:rsidRPr="000B7480" w:rsidRDefault="0079363C" w:rsidP="00B671A0">
            <w:pPr>
              <w:widowControl/>
              <w:jc w:val="center"/>
              <w:rPr>
                <w:bCs/>
                <w:kern w:val="0"/>
                <w:sz w:val="24"/>
                <w:szCs w:val="24"/>
              </w:rPr>
            </w:pPr>
            <w:r w:rsidRPr="000B7480">
              <w:rPr>
                <w:bCs/>
                <w:kern w:val="0"/>
                <w:sz w:val="24"/>
                <w:szCs w:val="24"/>
              </w:rPr>
              <w:t>采购数量</w:t>
            </w:r>
          </w:p>
        </w:tc>
        <w:tc>
          <w:tcPr>
            <w:tcW w:w="767" w:type="dxa"/>
            <w:vAlign w:val="center"/>
          </w:tcPr>
          <w:p w:rsidR="0079363C" w:rsidRPr="000B7480" w:rsidRDefault="0079363C" w:rsidP="00B671A0">
            <w:pPr>
              <w:widowControl/>
              <w:jc w:val="center"/>
              <w:rPr>
                <w:bCs/>
                <w:kern w:val="0"/>
                <w:sz w:val="24"/>
                <w:szCs w:val="24"/>
              </w:rPr>
            </w:pPr>
            <w:r w:rsidRPr="000B7480">
              <w:rPr>
                <w:bCs/>
                <w:kern w:val="0"/>
                <w:sz w:val="24"/>
                <w:szCs w:val="24"/>
              </w:rPr>
              <w:t>计量单位</w:t>
            </w:r>
          </w:p>
        </w:tc>
        <w:tc>
          <w:tcPr>
            <w:tcW w:w="737" w:type="dxa"/>
            <w:vAlign w:val="center"/>
          </w:tcPr>
          <w:p w:rsidR="0079363C" w:rsidRPr="000B7480" w:rsidRDefault="0079363C" w:rsidP="00B671A0">
            <w:pPr>
              <w:widowControl/>
              <w:jc w:val="center"/>
              <w:rPr>
                <w:bCs/>
                <w:kern w:val="0"/>
                <w:sz w:val="24"/>
                <w:szCs w:val="24"/>
              </w:rPr>
            </w:pPr>
            <w:r w:rsidRPr="000B7480">
              <w:rPr>
                <w:bCs/>
                <w:kern w:val="0"/>
                <w:sz w:val="24"/>
                <w:szCs w:val="24"/>
              </w:rPr>
              <w:t>总价</w:t>
            </w:r>
          </w:p>
        </w:tc>
      </w:tr>
      <w:tr w:rsidR="000B7480" w:rsidRPr="000B7480" w:rsidTr="00B671A0">
        <w:trPr>
          <w:jc w:val="center"/>
        </w:trPr>
        <w:tc>
          <w:tcPr>
            <w:tcW w:w="813" w:type="dxa"/>
            <w:noWrap/>
            <w:vAlign w:val="center"/>
          </w:tcPr>
          <w:p w:rsidR="0079363C" w:rsidRPr="000B7480" w:rsidRDefault="0079363C" w:rsidP="00B671A0">
            <w:pPr>
              <w:widowControl/>
              <w:jc w:val="center"/>
              <w:rPr>
                <w:kern w:val="0"/>
                <w:sz w:val="24"/>
                <w:szCs w:val="24"/>
              </w:rPr>
            </w:pPr>
          </w:p>
        </w:tc>
        <w:tc>
          <w:tcPr>
            <w:tcW w:w="1348" w:type="dxa"/>
            <w:noWrap/>
            <w:vAlign w:val="center"/>
          </w:tcPr>
          <w:p w:rsidR="0079363C" w:rsidRPr="000B7480" w:rsidRDefault="0079363C" w:rsidP="00B671A0">
            <w:pPr>
              <w:widowControl/>
              <w:jc w:val="center"/>
              <w:rPr>
                <w:kern w:val="0"/>
                <w:sz w:val="24"/>
                <w:szCs w:val="24"/>
              </w:rPr>
            </w:pPr>
          </w:p>
        </w:tc>
        <w:tc>
          <w:tcPr>
            <w:tcW w:w="716"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0"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5" w:type="dxa"/>
            <w:vAlign w:val="center"/>
          </w:tcPr>
          <w:p w:rsidR="0079363C" w:rsidRPr="000B7480" w:rsidRDefault="0079363C" w:rsidP="00B671A0">
            <w:pPr>
              <w:widowControl/>
              <w:jc w:val="center"/>
              <w:rPr>
                <w:kern w:val="0"/>
                <w:sz w:val="24"/>
                <w:szCs w:val="18"/>
              </w:rPr>
            </w:pPr>
          </w:p>
        </w:tc>
        <w:tc>
          <w:tcPr>
            <w:tcW w:w="715" w:type="dxa"/>
            <w:vAlign w:val="center"/>
          </w:tcPr>
          <w:p w:rsidR="0079363C" w:rsidRPr="000B7480" w:rsidRDefault="0079363C" w:rsidP="00B671A0">
            <w:pPr>
              <w:widowControl/>
              <w:jc w:val="center"/>
              <w:rPr>
                <w:kern w:val="0"/>
                <w:sz w:val="24"/>
                <w:szCs w:val="18"/>
              </w:rPr>
            </w:pPr>
          </w:p>
        </w:tc>
        <w:tc>
          <w:tcPr>
            <w:tcW w:w="795" w:type="dxa"/>
            <w:noWrap/>
            <w:vAlign w:val="center"/>
          </w:tcPr>
          <w:p w:rsidR="0079363C" w:rsidRPr="000B7480" w:rsidRDefault="0079363C" w:rsidP="00B671A0">
            <w:pPr>
              <w:widowControl/>
              <w:jc w:val="center"/>
              <w:rPr>
                <w:kern w:val="0"/>
                <w:sz w:val="24"/>
                <w:szCs w:val="24"/>
              </w:rPr>
            </w:pPr>
          </w:p>
        </w:tc>
        <w:tc>
          <w:tcPr>
            <w:tcW w:w="767" w:type="dxa"/>
            <w:noWrap/>
            <w:vAlign w:val="center"/>
          </w:tcPr>
          <w:p w:rsidR="0079363C" w:rsidRPr="000B7480" w:rsidRDefault="0079363C" w:rsidP="00B671A0">
            <w:pPr>
              <w:widowControl/>
              <w:jc w:val="center"/>
              <w:rPr>
                <w:kern w:val="0"/>
                <w:sz w:val="24"/>
                <w:szCs w:val="18"/>
              </w:rPr>
            </w:pPr>
          </w:p>
        </w:tc>
        <w:tc>
          <w:tcPr>
            <w:tcW w:w="737" w:type="dxa"/>
            <w:noWrap/>
            <w:vAlign w:val="center"/>
          </w:tcPr>
          <w:p w:rsidR="0079363C" w:rsidRPr="000B7480" w:rsidRDefault="0079363C" w:rsidP="00B671A0">
            <w:pPr>
              <w:widowControl/>
              <w:jc w:val="center"/>
              <w:rPr>
                <w:kern w:val="0"/>
                <w:sz w:val="24"/>
                <w:szCs w:val="24"/>
              </w:rPr>
            </w:pPr>
          </w:p>
        </w:tc>
      </w:tr>
      <w:tr w:rsidR="000B7480" w:rsidRPr="000B7480" w:rsidTr="00B671A0">
        <w:trPr>
          <w:jc w:val="center"/>
        </w:trPr>
        <w:tc>
          <w:tcPr>
            <w:tcW w:w="813" w:type="dxa"/>
            <w:noWrap/>
            <w:vAlign w:val="center"/>
          </w:tcPr>
          <w:p w:rsidR="0079363C" w:rsidRPr="000B7480" w:rsidRDefault="0079363C" w:rsidP="00B671A0">
            <w:pPr>
              <w:widowControl/>
              <w:jc w:val="center"/>
              <w:rPr>
                <w:kern w:val="0"/>
                <w:sz w:val="24"/>
                <w:szCs w:val="24"/>
              </w:rPr>
            </w:pPr>
          </w:p>
        </w:tc>
        <w:tc>
          <w:tcPr>
            <w:tcW w:w="1348" w:type="dxa"/>
            <w:noWrap/>
            <w:vAlign w:val="center"/>
          </w:tcPr>
          <w:p w:rsidR="0079363C" w:rsidRPr="000B7480" w:rsidRDefault="0079363C" w:rsidP="00B671A0">
            <w:pPr>
              <w:widowControl/>
              <w:jc w:val="center"/>
              <w:rPr>
                <w:kern w:val="0"/>
                <w:sz w:val="24"/>
                <w:szCs w:val="24"/>
              </w:rPr>
            </w:pPr>
          </w:p>
        </w:tc>
        <w:tc>
          <w:tcPr>
            <w:tcW w:w="716"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0"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5" w:type="dxa"/>
            <w:vAlign w:val="center"/>
          </w:tcPr>
          <w:p w:rsidR="0079363C" w:rsidRPr="000B7480" w:rsidRDefault="0079363C" w:rsidP="00B671A0">
            <w:pPr>
              <w:widowControl/>
              <w:jc w:val="center"/>
              <w:rPr>
                <w:kern w:val="0"/>
                <w:sz w:val="24"/>
                <w:szCs w:val="18"/>
              </w:rPr>
            </w:pPr>
          </w:p>
        </w:tc>
        <w:tc>
          <w:tcPr>
            <w:tcW w:w="715" w:type="dxa"/>
            <w:vAlign w:val="center"/>
          </w:tcPr>
          <w:p w:rsidR="0079363C" w:rsidRPr="000B7480" w:rsidRDefault="0079363C" w:rsidP="00B671A0">
            <w:pPr>
              <w:widowControl/>
              <w:jc w:val="center"/>
              <w:rPr>
                <w:kern w:val="0"/>
                <w:sz w:val="24"/>
                <w:szCs w:val="18"/>
              </w:rPr>
            </w:pPr>
          </w:p>
        </w:tc>
        <w:tc>
          <w:tcPr>
            <w:tcW w:w="795" w:type="dxa"/>
            <w:noWrap/>
            <w:vAlign w:val="center"/>
          </w:tcPr>
          <w:p w:rsidR="0079363C" w:rsidRPr="000B7480" w:rsidRDefault="0079363C" w:rsidP="00B671A0">
            <w:pPr>
              <w:widowControl/>
              <w:jc w:val="center"/>
              <w:rPr>
                <w:kern w:val="0"/>
                <w:sz w:val="24"/>
                <w:szCs w:val="24"/>
              </w:rPr>
            </w:pPr>
          </w:p>
        </w:tc>
        <w:tc>
          <w:tcPr>
            <w:tcW w:w="767" w:type="dxa"/>
            <w:noWrap/>
            <w:vAlign w:val="center"/>
          </w:tcPr>
          <w:p w:rsidR="0079363C" w:rsidRPr="000B7480" w:rsidRDefault="0079363C" w:rsidP="00B671A0">
            <w:pPr>
              <w:widowControl/>
              <w:jc w:val="center"/>
              <w:rPr>
                <w:kern w:val="0"/>
                <w:sz w:val="24"/>
                <w:szCs w:val="24"/>
              </w:rPr>
            </w:pPr>
          </w:p>
        </w:tc>
        <w:tc>
          <w:tcPr>
            <w:tcW w:w="737" w:type="dxa"/>
            <w:noWrap/>
            <w:vAlign w:val="center"/>
          </w:tcPr>
          <w:p w:rsidR="0079363C" w:rsidRPr="000B7480" w:rsidRDefault="0079363C" w:rsidP="00B671A0">
            <w:pPr>
              <w:widowControl/>
              <w:jc w:val="center"/>
              <w:rPr>
                <w:kern w:val="0"/>
                <w:sz w:val="24"/>
                <w:szCs w:val="24"/>
              </w:rPr>
            </w:pPr>
          </w:p>
        </w:tc>
      </w:tr>
      <w:tr w:rsidR="000B7480" w:rsidRPr="000B7480" w:rsidTr="00B671A0">
        <w:trPr>
          <w:jc w:val="center"/>
        </w:trPr>
        <w:tc>
          <w:tcPr>
            <w:tcW w:w="813" w:type="dxa"/>
            <w:noWrap/>
            <w:vAlign w:val="center"/>
          </w:tcPr>
          <w:p w:rsidR="0079363C" w:rsidRPr="000B7480" w:rsidRDefault="0079363C" w:rsidP="00B671A0">
            <w:pPr>
              <w:widowControl/>
              <w:jc w:val="center"/>
              <w:rPr>
                <w:kern w:val="0"/>
                <w:sz w:val="24"/>
                <w:szCs w:val="24"/>
              </w:rPr>
            </w:pPr>
          </w:p>
        </w:tc>
        <w:tc>
          <w:tcPr>
            <w:tcW w:w="1348" w:type="dxa"/>
            <w:noWrap/>
            <w:vAlign w:val="center"/>
          </w:tcPr>
          <w:p w:rsidR="0079363C" w:rsidRPr="000B7480" w:rsidRDefault="0079363C" w:rsidP="00B671A0">
            <w:pPr>
              <w:widowControl/>
              <w:jc w:val="center"/>
              <w:rPr>
                <w:kern w:val="0"/>
                <w:sz w:val="24"/>
                <w:szCs w:val="24"/>
              </w:rPr>
            </w:pPr>
          </w:p>
        </w:tc>
        <w:tc>
          <w:tcPr>
            <w:tcW w:w="716"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0"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5" w:type="dxa"/>
            <w:vAlign w:val="center"/>
          </w:tcPr>
          <w:p w:rsidR="0079363C" w:rsidRPr="000B7480" w:rsidRDefault="0079363C" w:rsidP="00B671A0">
            <w:pPr>
              <w:widowControl/>
              <w:jc w:val="center"/>
              <w:rPr>
                <w:kern w:val="0"/>
                <w:sz w:val="24"/>
                <w:szCs w:val="18"/>
              </w:rPr>
            </w:pPr>
          </w:p>
        </w:tc>
        <w:tc>
          <w:tcPr>
            <w:tcW w:w="715" w:type="dxa"/>
            <w:vAlign w:val="center"/>
          </w:tcPr>
          <w:p w:rsidR="0079363C" w:rsidRPr="000B7480" w:rsidRDefault="0079363C" w:rsidP="00B671A0">
            <w:pPr>
              <w:widowControl/>
              <w:jc w:val="center"/>
              <w:rPr>
                <w:kern w:val="0"/>
                <w:sz w:val="24"/>
                <w:szCs w:val="18"/>
              </w:rPr>
            </w:pPr>
          </w:p>
        </w:tc>
        <w:tc>
          <w:tcPr>
            <w:tcW w:w="795" w:type="dxa"/>
            <w:noWrap/>
            <w:vAlign w:val="center"/>
          </w:tcPr>
          <w:p w:rsidR="0079363C" w:rsidRPr="000B7480" w:rsidRDefault="0079363C" w:rsidP="00B671A0">
            <w:pPr>
              <w:widowControl/>
              <w:jc w:val="center"/>
              <w:rPr>
                <w:kern w:val="0"/>
                <w:sz w:val="24"/>
                <w:szCs w:val="24"/>
              </w:rPr>
            </w:pPr>
          </w:p>
        </w:tc>
        <w:tc>
          <w:tcPr>
            <w:tcW w:w="767" w:type="dxa"/>
            <w:noWrap/>
            <w:vAlign w:val="center"/>
          </w:tcPr>
          <w:p w:rsidR="0079363C" w:rsidRPr="000B7480" w:rsidRDefault="0079363C" w:rsidP="00B671A0">
            <w:pPr>
              <w:widowControl/>
              <w:jc w:val="center"/>
              <w:rPr>
                <w:kern w:val="0"/>
                <w:sz w:val="24"/>
                <w:szCs w:val="24"/>
              </w:rPr>
            </w:pPr>
          </w:p>
        </w:tc>
        <w:tc>
          <w:tcPr>
            <w:tcW w:w="737" w:type="dxa"/>
            <w:noWrap/>
            <w:vAlign w:val="center"/>
          </w:tcPr>
          <w:p w:rsidR="0079363C" w:rsidRPr="000B7480" w:rsidRDefault="0079363C" w:rsidP="00B671A0">
            <w:pPr>
              <w:widowControl/>
              <w:jc w:val="center"/>
              <w:rPr>
                <w:kern w:val="0"/>
                <w:sz w:val="24"/>
                <w:szCs w:val="24"/>
              </w:rPr>
            </w:pPr>
          </w:p>
        </w:tc>
      </w:tr>
      <w:tr w:rsidR="000B7480" w:rsidRPr="000B7480" w:rsidTr="00B671A0">
        <w:trPr>
          <w:jc w:val="center"/>
        </w:trPr>
        <w:tc>
          <w:tcPr>
            <w:tcW w:w="813" w:type="dxa"/>
            <w:noWrap/>
            <w:vAlign w:val="center"/>
          </w:tcPr>
          <w:p w:rsidR="0079363C" w:rsidRPr="000B7480" w:rsidRDefault="0079363C" w:rsidP="00B671A0">
            <w:pPr>
              <w:widowControl/>
              <w:jc w:val="center"/>
              <w:rPr>
                <w:kern w:val="0"/>
                <w:sz w:val="24"/>
                <w:szCs w:val="24"/>
              </w:rPr>
            </w:pPr>
          </w:p>
        </w:tc>
        <w:tc>
          <w:tcPr>
            <w:tcW w:w="1348" w:type="dxa"/>
            <w:noWrap/>
            <w:vAlign w:val="center"/>
          </w:tcPr>
          <w:p w:rsidR="0079363C" w:rsidRPr="000B7480" w:rsidRDefault="0079363C" w:rsidP="00B671A0">
            <w:pPr>
              <w:widowControl/>
              <w:jc w:val="center"/>
              <w:rPr>
                <w:kern w:val="0"/>
                <w:sz w:val="24"/>
                <w:szCs w:val="24"/>
              </w:rPr>
            </w:pPr>
          </w:p>
        </w:tc>
        <w:tc>
          <w:tcPr>
            <w:tcW w:w="716"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0"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5" w:type="dxa"/>
            <w:noWrap/>
            <w:vAlign w:val="center"/>
          </w:tcPr>
          <w:p w:rsidR="0079363C" w:rsidRPr="000B7480" w:rsidRDefault="0079363C" w:rsidP="00B671A0">
            <w:pPr>
              <w:widowControl/>
              <w:jc w:val="center"/>
              <w:rPr>
                <w:kern w:val="0"/>
                <w:sz w:val="24"/>
                <w:szCs w:val="18"/>
              </w:rPr>
            </w:pPr>
          </w:p>
        </w:tc>
        <w:tc>
          <w:tcPr>
            <w:tcW w:w="715" w:type="dxa"/>
            <w:noWrap/>
            <w:vAlign w:val="center"/>
          </w:tcPr>
          <w:p w:rsidR="0079363C" w:rsidRPr="000B7480" w:rsidRDefault="0079363C" w:rsidP="00B671A0">
            <w:pPr>
              <w:widowControl/>
              <w:jc w:val="center"/>
              <w:rPr>
                <w:kern w:val="0"/>
                <w:sz w:val="24"/>
                <w:szCs w:val="24"/>
              </w:rPr>
            </w:pPr>
          </w:p>
        </w:tc>
        <w:tc>
          <w:tcPr>
            <w:tcW w:w="795" w:type="dxa"/>
            <w:noWrap/>
            <w:vAlign w:val="center"/>
          </w:tcPr>
          <w:p w:rsidR="0079363C" w:rsidRPr="000B7480" w:rsidRDefault="0079363C" w:rsidP="00B671A0">
            <w:pPr>
              <w:widowControl/>
              <w:jc w:val="center"/>
              <w:rPr>
                <w:kern w:val="0"/>
                <w:sz w:val="24"/>
                <w:szCs w:val="24"/>
              </w:rPr>
            </w:pPr>
          </w:p>
        </w:tc>
        <w:tc>
          <w:tcPr>
            <w:tcW w:w="767" w:type="dxa"/>
            <w:noWrap/>
            <w:vAlign w:val="center"/>
          </w:tcPr>
          <w:p w:rsidR="0079363C" w:rsidRPr="000B7480" w:rsidRDefault="0079363C" w:rsidP="00B671A0">
            <w:pPr>
              <w:widowControl/>
              <w:jc w:val="center"/>
              <w:rPr>
                <w:kern w:val="0"/>
                <w:sz w:val="24"/>
                <w:szCs w:val="24"/>
              </w:rPr>
            </w:pPr>
          </w:p>
        </w:tc>
        <w:tc>
          <w:tcPr>
            <w:tcW w:w="737" w:type="dxa"/>
            <w:noWrap/>
            <w:vAlign w:val="center"/>
          </w:tcPr>
          <w:p w:rsidR="0079363C" w:rsidRPr="000B7480" w:rsidRDefault="0079363C" w:rsidP="00B671A0">
            <w:pPr>
              <w:widowControl/>
              <w:jc w:val="center"/>
              <w:rPr>
                <w:kern w:val="0"/>
                <w:sz w:val="24"/>
                <w:szCs w:val="24"/>
              </w:rPr>
            </w:pPr>
          </w:p>
        </w:tc>
      </w:tr>
      <w:tr w:rsidR="000B7480" w:rsidRPr="000B7480" w:rsidTr="00B671A0">
        <w:trPr>
          <w:jc w:val="center"/>
        </w:trPr>
        <w:tc>
          <w:tcPr>
            <w:tcW w:w="813" w:type="dxa"/>
            <w:noWrap/>
            <w:vAlign w:val="center"/>
          </w:tcPr>
          <w:p w:rsidR="0079363C" w:rsidRPr="000B7480" w:rsidRDefault="0079363C" w:rsidP="00B671A0">
            <w:pPr>
              <w:widowControl/>
              <w:jc w:val="center"/>
              <w:rPr>
                <w:kern w:val="0"/>
                <w:sz w:val="24"/>
                <w:szCs w:val="24"/>
              </w:rPr>
            </w:pPr>
          </w:p>
        </w:tc>
        <w:tc>
          <w:tcPr>
            <w:tcW w:w="1348" w:type="dxa"/>
            <w:noWrap/>
            <w:vAlign w:val="center"/>
          </w:tcPr>
          <w:p w:rsidR="0079363C" w:rsidRPr="000B7480" w:rsidRDefault="0079363C" w:rsidP="00B671A0">
            <w:pPr>
              <w:widowControl/>
              <w:jc w:val="center"/>
              <w:rPr>
                <w:kern w:val="0"/>
                <w:sz w:val="24"/>
                <w:szCs w:val="24"/>
              </w:rPr>
            </w:pPr>
          </w:p>
        </w:tc>
        <w:tc>
          <w:tcPr>
            <w:tcW w:w="716"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0"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5"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795" w:type="dxa"/>
            <w:noWrap/>
            <w:vAlign w:val="center"/>
          </w:tcPr>
          <w:p w:rsidR="0079363C" w:rsidRPr="000B7480" w:rsidRDefault="0079363C" w:rsidP="00B671A0">
            <w:pPr>
              <w:widowControl/>
              <w:jc w:val="center"/>
              <w:rPr>
                <w:kern w:val="0"/>
                <w:sz w:val="24"/>
                <w:szCs w:val="24"/>
              </w:rPr>
            </w:pPr>
          </w:p>
        </w:tc>
        <w:tc>
          <w:tcPr>
            <w:tcW w:w="767" w:type="dxa"/>
            <w:noWrap/>
            <w:vAlign w:val="center"/>
          </w:tcPr>
          <w:p w:rsidR="0079363C" w:rsidRPr="000B7480" w:rsidRDefault="0079363C" w:rsidP="00B671A0">
            <w:pPr>
              <w:widowControl/>
              <w:jc w:val="center"/>
              <w:rPr>
                <w:kern w:val="0"/>
                <w:sz w:val="24"/>
                <w:szCs w:val="24"/>
              </w:rPr>
            </w:pPr>
          </w:p>
        </w:tc>
        <w:tc>
          <w:tcPr>
            <w:tcW w:w="737" w:type="dxa"/>
            <w:noWrap/>
            <w:vAlign w:val="center"/>
          </w:tcPr>
          <w:p w:rsidR="0079363C" w:rsidRPr="000B7480" w:rsidRDefault="0079363C" w:rsidP="00B671A0">
            <w:pPr>
              <w:widowControl/>
              <w:jc w:val="center"/>
              <w:rPr>
                <w:kern w:val="0"/>
                <w:sz w:val="24"/>
                <w:szCs w:val="24"/>
              </w:rPr>
            </w:pPr>
          </w:p>
        </w:tc>
      </w:tr>
      <w:tr w:rsidR="000B7480" w:rsidRPr="000B7480" w:rsidTr="00B671A0">
        <w:trPr>
          <w:jc w:val="center"/>
        </w:trPr>
        <w:tc>
          <w:tcPr>
            <w:tcW w:w="813" w:type="dxa"/>
            <w:noWrap/>
            <w:vAlign w:val="center"/>
          </w:tcPr>
          <w:p w:rsidR="0079363C" w:rsidRPr="000B7480" w:rsidRDefault="0079363C" w:rsidP="00B671A0">
            <w:pPr>
              <w:widowControl/>
              <w:jc w:val="center"/>
              <w:rPr>
                <w:kern w:val="0"/>
                <w:sz w:val="24"/>
                <w:szCs w:val="24"/>
              </w:rPr>
            </w:pPr>
          </w:p>
        </w:tc>
        <w:tc>
          <w:tcPr>
            <w:tcW w:w="1348" w:type="dxa"/>
            <w:noWrap/>
            <w:vAlign w:val="center"/>
          </w:tcPr>
          <w:p w:rsidR="0079363C" w:rsidRPr="000B7480" w:rsidRDefault="0079363C" w:rsidP="00B671A0">
            <w:pPr>
              <w:widowControl/>
              <w:jc w:val="center"/>
              <w:rPr>
                <w:kern w:val="0"/>
                <w:sz w:val="24"/>
                <w:szCs w:val="24"/>
              </w:rPr>
            </w:pPr>
          </w:p>
        </w:tc>
        <w:tc>
          <w:tcPr>
            <w:tcW w:w="716"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0"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5"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795" w:type="dxa"/>
            <w:noWrap/>
            <w:vAlign w:val="center"/>
          </w:tcPr>
          <w:p w:rsidR="0079363C" w:rsidRPr="000B7480" w:rsidRDefault="0079363C" w:rsidP="00B671A0">
            <w:pPr>
              <w:widowControl/>
              <w:jc w:val="center"/>
              <w:rPr>
                <w:kern w:val="0"/>
                <w:sz w:val="24"/>
                <w:szCs w:val="24"/>
              </w:rPr>
            </w:pPr>
          </w:p>
        </w:tc>
        <w:tc>
          <w:tcPr>
            <w:tcW w:w="767" w:type="dxa"/>
            <w:noWrap/>
            <w:vAlign w:val="center"/>
          </w:tcPr>
          <w:p w:rsidR="0079363C" w:rsidRPr="000B7480" w:rsidRDefault="0079363C" w:rsidP="00B671A0">
            <w:pPr>
              <w:widowControl/>
              <w:jc w:val="center"/>
              <w:rPr>
                <w:kern w:val="0"/>
                <w:sz w:val="24"/>
                <w:szCs w:val="24"/>
              </w:rPr>
            </w:pPr>
          </w:p>
        </w:tc>
        <w:tc>
          <w:tcPr>
            <w:tcW w:w="737" w:type="dxa"/>
            <w:noWrap/>
            <w:vAlign w:val="center"/>
          </w:tcPr>
          <w:p w:rsidR="0079363C" w:rsidRPr="000B7480" w:rsidRDefault="0079363C" w:rsidP="00B671A0">
            <w:pPr>
              <w:widowControl/>
              <w:jc w:val="center"/>
              <w:rPr>
                <w:kern w:val="0"/>
                <w:sz w:val="24"/>
                <w:szCs w:val="24"/>
              </w:rPr>
            </w:pPr>
          </w:p>
        </w:tc>
      </w:tr>
      <w:tr w:rsidR="0079363C" w:rsidRPr="000B7480" w:rsidTr="00B671A0">
        <w:trPr>
          <w:jc w:val="center"/>
        </w:trPr>
        <w:tc>
          <w:tcPr>
            <w:tcW w:w="813" w:type="dxa"/>
            <w:noWrap/>
            <w:vAlign w:val="center"/>
          </w:tcPr>
          <w:p w:rsidR="0079363C" w:rsidRPr="000B7480" w:rsidRDefault="0079363C" w:rsidP="00B671A0">
            <w:pPr>
              <w:widowControl/>
              <w:jc w:val="center"/>
              <w:rPr>
                <w:kern w:val="0"/>
                <w:sz w:val="24"/>
                <w:szCs w:val="24"/>
              </w:rPr>
            </w:pPr>
          </w:p>
        </w:tc>
        <w:tc>
          <w:tcPr>
            <w:tcW w:w="1348" w:type="dxa"/>
            <w:noWrap/>
            <w:vAlign w:val="center"/>
          </w:tcPr>
          <w:p w:rsidR="0079363C" w:rsidRPr="000B7480" w:rsidRDefault="0079363C" w:rsidP="00B671A0">
            <w:pPr>
              <w:widowControl/>
              <w:jc w:val="center"/>
              <w:rPr>
                <w:kern w:val="0"/>
                <w:sz w:val="24"/>
                <w:szCs w:val="24"/>
              </w:rPr>
            </w:pPr>
          </w:p>
        </w:tc>
        <w:tc>
          <w:tcPr>
            <w:tcW w:w="716"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0"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5"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795" w:type="dxa"/>
            <w:noWrap/>
            <w:vAlign w:val="center"/>
          </w:tcPr>
          <w:p w:rsidR="0079363C" w:rsidRPr="000B7480" w:rsidRDefault="0079363C" w:rsidP="00B671A0">
            <w:pPr>
              <w:widowControl/>
              <w:jc w:val="center"/>
              <w:rPr>
                <w:kern w:val="0"/>
                <w:sz w:val="24"/>
                <w:szCs w:val="24"/>
              </w:rPr>
            </w:pPr>
          </w:p>
        </w:tc>
        <w:tc>
          <w:tcPr>
            <w:tcW w:w="767" w:type="dxa"/>
            <w:noWrap/>
            <w:vAlign w:val="center"/>
          </w:tcPr>
          <w:p w:rsidR="0079363C" w:rsidRPr="000B7480" w:rsidRDefault="0079363C" w:rsidP="00B671A0">
            <w:pPr>
              <w:widowControl/>
              <w:jc w:val="center"/>
              <w:rPr>
                <w:kern w:val="0"/>
                <w:sz w:val="24"/>
                <w:szCs w:val="24"/>
              </w:rPr>
            </w:pPr>
          </w:p>
        </w:tc>
        <w:tc>
          <w:tcPr>
            <w:tcW w:w="737" w:type="dxa"/>
            <w:noWrap/>
            <w:vAlign w:val="center"/>
          </w:tcPr>
          <w:p w:rsidR="0079363C" w:rsidRPr="000B7480" w:rsidRDefault="0079363C" w:rsidP="00B671A0">
            <w:pPr>
              <w:widowControl/>
              <w:jc w:val="center"/>
              <w:rPr>
                <w:kern w:val="0"/>
                <w:sz w:val="24"/>
                <w:szCs w:val="24"/>
              </w:rPr>
            </w:pPr>
          </w:p>
        </w:tc>
      </w:tr>
    </w:tbl>
    <w:p w:rsidR="0079363C" w:rsidRPr="000B7480" w:rsidRDefault="0079363C" w:rsidP="0079363C">
      <w:pPr>
        <w:ind w:left="180"/>
        <w:rPr>
          <w:sz w:val="24"/>
        </w:rPr>
      </w:pPr>
    </w:p>
    <w:p w:rsidR="0079363C" w:rsidRPr="000B7480" w:rsidRDefault="0079363C" w:rsidP="0079363C">
      <w:pPr>
        <w:spacing w:line="360" w:lineRule="auto"/>
        <w:ind w:left="181"/>
        <w:rPr>
          <w:sz w:val="24"/>
          <w:szCs w:val="24"/>
        </w:rPr>
      </w:pPr>
      <w:r w:rsidRPr="000B7480">
        <w:rPr>
          <w:sz w:val="24"/>
          <w:szCs w:val="24"/>
        </w:rPr>
        <w:t>注：</w:t>
      </w:r>
    </w:p>
    <w:p w:rsidR="0079363C" w:rsidRPr="000B7480" w:rsidRDefault="0079363C" w:rsidP="0079363C">
      <w:pPr>
        <w:spacing w:line="360" w:lineRule="auto"/>
        <w:ind w:left="181"/>
        <w:rPr>
          <w:sz w:val="24"/>
          <w:szCs w:val="24"/>
        </w:rPr>
      </w:pPr>
      <w:r w:rsidRPr="000B7480">
        <w:rPr>
          <w:sz w:val="24"/>
          <w:szCs w:val="24"/>
        </w:rPr>
        <w:t xml:space="preserve">1. </w:t>
      </w:r>
      <w:r w:rsidRPr="000B7480">
        <w:rPr>
          <w:sz w:val="24"/>
          <w:szCs w:val="24"/>
        </w:rPr>
        <w:t>商品属性应在</w:t>
      </w:r>
      <w:r w:rsidRPr="000B7480">
        <w:rPr>
          <w:sz w:val="24"/>
          <w:szCs w:val="24"/>
        </w:rPr>
        <w:t>“</w:t>
      </w:r>
      <w:r w:rsidRPr="000B7480">
        <w:rPr>
          <w:sz w:val="24"/>
          <w:szCs w:val="24"/>
        </w:rPr>
        <w:t>环保产品</w:t>
      </w:r>
      <w:r w:rsidRPr="000B7480">
        <w:rPr>
          <w:sz w:val="24"/>
          <w:szCs w:val="24"/>
        </w:rPr>
        <w:t>”</w:t>
      </w:r>
      <w:r w:rsidRPr="000B7480">
        <w:rPr>
          <w:sz w:val="24"/>
          <w:szCs w:val="24"/>
        </w:rPr>
        <w:t>、</w:t>
      </w:r>
      <w:r w:rsidRPr="000B7480">
        <w:rPr>
          <w:sz w:val="24"/>
          <w:szCs w:val="24"/>
        </w:rPr>
        <w:t>“</w:t>
      </w:r>
      <w:r w:rsidRPr="000B7480">
        <w:rPr>
          <w:sz w:val="24"/>
          <w:szCs w:val="24"/>
        </w:rPr>
        <w:t>节能、节水产品</w:t>
      </w:r>
      <w:r w:rsidRPr="000B7480">
        <w:rPr>
          <w:sz w:val="24"/>
          <w:szCs w:val="24"/>
        </w:rPr>
        <w:t>”</w:t>
      </w:r>
      <w:r w:rsidRPr="000B7480">
        <w:rPr>
          <w:sz w:val="24"/>
          <w:szCs w:val="24"/>
        </w:rPr>
        <w:t>、</w:t>
      </w:r>
      <w:r w:rsidRPr="000B7480">
        <w:rPr>
          <w:sz w:val="24"/>
          <w:szCs w:val="24"/>
        </w:rPr>
        <w:t>“</w:t>
      </w:r>
      <w:r w:rsidRPr="000B7480">
        <w:rPr>
          <w:sz w:val="24"/>
          <w:szCs w:val="24"/>
        </w:rPr>
        <w:t>自主知识产权产品</w:t>
      </w:r>
      <w:r w:rsidRPr="000B7480">
        <w:rPr>
          <w:sz w:val="24"/>
          <w:szCs w:val="24"/>
        </w:rPr>
        <w:t>”</w:t>
      </w:r>
      <w:r w:rsidRPr="000B7480">
        <w:rPr>
          <w:sz w:val="24"/>
          <w:szCs w:val="24"/>
        </w:rPr>
        <w:t>、</w:t>
      </w:r>
      <w:r w:rsidRPr="000B7480">
        <w:rPr>
          <w:sz w:val="24"/>
          <w:szCs w:val="24"/>
        </w:rPr>
        <w:t>“</w:t>
      </w:r>
      <w:r w:rsidRPr="000B7480">
        <w:rPr>
          <w:sz w:val="24"/>
          <w:szCs w:val="24"/>
        </w:rPr>
        <w:t>无</w:t>
      </w:r>
      <w:r w:rsidRPr="000B7480">
        <w:rPr>
          <w:sz w:val="24"/>
          <w:szCs w:val="24"/>
        </w:rPr>
        <w:t>”</w:t>
      </w:r>
      <w:r w:rsidRPr="000B7480">
        <w:rPr>
          <w:sz w:val="24"/>
          <w:szCs w:val="24"/>
        </w:rPr>
        <w:t>四个选择项中选择填写。</w:t>
      </w:r>
    </w:p>
    <w:p w:rsidR="0079363C" w:rsidRPr="000B7480" w:rsidRDefault="0079363C" w:rsidP="0079363C">
      <w:pPr>
        <w:spacing w:line="360" w:lineRule="auto"/>
        <w:ind w:left="181"/>
        <w:rPr>
          <w:sz w:val="24"/>
          <w:szCs w:val="24"/>
        </w:rPr>
      </w:pPr>
      <w:r w:rsidRPr="000B7480">
        <w:rPr>
          <w:sz w:val="24"/>
          <w:szCs w:val="24"/>
        </w:rPr>
        <w:t xml:space="preserve">2. </w:t>
      </w:r>
      <w:r w:rsidRPr="000B7480">
        <w:rPr>
          <w:sz w:val="24"/>
          <w:szCs w:val="24"/>
        </w:rPr>
        <w:t>开标分项一览表中应列明开标一览表中每项的分项内容。</w:t>
      </w:r>
    </w:p>
    <w:p w:rsidR="00196E07" w:rsidRPr="000B7480" w:rsidRDefault="00196E07" w:rsidP="0079363C">
      <w:pPr>
        <w:spacing w:line="360" w:lineRule="auto"/>
        <w:ind w:left="181"/>
        <w:rPr>
          <w:sz w:val="24"/>
          <w:szCs w:val="24"/>
        </w:rPr>
      </w:pPr>
      <w:r w:rsidRPr="000B7480">
        <w:rPr>
          <w:rFonts w:hint="eastAsia"/>
          <w:sz w:val="24"/>
          <w:szCs w:val="24"/>
        </w:rPr>
        <w:t xml:space="preserve">3. </w:t>
      </w:r>
      <w:r w:rsidRPr="000B7480">
        <w:rPr>
          <w:rFonts w:hint="eastAsia"/>
          <w:sz w:val="24"/>
          <w:szCs w:val="24"/>
        </w:rPr>
        <w:t>如国产产品，产地精确到省级行政区域。如进口产品，产地精确到国家。</w:t>
      </w:r>
    </w:p>
    <w:p w:rsidR="0079363C" w:rsidRPr="000B7480" w:rsidRDefault="0079363C" w:rsidP="0079363C">
      <w:pPr>
        <w:spacing w:line="360" w:lineRule="auto"/>
        <w:ind w:left="181"/>
        <w:rPr>
          <w:sz w:val="24"/>
          <w:szCs w:val="24"/>
        </w:rPr>
      </w:pPr>
    </w:p>
    <w:p w:rsidR="00ED080B" w:rsidRPr="000B7480" w:rsidRDefault="00ED080B" w:rsidP="00ED080B">
      <w:pPr>
        <w:spacing w:line="360" w:lineRule="auto"/>
        <w:ind w:firstLineChars="1700" w:firstLine="3794"/>
        <w:rPr>
          <w:sz w:val="24"/>
        </w:rPr>
      </w:pPr>
      <w:r w:rsidRPr="000B7480">
        <w:rPr>
          <w:sz w:val="24"/>
        </w:rPr>
        <w:t>投标人名称：</w:t>
      </w:r>
    </w:p>
    <w:p w:rsidR="00ED080B" w:rsidRPr="000B7480" w:rsidRDefault="00ED080B" w:rsidP="00ED080B">
      <w:pPr>
        <w:spacing w:line="360" w:lineRule="auto"/>
        <w:ind w:firstLineChars="1700" w:firstLine="3794"/>
        <w:rPr>
          <w:sz w:val="24"/>
        </w:rPr>
      </w:pPr>
      <w:r w:rsidRPr="000B7480">
        <w:rPr>
          <w:sz w:val="24"/>
        </w:rPr>
        <w:t>日期：</w:t>
      </w:r>
      <w:r w:rsidRPr="000B7480">
        <w:rPr>
          <w:sz w:val="24"/>
          <w:u w:val="single"/>
        </w:rPr>
        <w:t xml:space="preserve">     </w:t>
      </w:r>
      <w:r w:rsidRPr="000B7480">
        <w:rPr>
          <w:sz w:val="24"/>
        </w:rPr>
        <w:t>年</w:t>
      </w:r>
      <w:r w:rsidRPr="000B7480">
        <w:rPr>
          <w:sz w:val="24"/>
          <w:u w:val="single"/>
        </w:rPr>
        <w:t xml:space="preserve">    </w:t>
      </w:r>
      <w:r w:rsidRPr="000B7480">
        <w:rPr>
          <w:sz w:val="24"/>
        </w:rPr>
        <w:t>月</w:t>
      </w:r>
      <w:r w:rsidRPr="000B7480">
        <w:rPr>
          <w:sz w:val="24"/>
          <w:u w:val="single"/>
        </w:rPr>
        <w:t xml:space="preserve">    </w:t>
      </w:r>
      <w:r w:rsidRPr="000B7480">
        <w:rPr>
          <w:sz w:val="24"/>
        </w:rPr>
        <w:t>日</w:t>
      </w:r>
    </w:p>
    <w:p w:rsidR="0079363C" w:rsidRPr="000B7480" w:rsidRDefault="0079363C">
      <w:pPr>
        <w:widowControl/>
        <w:jc w:val="left"/>
        <w:rPr>
          <w:sz w:val="24"/>
        </w:rPr>
      </w:pPr>
      <w:r w:rsidRPr="000B7480">
        <w:rPr>
          <w:sz w:val="24"/>
        </w:rPr>
        <w:br w:type="page"/>
      </w:r>
    </w:p>
    <w:p w:rsidR="00537D63" w:rsidRPr="000F58E8" w:rsidRDefault="00537D63" w:rsidP="00EC317F">
      <w:pPr>
        <w:tabs>
          <w:tab w:val="left" w:pos="360"/>
        </w:tabs>
        <w:spacing w:line="360" w:lineRule="auto"/>
        <w:rPr>
          <w:b/>
          <w:sz w:val="24"/>
        </w:rPr>
      </w:pPr>
      <w:r w:rsidRPr="000F58E8">
        <w:rPr>
          <w:b/>
          <w:sz w:val="24"/>
        </w:rPr>
        <w:lastRenderedPageBreak/>
        <w:t>附件</w:t>
      </w:r>
      <w:r w:rsidR="00B04540">
        <w:rPr>
          <w:rFonts w:hint="eastAsia"/>
          <w:b/>
          <w:sz w:val="24"/>
        </w:rPr>
        <w:t>7</w:t>
      </w:r>
      <w:r w:rsidRPr="000F58E8">
        <w:rPr>
          <w:b/>
          <w:sz w:val="24"/>
        </w:rPr>
        <w:t>-1</w:t>
      </w:r>
    </w:p>
    <w:p w:rsidR="00537D63" w:rsidRPr="000B7480" w:rsidRDefault="00537D63" w:rsidP="005D792B">
      <w:pPr>
        <w:autoSpaceDN w:val="0"/>
        <w:spacing w:line="360" w:lineRule="auto"/>
        <w:jc w:val="center"/>
        <w:rPr>
          <w:b/>
          <w:bCs/>
          <w:sz w:val="24"/>
        </w:rPr>
      </w:pPr>
      <w:r w:rsidRPr="000B7480">
        <w:rPr>
          <w:b/>
          <w:bCs/>
          <w:sz w:val="24"/>
        </w:rPr>
        <w:t>商务要求点对点应答表</w:t>
      </w:r>
    </w:p>
    <w:p w:rsidR="007737A3" w:rsidRPr="000B7480" w:rsidRDefault="007737A3" w:rsidP="00537D63">
      <w:pPr>
        <w:spacing w:line="460" w:lineRule="exact"/>
        <w:rPr>
          <w:sz w:val="24"/>
        </w:rPr>
      </w:pPr>
    </w:p>
    <w:p w:rsidR="00537D63" w:rsidRPr="000B7480" w:rsidRDefault="00537D63" w:rsidP="00537D63">
      <w:pPr>
        <w:spacing w:line="460" w:lineRule="exact"/>
        <w:rPr>
          <w:sz w:val="24"/>
        </w:rPr>
      </w:pPr>
      <w:r w:rsidRPr="000B7480">
        <w:rPr>
          <w:sz w:val="24"/>
        </w:rPr>
        <w:t>项目名称：</w:t>
      </w:r>
      <w:r w:rsidRPr="000B7480">
        <w:rPr>
          <w:sz w:val="24"/>
          <w:u w:val="single"/>
        </w:rPr>
        <w:t xml:space="preserve">                    </w:t>
      </w:r>
    </w:p>
    <w:p w:rsidR="00537D63" w:rsidRPr="000B7480" w:rsidRDefault="00537D63" w:rsidP="00537D63">
      <w:pPr>
        <w:spacing w:line="460" w:lineRule="exact"/>
        <w:rPr>
          <w:sz w:val="24"/>
        </w:rPr>
      </w:pPr>
      <w:r w:rsidRPr="000B7480">
        <w:rPr>
          <w:sz w:val="24"/>
        </w:rPr>
        <w:t>项目编号：</w:t>
      </w:r>
      <w:r w:rsidRPr="000B7480">
        <w:rPr>
          <w:sz w:val="24"/>
          <w:u w:val="single"/>
        </w:rPr>
        <w:t xml:space="preserve">                    </w:t>
      </w:r>
    </w:p>
    <w:p w:rsidR="00537D63" w:rsidRPr="000B7480" w:rsidRDefault="00537D63" w:rsidP="00537D63">
      <w:pPr>
        <w:spacing w:line="460" w:lineRule="exact"/>
        <w:rPr>
          <w:sz w:val="24"/>
          <w:u w:val="single"/>
        </w:rPr>
      </w:pPr>
      <w:r w:rsidRPr="000B7480">
        <w:rPr>
          <w:sz w:val="24"/>
        </w:rPr>
        <w:t>包号：</w:t>
      </w:r>
      <w:r w:rsidRPr="000B7480">
        <w:rPr>
          <w:sz w:val="24"/>
          <w:u w:val="single"/>
        </w:rPr>
        <w:t xml:space="preserve">                        </w:t>
      </w:r>
    </w:p>
    <w:p w:rsidR="00BF7162" w:rsidRPr="000B7480" w:rsidRDefault="00BF7162" w:rsidP="00537D63">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0B7480" w:rsidRPr="000B7480" w:rsidTr="00954AD1">
        <w:trPr>
          <w:jc w:val="center"/>
        </w:trPr>
        <w:tc>
          <w:tcPr>
            <w:tcW w:w="1080" w:type="dxa"/>
            <w:shd w:val="clear" w:color="auto" w:fill="auto"/>
            <w:vAlign w:val="center"/>
            <w:hideMark/>
          </w:tcPr>
          <w:p w:rsidR="00BF7162" w:rsidRPr="000B7480" w:rsidRDefault="00BF7162" w:rsidP="00954AD1">
            <w:pPr>
              <w:widowControl/>
              <w:snapToGrid w:val="0"/>
              <w:jc w:val="center"/>
              <w:rPr>
                <w:kern w:val="0"/>
                <w:sz w:val="24"/>
                <w:szCs w:val="21"/>
              </w:rPr>
            </w:pPr>
            <w:r w:rsidRPr="000B7480">
              <w:rPr>
                <w:kern w:val="0"/>
                <w:sz w:val="24"/>
                <w:szCs w:val="21"/>
              </w:rPr>
              <w:t>序号</w:t>
            </w:r>
          </w:p>
        </w:tc>
        <w:tc>
          <w:tcPr>
            <w:tcW w:w="2500" w:type="dxa"/>
            <w:shd w:val="clear" w:color="auto" w:fill="auto"/>
            <w:vAlign w:val="center"/>
            <w:hideMark/>
          </w:tcPr>
          <w:p w:rsidR="00BF7162" w:rsidRPr="000B7480" w:rsidRDefault="00BF7162" w:rsidP="00954AD1">
            <w:pPr>
              <w:widowControl/>
              <w:snapToGrid w:val="0"/>
              <w:jc w:val="center"/>
              <w:rPr>
                <w:kern w:val="0"/>
                <w:sz w:val="24"/>
                <w:szCs w:val="21"/>
              </w:rPr>
            </w:pPr>
            <w:r w:rsidRPr="000B7480">
              <w:rPr>
                <w:kern w:val="0"/>
                <w:sz w:val="24"/>
                <w:szCs w:val="21"/>
              </w:rPr>
              <w:t>招标要求</w:t>
            </w:r>
          </w:p>
        </w:tc>
        <w:tc>
          <w:tcPr>
            <w:tcW w:w="2680" w:type="dxa"/>
            <w:shd w:val="clear" w:color="auto" w:fill="auto"/>
            <w:vAlign w:val="center"/>
            <w:hideMark/>
          </w:tcPr>
          <w:p w:rsidR="00BF7162" w:rsidRPr="000B7480" w:rsidRDefault="00BF7162" w:rsidP="00954AD1">
            <w:pPr>
              <w:widowControl/>
              <w:snapToGrid w:val="0"/>
              <w:jc w:val="center"/>
              <w:rPr>
                <w:kern w:val="0"/>
                <w:sz w:val="24"/>
                <w:szCs w:val="21"/>
              </w:rPr>
            </w:pPr>
            <w:r w:rsidRPr="000B7480">
              <w:rPr>
                <w:kern w:val="0"/>
                <w:sz w:val="24"/>
                <w:szCs w:val="21"/>
              </w:rPr>
              <w:t>投标应答</w:t>
            </w:r>
          </w:p>
        </w:tc>
        <w:tc>
          <w:tcPr>
            <w:tcW w:w="1979" w:type="dxa"/>
            <w:shd w:val="clear" w:color="auto" w:fill="auto"/>
            <w:vAlign w:val="center"/>
            <w:hideMark/>
          </w:tcPr>
          <w:p w:rsidR="00BF7162" w:rsidRPr="000B7480" w:rsidRDefault="00BF7162" w:rsidP="00954AD1">
            <w:pPr>
              <w:widowControl/>
              <w:snapToGrid w:val="0"/>
              <w:jc w:val="center"/>
              <w:rPr>
                <w:kern w:val="0"/>
                <w:sz w:val="24"/>
                <w:szCs w:val="21"/>
              </w:rPr>
            </w:pPr>
            <w:r w:rsidRPr="000B7480">
              <w:rPr>
                <w:kern w:val="0"/>
                <w:sz w:val="24"/>
                <w:szCs w:val="21"/>
              </w:rPr>
              <w:t>偏离说明</w:t>
            </w:r>
          </w:p>
        </w:tc>
        <w:tc>
          <w:tcPr>
            <w:tcW w:w="1241" w:type="dxa"/>
            <w:shd w:val="clear" w:color="auto" w:fill="auto"/>
            <w:vAlign w:val="center"/>
            <w:hideMark/>
          </w:tcPr>
          <w:p w:rsidR="00BF7162" w:rsidRPr="000B7480" w:rsidRDefault="00BF7162" w:rsidP="00954AD1">
            <w:pPr>
              <w:widowControl/>
              <w:snapToGrid w:val="0"/>
              <w:jc w:val="center"/>
              <w:rPr>
                <w:kern w:val="0"/>
                <w:sz w:val="24"/>
                <w:szCs w:val="21"/>
              </w:rPr>
            </w:pPr>
            <w:r w:rsidRPr="000B7480">
              <w:rPr>
                <w:kern w:val="0"/>
                <w:sz w:val="24"/>
                <w:szCs w:val="21"/>
              </w:rPr>
              <w:t>备注</w:t>
            </w:r>
          </w:p>
        </w:tc>
      </w:tr>
      <w:tr w:rsidR="000B7480" w:rsidRPr="000B7480" w:rsidTr="00954AD1">
        <w:trPr>
          <w:jc w:val="center"/>
        </w:trPr>
        <w:tc>
          <w:tcPr>
            <w:tcW w:w="9480" w:type="dxa"/>
            <w:gridSpan w:val="5"/>
            <w:shd w:val="clear" w:color="auto" w:fill="auto"/>
            <w:vAlign w:val="center"/>
          </w:tcPr>
          <w:p w:rsidR="00BF7162" w:rsidRPr="000B7480" w:rsidRDefault="00BF7162" w:rsidP="00954AD1">
            <w:pPr>
              <w:widowControl/>
              <w:snapToGrid w:val="0"/>
              <w:jc w:val="left"/>
              <w:rPr>
                <w:kern w:val="0"/>
                <w:sz w:val="24"/>
                <w:szCs w:val="21"/>
              </w:rPr>
            </w:pPr>
            <w:r w:rsidRPr="000B7480">
              <w:rPr>
                <w:kern w:val="0"/>
                <w:sz w:val="24"/>
                <w:szCs w:val="21"/>
              </w:rPr>
              <w:t>（</w:t>
            </w:r>
            <w:r w:rsidRPr="000B7480">
              <w:rPr>
                <w:rFonts w:hint="eastAsia"/>
                <w:kern w:val="0"/>
                <w:sz w:val="24"/>
                <w:szCs w:val="21"/>
              </w:rPr>
              <w:t>一</w:t>
            </w:r>
            <w:r w:rsidRPr="000B7480">
              <w:rPr>
                <w:kern w:val="0"/>
                <w:sz w:val="24"/>
                <w:szCs w:val="21"/>
              </w:rPr>
              <w:t>）报价要求</w:t>
            </w:r>
          </w:p>
        </w:tc>
      </w:tr>
      <w:tr w:rsidR="000B7480" w:rsidRPr="000B7480" w:rsidTr="00954AD1">
        <w:trPr>
          <w:jc w:val="center"/>
        </w:trPr>
        <w:tc>
          <w:tcPr>
            <w:tcW w:w="1080" w:type="dxa"/>
            <w:shd w:val="clear" w:color="auto" w:fill="auto"/>
            <w:vAlign w:val="center"/>
          </w:tcPr>
          <w:p w:rsidR="00BF7162" w:rsidRPr="000B7480" w:rsidRDefault="00BF7162" w:rsidP="00954AD1">
            <w:pPr>
              <w:widowControl/>
              <w:snapToGrid w:val="0"/>
              <w:jc w:val="center"/>
              <w:rPr>
                <w:kern w:val="0"/>
                <w:sz w:val="24"/>
                <w:szCs w:val="21"/>
              </w:rPr>
            </w:pPr>
          </w:p>
        </w:tc>
        <w:tc>
          <w:tcPr>
            <w:tcW w:w="2500" w:type="dxa"/>
            <w:shd w:val="clear" w:color="auto" w:fill="auto"/>
            <w:vAlign w:val="center"/>
          </w:tcPr>
          <w:p w:rsidR="00BF7162" w:rsidRPr="000B7480" w:rsidRDefault="00BF7162" w:rsidP="00954AD1">
            <w:pPr>
              <w:widowControl/>
              <w:snapToGrid w:val="0"/>
              <w:jc w:val="left"/>
              <w:rPr>
                <w:kern w:val="0"/>
                <w:sz w:val="24"/>
                <w:szCs w:val="21"/>
              </w:rPr>
            </w:pPr>
          </w:p>
        </w:tc>
        <w:tc>
          <w:tcPr>
            <w:tcW w:w="2680" w:type="dxa"/>
            <w:shd w:val="clear" w:color="auto" w:fill="auto"/>
            <w:vAlign w:val="center"/>
          </w:tcPr>
          <w:p w:rsidR="00BF7162" w:rsidRPr="000B7480" w:rsidRDefault="00BF7162" w:rsidP="00954AD1">
            <w:pPr>
              <w:widowControl/>
              <w:snapToGrid w:val="0"/>
              <w:jc w:val="left"/>
              <w:rPr>
                <w:kern w:val="0"/>
                <w:sz w:val="24"/>
                <w:szCs w:val="21"/>
              </w:rPr>
            </w:pPr>
          </w:p>
        </w:tc>
        <w:tc>
          <w:tcPr>
            <w:tcW w:w="1979" w:type="dxa"/>
            <w:shd w:val="clear" w:color="auto" w:fill="auto"/>
            <w:vAlign w:val="center"/>
          </w:tcPr>
          <w:p w:rsidR="00BF7162" w:rsidRPr="000B7480" w:rsidRDefault="00BF7162" w:rsidP="00954AD1">
            <w:pPr>
              <w:widowControl/>
              <w:snapToGrid w:val="0"/>
              <w:jc w:val="left"/>
              <w:rPr>
                <w:kern w:val="0"/>
                <w:sz w:val="24"/>
                <w:szCs w:val="21"/>
              </w:rPr>
            </w:pPr>
          </w:p>
        </w:tc>
        <w:tc>
          <w:tcPr>
            <w:tcW w:w="1241" w:type="dxa"/>
            <w:shd w:val="clear" w:color="auto" w:fill="auto"/>
            <w:vAlign w:val="center"/>
          </w:tcPr>
          <w:p w:rsidR="00BF7162" w:rsidRPr="000B7480" w:rsidRDefault="00BF7162" w:rsidP="00954AD1">
            <w:pPr>
              <w:widowControl/>
              <w:snapToGrid w:val="0"/>
              <w:jc w:val="left"/>
              <w:rPr>
                <w:kern w:val="0"/>
                <w:sz w:val="24"/>
                <w:szCs w:val="21"/>
              </w:rPr>
            </w:pPr>
          </w:p>
        </w:tc>
      </w:tr>
      <w:tr w:rsidR="000B7480" w:rsidRPr="000B7480" w:rsidTr="00954AD1">
        <w:trPr>
          <w:jc w:val="center"/>
        </w:trPr>
        <w:tc>
          <w:tcPr>
            <w:tcW w:w="1080" w:type="dxa"/>
            <w:shd w:val="clear" w:color="auto" w:fill="auto"/>
            <w:vAlign w:val="center"/>
          </w:tcPr>
          <w:p w:rsidR="00BF7162" w:rsidRPr="000B7480" w:rsidRDefault="00BF7162" w:rsidP="00954AD1">
            <w:pPr>
              <w:widowControl/>
              <w:snapToGrid w:val="0"/>
              <w:jc w:val="center"/>
              <w:rPr>
                <w:kern w:val="0"/>
                <w:sz w:val="24"/>
                <w:szCs w:val="21"/>
              </w:rPr>
            </w:pPr>
          </w:p>
        </w:tc>
        <w:tc>
          <w:tcPr>
            <w:tcW w:w="2500" w:type="dxa"/>
            <w:shd w:val="clear" w:color="auto" w:fill="auto"/>
            <w:vAlign w:val="center"/>
          </w:tcPr>
          <w:p w:rsidR="00BF7162" w:rsidRPr="000B7480" w:rsidRDefault="00BF7162" w:rsidP="00954AD1">
            <w:pPr>
              <w:widowControl/>
              <w:snapToGrid w:val="0"/>
              <w:jc w:val="left"/>
              <w:rPr>
                <w:kern w:val="0"/>
                <w:sz w:val="24"/>
                <w:szCs w:val="21"/>
              </w:rPr>
            </w:pPr>
          </w:p>
        </w:tc>
        <w:tc>
          <w:tcPr>
            <w:tcW w:w="2680" w:type="dxa"/>
            <w:shd w:val="clear" w:color="auto" w:fill="auto"/>
            <w:vAlign w:val="center"/>
          </w:tcPr>
          <w:p w:rsidR="00BF7162" w:rsidRPr="000B7480" w:rsidRDefault="00BF7162" w:rsidP="00954AD1">
            <w:pPr>
              <w:widowControl/>
              <w:snapToGrid w:val="0"/>
              <w:jc w:val="left"/>
              <w:rPr>
                <w:kern w:val="0"/>
                <w:sz w:val="24"/>
                <w:szCs w:val="21"/>
              </w:rPr>
            </w:pPr>
          </w:p>
        </w:tc>
        <w:tc>
          <w:tcPr>
            <w:tcW w:w="1979" w:type="dxa"/>
            <w:shd w:val="clear" w:color="auto" w:fill="auto"/>
            <w:vAlign w:val="center"/>
          </w:tcPr>
          <w:p w:rsidR="00BF7162" w:rsidRPr="000B7480" w:rsidRDefault="00BF7162" w:rsidP="00954AD1">
            <w:pPr>
              <w:widowControl/>
              <w:snapToGrid w:val="0"/>
              <w:jc w:val="left"/>
              <w:rPr>
                <w:kern w:val="0"/>
                <w:sz w:val="24"/>
                <w:szCs w:val="21"/>
              </w:rPr>
            </w:pPr>
          </w:p>
        </w:tc>
        <w:tc>
          <w:tcPr>
            <w:tcW w:w="1241" w:type="dxa"/>
            <w:shd w:val="clear" w:color="auto" w:fill="auto"/>
            <w:vAlign w:val="center"/>
          </w:tcPr>
          <w:p w:rsidR="00BF7162" w:rsidRPr="000B7480" w:rsidRDefault="00BF7162" w:rsidP="00954AD1">
            <w:pPr>
              <w:widowControl/>
              <w:snapToGrid w:val="0"/>
              <w:jc w:val="left"/>
              <w:rPr>
                <w:kern w:val="0"/>
                <w:sz w:val="24"/>
                <w:szCs w:val="21"/>
              </w:rPr>
            </w:pPr>
          </w:p>
        </w:tc>
      </w:tr>
      <w:tr w:rsidR="000B7480" w:rsidRPr="000B7480" w:rsidTr="00954AD1">
        <w:trPr>
          <w:jc w:val="center"/>
        </w:trPr>
        <w:tc>
          <w:tcPr>
            <w:tcW w:w="9480" w:type="dxa"/>
            <w:gridSpan w:val="5"/>
            <w:shd w:val="clear" w:color="auto" w:fill="auto"/>
            <w:vAlign w:val="center"/>
          </w:tcPr>
          <w:p w:rsidR="00BF7162" w:rsidRPr="000B7480" w:rsidRDefault="00BF7162" w:rsidP="00954AD1">
            <w:pPr>
              <w:widowControl/>
              <w:snapToGrid w:val="0"/>
              <w:jc w:val="left"/>
              <w:rPr>
                <w:kern w:val="0"/>
                <w:sz w:val="24"/>
                <w:szCs w:val="21"/>
              </w:rPr>
            </w:pPr>
            <w:r w:rsidRPr="000B7480">
              <w:rPr>
                <w:rFonts w:hint="eastAsia"/>
                <w:kern w:val="0"/>
                <w:sz w:val="24"/>
                <w:szCs w:val="21"/>
              </w:rPr>
              <w:t>（二）服务要求</w:t>
            </w:r>
          </w:p>
        </w:tc>
      </w:tr>
      <w:tr w:rsidR="000B7480" w:rsidRPr="000B7480" w:rsidTr="00954AD1">
        <w:trPr>
          <w:jc w:val="center"/>
        </w:trPr>
        <w:tc>
          <w:tcPr>
            <w:tcW w:w="1080" w:type="dxa"/>
            <w:shd w:val="clear" w:color="auto" w:fill="auto"/>
            <w:vAlign w:val="center"/>
          </w:tcPr>
          <w:p w:rsidR="00BF7162" w:rsidRPr="000B7480" w:rsidRDefault="00BF7162" w:rsidP="00954AD1">
            <w:pPr>
              <w:widowControl/>
              <w:snapToGrid w:val="0"/>
              <w:jc w:val="center"/>
              <w:rPr>
                <w:kern w:val="0"/>
                <w:sz w:val="24"/>
                <w:szCs w:val="21"/>
              </w:rPr>
            </w:pPr>
          </w:p>
        </w:tc>
        <w:tc>
          <w:tcPr>
            <w:tcW w:w="2500" w:type="dxa"/>
            <w:shd w:val="clear" w:color="auto" w:fill="auto"/>
            <w:vAlign w:val="center"/>
          </w:tcPr>
          <w:p w:rsidR="00BF7162" w:rsidRPr="000B7480" w:rsidRDefault="00BF7162" w:rsidP="00954AD1">
            <w:pPr>
              <w:widowControl/>
              <w:snapToGrid w:val="0"/>
              <w:jc w:val="left"/>
              <w:rPr>
                <w:kern w:val="0"/>
                <w:sz w:val="24"/>
                <w:szCs w:val="21"/>
              </w:rPr>
            </w:pPr>
          </w:p>
        </w:tc>
        <w:tc>
          <w:tcPr>
            <w:tcW w:w="2680" w:type="dxa"/>
            <w:shd w:val="clear" w:color="auto" w:fill="auto"/>
            <w:vAlign w:val="center"/>
          </w:tcPr>
          <w:p w:rsidR="00BF7162" w:rsidRPr="000B7480" w:rsidRDefault="00BF7162" w:rsidP="00954AD1">
            <w:pPr>
              <w:widowControl/>
              <w:snapToGrid w:val="0"/>
              <w:jc w:val="left"/>
              <w:rPr>
                <w:kern w:val="0"/>
                <w:sz w:val="24"/>
                <w:szCs w:val="21"/>
              </w:rPr>
            </w:pPr>
          </w:p>
        </w:tc>
        <w:tc>
          <w:tcPr>
            <w:tcW w:w="1979" w:type="dxa"/>
            <w:shd w:val="clear" w:color="auto" w:fill="auto"/>
            <w:vAlign w:val="center"/>
          </w:tcPr>
          <w:p w:rsidR="00BF7162" w:rsidRPr="000B7480" w:rsidRDefault="00BF7162" w:rsidP="00954AD1">
            <w:pPr>
              <w:widowControl/>
              <w:snapToGrid w:val="0"/>
              <w:jc w:val="left"/>
              <w:rPr>
                <w:kern w:val="0"/>
                <w:sz w:val="24"/>
                <w:szCs w:val="21"/>
              </w:rPr>
            </w:pPr>
          </w:p>
        </w:tc>
        <w:tc>
          <w:tcPr>
            <w:tcW w:w="1241" w:type="dxa"/>
            <w:shd w:val="clear" w:color="auto" w:fill="auto"/>
            <w:vAlign w:val="center"/>
          </w:tcPr>
          <w:p w:rsidR="00BF7162" w:rsidRPr="000B7480" w:rsidRDefault="00BF7162" w:rsidP="00954AD1">
            <w:pPr>
              <w:widowControl/>
              <w:snapToGrid w:val="0"/>
              <w:jc w:val="left"/>
              <w:rPr>
                <w:kern w:val="0"/>
                <w:sz w:val="24"/>
                <w:szCs w:val="21"/>
              </w:rPr>
            </w:pPr>
          </w:p>
        </w:tc>
      </w:tr>
      <w:tr w:rsidR="000B7480" w:rsidRPr="000B7480" w:rsidTr="00954AD1">
        <w:trPr>
          <w:jc w:val="center"/>
        </w:trPr>
        <w:tc>
          <w:tcPr>
            <w:tcW w:w="1080" w:type="dxa"/>
            <w:shd w:val="clear" w:color="auto" w:fill="auto"/>
            <w:vAlign w:val="center"/>
          </w:tcPr>
          <w:p w:rsidR="00BF7162" w:rsidRPr="000B7480" w:rsidRDefault="00BF7162" w:rsidP="00954AD1">
            <w:pPr>
              <w:widowControl/>
              <w:snapToGrid w:val="0"/>
              <w:jc w:val="center"/>
              <w:rPr>
                <w:kern w:val="0"/>
                <w:sz w:val="24"/>
                <w:szCs w:val="21"/>
              </w:rPr>
            </w:pPr>
          </w:p>
        </w:tc>
        <w:tc>
          <w:tcPr>
            <w:tcW w:w="2500" w:type="dxa"/>
            <w:shd w:val="clear" w:color="auto" w:fill="auto"/>
            <w:vAlign w:val="center"/>
          </w:tcPr>
          <w:p w:rsidR="00BF7162" w:rsidRPr="000B7480" w:rsidRDefault="00BF7162" w:rsidP="00954AD1">
            <w:pPr>
              <w:widowControl/>
              <w:snapToGrid w:val="0"/>
              <w:jc w:val="left"/>
              <w:rPr>
                <w:kern w:val="0"/>
                <w:sz w:val="24"/>
                <w:szCs w:val="21"/>
              </w:rPr>
            </w:pPr>
          </w:p>
        </w:tc>
        <w:tc>
          <w:tcPr>
            <w:tcW w:w="2680" w:type="dxa"/>
            <w:shd w:val="clear" w:color="auto" w:fill="auto"/>
            <w:vAlign w:val="center"/>
          </w:tcPr>
          <w:p w:rsidR="00BF7162" w:rsidRPr="000B7480" w:rsidRDefault="00BF7162" w:rsidP="00954AD1">
            <w:pPr>
              <w:widowControl/>
              <w:snapToGrid w:val="0"/>
              <w:jc w:val="left"/>
              <w:rPr>
                <w:kern w:val="0"/>
                <w:sz w:val="24"/>
                <w:szCs w:val="21"/>
              </w:rPr>
            </w:pPr>
          </w:p>
        </w:tc>
        <w:tc>
          <w:tcPr>
            <w:tcW w:w="1979" w:type="dxa"/>
            <w:shd w:val="clear" w:color="auto" w:fill="auto"/>
            <w:vAlign w:val="center"/>
          </w:tcPr>
          <w:p w:rsidR="00BF7162" w:rsidRPr="000B7480" w:rsidRDefault="00BF7162" w:rsidP="00954AD1">
            <w:pPr>
              <w:widowControl/>
              <w:snapToGrid w:val="0"/>
              <w:jc w:val="left"/>
              <w:rPr>
                <w:kern w:val="0"/>
                <w:sz w:val="24"/>
                <w:szCs w:val="21"/>
              </w:rPr>
            </w:pPr>
          </w:p>
        </w:tc>
        <w:tc>
          <w:tcPr>
            <w:tcW w:w="1241" w:type="dxa"/>
            <w:shd w:val="clear" w:color="auto" w:fill="auto"/>
            <w:vAlign w:val="center"/>
          </w:tcPr>
          <w:p w:rsidR="00BF7162" w:rsidRPr="000B7480" w:rsidRDefault="00BF7162" w:rsidP="00954AD1">
            <w:pPr>
              <w:widowControl/>
              <w:snapToGrid w:val="0"/>
              <w:jc w:val="left"/>
              <w:rPr>
                <w:kern w:val="0"/>
                <w:sz w:val="24"/>
                <w:szCs w:val="21"/>
              </w:rPr>
            </w:pPr>
          </w:p>
        </w:tc>
      </w:tr>
      <w:tr w:rsidR="000B7480" w:rsidRPr="000B7480" w:rsidTr="00954AD1">
        <w:trPr>
          <w:jc w:val="center"/>
        </w:trPr>
        <w:tc>
          <w:tcPr>
            <w:tcW w:w="9480" w:type="dxa"/>
            <w:gridSpan w:val="5"/>
            <w:shd w:val="clear" w:color="auto" w:fill="auto"/>
            <w:vAlign w:val="center"/>
          </w:tcPr>
          <w:p w:rsidR="00BF7162" w:rsidRPr="000B7480" w:rsidRDefault="00BF7162" w:rsidP="00954AD1">
            <w:pPr>
              <w:widowControl/>
              <w:snapToGrid w:val="0"/>
              <w:jc w:val="left"/>
              <w:rPr>
                <w:kern w:val="0"/>
                <w:sz w:val="24"/>
                <w:szCs w:val="21"/>
              </w:rPr>
            </w:pPr>
            <w:r w:rsidRPr="000B7480">
              <w:rPr>
                <w:rFonts w:hint="eastAsia"/>
                <w:kern w:val="0"/>
                <w:sz w:val="24"/>
                <w:szCs w:val="21"/>
              </w:rPr>
              <w:t>（三）交货要求</w:t>
            </w:r>
          </w:p>
        </w:tc>
      </w:tr>
      <w:tr w:rsidR="000B7480" w:rsidRPr="000B7480" w:rsidTr="00954AD1">
        <w:trPr>
          <w:jc w:val="center"/>
        </w:trPr>
        <w:tc>
          <w:tcPr>
            <w:tcW w:w="1080" w:type="dxa"/>
            <w:shd w:val="clear" w:color="auto" w:fill="auto"/>
            <w:vAlign w:val="center"/>
          </w:tcPr>
          <w:p w:rsidR="00BF7162" w:rsidRPr="000B7480" w:rsidRDefault="00BF7162" w:rsidP="00954AD1">
            <w:pPr>
              <w:widowControl/>
              <w:snapToGrid w:val="0"/>
              <w:jc w:val="center"/>
              <w:rPr>
                <w:kern w:val="0"/>
                <w:sz w:val="24"/>
                <w:szCs w:val="21"/>
              </w:rPr>
            </w:pPr>
          </w:p>
        </w:tc>
        <w:tc>
          <w:tcPr>
            <w:tcW w:w="2500" w:type="dxa"/>
            <w:shd w:val="clear" w:color="auto" w:fill="auto"/>
            <w:vAlign w:val="center"/>
          </w:tcPr>
          <w:p w:rsidR="00BF7162" w:rsidRPr="000B7480" w:rsidRDefault="00BF7162" w:rsidP="00954AD1">
            <w:pPr>
              <w:widowControl/>
              <w:snapToGrid w:val="0"/>
              <w:jc w:val="left"/>
              <w:rPr>
                <w:kern w:val="0"/>
                <w:sz w:val="24"/>
                <w:szCs w:val="21"/>
              </w:rPr>
            </w:pPr>
          </w:p>
        </w:tc>
        <w:tc>
          <w:tcPr>
            <w:tcW w:w="2680" w:type="dxa"/>
            <w:shd w:val="clear" w:color="auto" w:fill="auto"/>
            <w:vAlign w:val="center"/>
          </w:tcPr>
          <w:p w:rsidR="00BF7162" w:rsidRPr="000B7480" w:rsidRDefault="00BF7162" w:rsidP="00954AD1">
            <w:pPr>
              <w:widowControl/>
              <w:snapToGrid w:val="0"/>
              <w:jc w:val="left"/>
              <w:rPr>
                <w:kern w:val="0"/>
                <w:sz w:val="24"/>
                <w:szCs w:val="21"/>
              </w:rPr>
            </w:pPr>
          </w:p>
        </w:tc>
        <w:tc>
          <w:tcPr>
            <w:tcW w:w="1979" w:type="dxa"/>
            <w:shd w:val="clear" w:color="auto" w:fill="auto"/>
            <w:vAlign w:val="center"/>
          </w:tcPr>
          <w:p w:rsidR="00BF7162" w:rsidRPr="000B7480" w:rsidRDefault="00BF7162" w:rsidP="00954AD1">
            <w:pPr>
              <w:widowControl/>
              <w:snapToGrid w:val="0"/>
              <w:jc w:val="left"/>
              <w:rPr>
                <w:kern w:val="0"/>
                <w:sz w:val="24"/>
                <w:szCs w:val="21"/>
              </w:rPr>
            </w:pPr>
          </w:p>
        </w:tc>
        <w:tc>
          <w:tcPr>
            <w:tcW w:w="1241" w:type="dxa"/>
            <w:shd w:val="clear" w:color="auto" w:fill="auto"/>
            <w:vAlign w:val="center"/>
          </w:tcPr>
          <w:p w:rsidR="00BF7162" w:rsidRPr="000B7480" w:rsidRDefault="00BF7162" w:rsidP="00954AD1">
            <w:pPr>
              <w:widowControl/>
              <w:snapToGrid w:val="0"/>
              <w:jc w:val="left"/>
              <w:rPr>
                <w:kern w:val="0"/>
                <w:sz w:val="24"/>
                <w:szCs w:val="21"/>
              </w:rPr>
            </w:pPr>
          </w:p>
        </w:tc>
      </w:tr>
      <w:tr w:rsidR="000B7480" w:rsidRPr="000B7480" w:rsidTr="00954AD1">
        <w:trPr>
          <w:jc w:val="center"/>
        </w:trPr>
        <w:tc>
          <w:tcPr>
            <w:tcW w:w="9480" w:type="dxa"/>
            <w:gridSpan w:val="5"/>
            <w:shd w:val="clear" w:color="auto" w:fill="auto"/>
            <w:vAlign w:val="center"/>
          </w:tcPr>
          <w:p w:rsidR="00BF7162" w:rsidRPr="000B7480" w:rsidRDefault="00BF7162" w:rsidP="00954AD1">
            <w:pPr>
              <w:widowControl/>
              <w:snapToGrid w:val="0"/>
              <w:jc w:val="left"/>
              <w:rPr>
                <w:kern w:val="0"/>
                <w:sz w:val="24"/>
                <w:szCs w:val="21"/>
              </w:rPr>
            </w:pPr>
            <w:r w:rsidRPr="000B7480">
              <w:rPr>
                <w:kern w:val="0"/>
                <w:sz w:val="24"/>
                <w:szCs w:val="21"/>
              </w:rPr>
              <w:t>（</w:t>
            </w:r>
            <w:r w:rsidRPr="000B7480">
              <w:rPr>
                <w:rFonts w:hint="eastAsia"/>
                <w:kern w:val="0"/>
                <w:sz w:val="24"/>
                <w:szCs w:val="21"/>
              </w:rPr>
              <w:t>四</w:t>
            </w:r>
            <w:r w:rsidRPr="000B7480">
              <w:rPr>
                <w:kern w:val="0"/>
                <w:sz w:val="24"/>
                <w:szCs w:val="21"/>
              </w:rPr>
              <w:t>）付款方式</w:t>
            </w:r>
          </w:p>
        </w:tc>
      </w:tr>
      <w:tr w:rsidR="000B7480" w:rsidRPr="000B7480" w:rsidTr="00954AD1">
        <w:trPr>
          <w:jc w:val="center"/>
        </w:trPr>
        <w:tc>
          <w:tcPr>
            <w:tcW w:w="1080" w:type="dxa"/>
            <w:shd w:val="clear" w:color="auto" w:fill="auto"/>
            <w:vAlign w:val="center"/>
          </w:tcPr>
          <w:p w:rsidR="00BF7162" w:rsidRPr="000B7480" w:rsidRDefault="00BF7162" w:rsidP="00954AD1">
            <w:pPr>
              <w:widowControl/>
              <w:snapToGrid w:val="0"/>
              <w:jc w:val="center"/>
              <w:rPr>
                <w:kern w:val="0"/>
                <w:sz w:val="24"/>
                <w:szCs w:val="21"/>
              </w:rPr>
            </w:pPr>
          </w:p>
        </w:tc>
        <w:tc>
          <w:tcPr>
            <w:tcW w:w="2500" w:type="dxa"/>
            <w:shd w:val="clear" w:color="auto" w:fill="auto"/>
            <w:vAlign w:val="center"/>
          </w:tcPr>
          <w:p w:rsidR="00BF7162" w:rsidRPr="000B7480" w:rsidRDefault="00BF7162" w:rsidP="00954AD1">
            <w:pPr>
              <w:widowControl/>
              <w:snapToGrid w:val="0"/>
              <w:jc w:val="left"/>
              <w:rPr>
                <w:kern w:val="0"/>
                <w:sz w:val="24"/>
                <w:szCs w:val="21"/>
              </w:rPr>
            </w:pPr>
          </w:p>
        </w:tc>
        <w:tc>
          <w:tcPr>
            <w:tcW w:w="2680" w:type="dxa"/>
            <w:shd w:val="clear" w:color="auto" w:fill="auto"/>
            <w:vAlign w:val="center"/>
          </w:tcPr>
          <w:p w:rsidR="00BF7162" w:rsidRPr="000B7480" w:rsidRDefault="00BF7162" w:rsidP="00954AD1">
            <w:pPr>
              <w:widowControl/>
              <w:snapToGrid w:val="0"/>
              <w:jc w:val="left"/>
              <w:rPr>
                <w:kern w:val="0"/>
                <w:sz w:val="24"/>
                <w:szCs w:val="21"/>
              </w:rPr>
            </w:pPr>
          </w:p>
        </w:tc>
        <w:tc>
          <w:tcPr>
            <w:tcW w:w="1979" w:type="dxa"/>
            <w:shd w:val="clear" w:color="auto" w:fill="auto"/>
            <w:vAlign w:val="center"/>
          </w:tcPr>
          <w:p w:rsidR="00BF7162" w:rsidRPr="000B7480" w:rsidRDefault="00BF7162" w:rsidP="00954AD1">
            <w:pPr>
              <w:widowControl/>
              <w:snapToGrid w:val="0"/>
              <w:jc w:val="left"/>
              <w:rPr>
                <w:kern w:val="0"/>
                <w:sz w:val="24"/>
                <w:szCs w:val="21"/>
              </w:rPr>
            </w:pPr>
          </w:p>
        </w:tc>
        <w:tc>
          <w:tcPr>
            <w:tcW w:w="1241" w:type="dxa"/>
            <w:shd w:val="clear" w:color="auto" w:fill="auto"/>
            <w:vAlign w:val="center"/>
          </w:tcPr>
          <w:p w:rsidR="00BF7162" w:rsidRPr="000B7480" w:rsidRDefault="00BF7162" w:rsidP="00954AD1">
            <w:pPr>
              <w:widowControl/>
              <w:snapToGrid w:val="0"/>
              <w:jc w:val="left"/>
              <w:rPr>
                <w:kern w:val="0"/>
                <w:sz w:val="24"/>
                <w:szCs w:val="21"/>
              </w:rPr>
            </w:pPr>
          </w:p>
        </w:tc>
      </w:tr>
      <w:tr w:rsidR="000B7480" w:rsidRPr="000B7480" w:rsidTr="00954AD1">
        <w:trPr>
          <w:jc w:val="center"/>
        </w:trPr>
        <w:tc>
          <w:tcPr>
            <w:tcW w:w="9480" w:type="dxa"/>
            <w:gridSpan w:val="5"/>
            <w:shd w:val="clear" w:color="auto" w:fill="auto"/>
            <w:vAlign w:val="center"/>
          </w:tcPr>
          <w:p w:rsidR="00BF7162" w:rsidRPr="000B7480" w:rsidRDefault="00BF7162" w:rsidP="00954AD1">
            <w:pPr>
              <w:widowControl/>
              <w:snapToGrid w:val="0"/>
              <w:jc w:val="left"/>
              <w:rPr>
                <w:kern w:val="0"/>
                <w:sz w:val="24"/>
                <w:szCs w:val="21"/>
              </w:rPr>
            </w:pPr>
            <w:r w:rsidRPr="000B7480">
              <w:rPr>
                <w:kern w:val="0"/>
                <w:sz w:val="24"/>
                <w:szCs w:val="21"/>
              </w:rPr>
              <w:t>（</w:t>
            </w:r>
            <w:r w:rsidRPr="000B7480">
              <w:rPr>
                <w:rFonts w:hint="eastAsia"/>
                <w:kern w:val="0"/>
                <w:sz w:val="24"/>
                <w:szCs w:val="21"/>
              </w:rPr>
              <w:t>五</w:t>
            </w:r>
            <w:r w:rsidRPr="000B7480">
              <w:rPr>
                <w:kern w:val="0"/>
                <w:sz w:val="24"/>
                <w:szCs w:val="21"/>
              </w:rPr>
              <w:t>）投标保证金和履约保证金</w:t>
            </w:r>
          </w:p>
        </w:tc>
      </w:tr>
      <w:tr w:rsidR="000B7480" w:rsidRPr="000B7480" w:rsidTr="00954AD1">
        <w:trPr>
          <w:jc w:val="center"/>
        </w:trPr>
        <w:tc>
          <w:tcPr>
            <w:tcW w:w="1080" w:type="dxa"/>
            <w:shd w:val="clear" w:color="auto" w:fill="auto"/>
            <w:vAlign w:val="center"/>
          </w:tcPr>
          <w:p w:rsidR="00BF7162" w:rsidRPr="000B7480" w:rsidRDefault="00BF7162" w:rsidP="00954AD1">
            <w:pPr>
              <w:widowControl/>
              <w:snapToGrid w:val="0"/>
              <w:jc w:val="center"/>
              <w:rPr>
                <w:kern w:val="0"/>
                <w:sz w:val="24"/>
                <w:szCs w:val="21"/>
              </w:rPr>
            </w:pPr>
          </w:p>
        </w:tc>
        <w:tc>
          <w:tcPr>
            <w:tcW w:w="2500" w:type="dxa"/>
            <w:shd w:val="clear" w:color="auto" w:fill="auto"/>
            <w:vAlign w:val="center"/>
          </w:tcPr>
          <w:p w:rsidR="00BF7162" w:rsidRPr="000B7480" w:rsidRDefault="00BF7162" w:rsidP="00954AD1">
            <w:pPr>
              <w:widowControl/>
              <w:snapToGrid w:val="0"/>
              <w:jc w:val="left"/>
              <w:rPr>
                <w:kern w:val="0"/>
                <w:sz w:val="24"/>
                <w:szCs w:val="21"/>
              </w:rPr>
            </w:pPr>
          </w:p>
        </w:tc>
        <w:tc>
          <w:tcPr>
            <w:tcW w:w="2680" w:type="dxa"/>
            <w:shd w:val="clear" w:color="auto" w:fill="auto"/>
            <w:vAlign w:val="center"/>
          </w:tcPr>
          <w:p w:rsidR="00BF7162" w:rsidRPr="000B7480" w:rsidRDefault="00BF7162" w:rsidP="00954AD1">
            <w:pPr>
              <w:widowControl/>
              <w:snapToGrid w:val="0"/>
              <w:jc w:val="left"/>
              <w:rPr>
                <w:kern w:val="0"/>
                <w:sz w:val="24"/>
                <w:szCs w:val="21"/>
              </w:rPr>
            </w:pPr>
          </w:p>
        </w:tc>
        <w:tc>
          <w:tcPr>
            <w:tcW w:w="1979" w:type="dxa"/>
            <w:shd w:val="clear" w:color="auto" w:fill="auto"/>
            <w:vAlign w:val="center"/>
          </w:tcPr>
          <w:p w:rsidR="00BF7162" w:rsidRPr="000B7480" w:rsidRDefault="00BF7162" w:rsidP="00954AD1">
            <w:pPr>
              <w:widowControl/>
              <w:snapToGrid w:val="0"/>
              <w:jc w:val="left"/>
              <w:rPr>
                <w:kern w:val="0"/>
                <w:sz w:val="24"/>
                <w:szCs w:val="21"/>
              </w:rPr>
            </w:pPr>
          </w:p>
        </w:tc>
        <w:tc>
          <w:tcPr>
            <w:tcW w:w="1241" w:type="dxa"/>
            <w:shd w:val="clear" w:color="auto" w:fill="auto"/>
            <w:vAlign w:val="center"/>
          </w:tcPr>
          <w:p w:rsidR="00BF7162" w:rsidRPr="000B7480" w:rsidRDefault="00BF7162" w:rsidP="00954AD1">
            <w:pPr>
              <w:widowControl/>
              <w:snapToGrid w:val="0"/>
              <w:jc w:val="left"/>
              <w:rPr>
                <w:kern w:val="0"/>
                <w:sz w:val="24"/>
                <w:szCs w:val="21"/>
              </w:rPr>
            </w:pPr>
          </w:p>
        </w:tc>
      </w:tr>
      <w:tr w:rsidR="000B7480" w:rsidRPr="000B7480" w:rsidTr="00442682">
        <w:trPr>
          <w:jc w:val="center"/>
        </w:trPr>
        <w:tc>
          <w:tcPr>
            <w:tcW w:w="9480" w:type="dxa"/>
            <w:gridSpan w:val="5"/>
            <w:shd w:val="clear" w:color="auto" w:fill="auto"/>
            <w:vAlign w:val="center"/>
          </w:tcPr>
          <w:p w:rsidR="00DA27F3" w:rsidRPr="000B7480" w:rsidRDefault="00DA27F3" w:rsidP="00954AD1">
            <w:pPr>
              <w:widowControl/>
              <w:snapToGrid w:val="0"/>
              <w:jc w:val="left"/>
              <w:rPr>
                <w:kern w:val="0"/>
                <w:sz w:val="24"/>
                <w:szCs w:val="21"/>
              </w:rPr>
            </w:pPr>
            <w:r w:rsidRPr="000B7480">
              <w:rPr>
                <w:rFonts w:hint="eastAsia"/>
                <w:kern w:val="0"/>
                <w:sz w:val="24"/>
                <w:szCs w:val="21"/>
              </w:rPr>
              <w:t>（六）验收方法及标准</w:t>
            </w:r>
          </w:p>
        </w:tc>
      </w:tr>
      <w:tr w:rsidR="000B7480" w:rsidRPr="000B7480" w:rsidTr="00954AD1">
        <w:trPr>
          <w:jc w:val="center"/>
        </w:trPr>
        <w:tc>
          <w:tcPr>
            <w:tcW w:w="1080" w:type="dxa"/>
            <w:shd w:val="clear" w:color="auto" w:fill="auto"/>
            <w:vAlign w:val="center"/>
          </w:tcPr>
          <w:p w:rsidR="00DA27F3" w:rsidRPr="000B7480" w:rsidRDefault="00DA27F3" w:rsidP="00954AD1">
            <w:pPr>
              <w:widowControl/>
              <w:snapToGrid w:val="0"/>
              <w:jc w:val="center"/>
              <w:rPr>
                <w:kern w:val="0"/>
                <w:sz w:val="24"/>
                <w:szCs w:val="21"/>
              </w:rPr>
            </w:pPr>
          </w:p>
        </w:tc>
        <w:tc>
          <w:tcPr>
            <w:tcW w:w="2500" w:type="dxa"/>
            <w:shd w:val="clear" w:color="auto" w:fill="auto"/>
            <w:vAlign w:val="center"/>
          </w:tcPr>
          <w:p w:rsidR="00DA27F3" w:rsidRPr="000B7480" w:rsidRDefault="00DA27F3" w:rsidP="00954AD1">
            <w:pPr>
              <w:widowControl/>
              <w:snapToGrid w:val="0"/>
              <w:jc w:val="left"/>
              <w:rPr>
                <w:kern w:val="0"/>
                <w:sz w:val="24"/>
                <w:szCs w:val="21"/>
              </w:rPr>
            </w:pPr>
          </w:p>
        </w:tc>
        <w:tc>
          <w:tcPr>
            <w:tcW w:w="2680" w:type="dxa"/>
            <w:shd w:val="clear" w:color="auto" w:fill="auto"/>
            <w:vAlign w:val="center"/>
          </w:tcPr>
          <w:p w:rsidR="00DA27F3" w:rsidRPr="000B7480" w:rsidRDefault="00DA27F3" w:rsidP="00954AD1">
            <w:pPr>
              <w:widowControl/>
              <w:snapToGrid w:val="0"/>
              <w:jc w:val="left"/>
              <w:rPr>
                <w:kern w:val="0"/>
                <w:sz w:val="24"/>
                <w:szCs w:val="21"/>
              </w:rPr>
            </w:pPr>
          </w:p>
        </w:tc>
        <w:tc>
          <w:tcPr>
            <w:tcW w:w="1979" w:type="dxa"/>
            <w:shd w:val="clear" w:color="auto" w:fill="auto"/>
            <w:vAlign w:val="center"/>
          </w:tcPr>
          <w:p w:rsidR="00DA27F3" w:rsidRPr="000B7480" w:rsidRDefault="00DA27F3" w:rsidP="00954AD1">
            <w:pPr>
              <w:widowControl/>
              <w:snapToGrid w:val="0"/>
              <w:jc w:val="left"/>
              <w:rPr>
                <w:kern w:val="0"/>
                <w:sz w:val="24"/>
                <w:szCs w:val="21"/>
              </w:rPr>
            </w:pPr>
          </w:p>
        </w:tc>
        <w:tc>
          <w:tcPr>
            <w:tcW w:w="1241" w:type="dxa"/>
            <w:shd w:val="clear" w:color="auto" w:fill="auto"/>
            <w:vAlign w:val="center"/>
          </w:tcPr>
          <w:p w:rsidR="00DA27F3" w:rsidRPr="000B7480" w:rsidRDefault="00DA27F3" w:rsidP="00954AD1">
            <w:pPr>
              <w:widowControl/>
              <w:snapToGrid w:val="0"/>
              <w:jc w:val="left"/>
              <w:rPr>
                <w:kern w:val="0"/>
                <w:sz w:val="24"/>
                <w:szCs w:val="21"/>
              </w:rPr>
            </w:pPr>
          </w:p>
        </w:tc>
      </w:tr>
    </w:tbl>
    <w:p w:rsidR="00537D63" w:rsidRPr="000B7480" w:rsidRDefault="00537D63" w:rsidP="00537D63">
      <w:pPr>
        <w:spacing w:line="620" w:lineRule="exact"/>
        <w:rPr>
          <w:sz w:val="24"/>
        </w:rPr>
      </w:pPr>
      <w:r w:rsidRPr="000B7480">
        <w:rPr>
          <w:sz w:val="24"/>
        </w:rPr>
        <w:t>注：</w:t>
      </w:r>
    </w:p>
    <w:p w:rsidR="001E67C0" w:rsidRPr="00750AB2" w:rsidRDefault="001E67C0" w:rsidP="001E67C0">
      <w:pPr>
        <w:spacing w:line="360" w:lineRule="auto"/>
        <w:ind w:firstLineChars="200" w:firstLine="446"/>
        <w:rPr>
          <w:sz w:val="24"/>
        </w:rPr>
      </w:pPr>
      <w:r>
        <w:rPr>
          <w:rFonts w:hint="eastAsia"/>
          <w:sz w:val="24"/>
        </w:rPr>
        <w:t xml:space="preserve">1. </w:t>
      </w:r>
      <w:r>
        <w:rPr>
          <w:rFonts w:hint="eastAsia"/>
          <w:sz w:val="24"/>
        </w:rPr>
        <w:t>此表应按招标文件商务要求中的全部内容逐项进行应答，未应答的，视为不满足招标文件要求。</w:t>
      </w:r>
    </w:p>
    <w:p w:rsidR="001E67C0" w:rsidRPr="00750AB2" w:rsidRDefault="001E67C0" w:rsidP="001E67C0">
      <w:pPr>
        <w:spacing w:line="360" w:lineRule="auto"/>
        <w:ind w:firstLineChars="200" w:firstLine="446"/>
        <w:rPr>
          <w:sz w:val="24"/>
        </w:rPr>
      </w:pPr>
      <w:r>
        <w:rPr>
          <w:rFonts w:hint="eastAsia"/>
          <w:sz w:val="24"/>
        </w:rPr>
        <w:t>2</w:t>
      </w:r>
      <w:r w:rsidRPr="00750AB2">
        <w:rPr>
          <w:sz w:val="24"/>
        </w:rPr>
        <w:t xml:space="preserve">. </w:t>
      </w:r>
      <w:proofErr w:type="gramStart"/>
      <w:r w:rsidRPr="00750AB2">
        <w:rPr>
          <w:sz w:val="24"/>
        </w:rPr>
        <w:t>不</w:t>
      </w:r>
      <w:proofErr w:type="gramEnd"/>
      <w:r w:rsidRPr="00750AB2">
        <w:rPr>
          <w:sz w:val="24"/>
        </w:rPr>
        <w:t>如实填写偏离情况的投标文件将视为虚假材料。</w:t>
      </w:r>
    </w:p>
    <w:p w:rsidR="001E67C0" w:rsidRPr="00750AB2" w:rsidRDefault="001E67C0" w:rsidP="001E67C0">
      <w:pPr>
        <w:spacing w:line="360" w:lineRule="auto"/>
        <w:ind w:firstLineChars="200" w:firstLine="446"/>
        <w:rPr>
          <w:sz w:val="24"/>
        </w:rPr>
      </w:pPr>
      <w:r>
        <w:rPr>
          <w:rFonts w:hint="eastAsia"/>
          <w:sz w:val="24"/>
        </w:rPr>
        <w:t>3</w:t>
      </w:r>
      <w:r w:rsidRPr="00750AB2">
        <w:rPr>
          <w:sz w:val="24"/>
        </w:rPr>
        <w:t xml:space="preserve">. </w:t>
      </w:r>
      <w:r>
        <w:rPr>
          <w:sz w:val="24"/>
        </w:rPr>
        <w:t>“</w:t>
      </w:r>
      <w:r w:rsidRPr="00750AB2">
        <w:rPr>
          <w:sz w:val="24"/>
        </w:rPr>
        <w:t>招标要求</w:t>
      </w:r>
      <w:r>
        <w:rPr>
          <w:sz w:val="24"/>
        </w:rPr>
        <w:t>”</w:t>
      </w:r>
      <w:r w:rsidRPr="00750AB2">
        <w:rPr>
          <w:sz w:val="24"/>
        </w:rPr>
        <w:t>指招标文件中规定的具体要求，</w:t>
      </w:r>
      <w:r>
        <w:rPr>
          <w:sz w:val="24"/>
        </w:rPr>
        <w:t>“</w:t>
      </w:r>
      <w:r w:rsidRPr="00750AB2">
        <w:rPr>
          <w:sz w:val="24"/>
        </w:rPr>
        <w:t>投标应答</w:t>
      </w:r>
      <w:r>
        <w:rPr>
          <w:sz w:val="24"/>
        </w:rPr>
        <w:t>”</w:t>
      </w:r>
      <w:r w:rsidRPr="00750AB2">
        <w:rPr>
          <w:sz w:val="24"/>
        </w:rPr>
        <w:t>指投标文件的具体内容。</w:t>
      </w:r>
      <w:r>
        <w:rPr>
          <w:sz w:val="24"/>
        </w:rPr>
        <w:t>“</w:t>
      </w:r>
      <w:r w:rsidRPr="00750AB2">
        <w:rPr>
          <w:sz w:val="24"/>
        </w:rPr>
        <w:t>偏离说明</w:t>
      </w:r>
      <w:r>
        <w:rPr>
          <w:sz w:val="24"/>
        </w:rPr>
        <w:t>”</w:t>
      </w:r>
      <w:r w:rsidRPr="00750AB2">
        <w:rPr>
          <w:sz w:val="24"/>
        </w:rPr>
        <w:t>指招标要求与投标应答之间的不同之处。</w:t>
      </w:r>
    </w:p>
    <w:p w:rsidR="00537D63" w:rsidRPr="001E67C0" w:rsidRDefault="00537D63" w:rsidP="00537D63">
      <w:pPr>
        <w:spacing w:line="360" w:lineRule="auto"/>
        <w:rPr>
          <w:sz w:val="24"/>
        </w:rPr>
      </w:pPr>
    </w:p>
    <w:p w:rsidR="00ED080B" w:rsidRPr="000B7480" w:rsidRDefault="00ED080B" w:rsidP="00ED080B">
      <w:pPr>
        <w:spacing w:line="360" w:lineRule="auto"/>
        <w:ind w:firstLineChars="1700" w:firstLine="3794"/>
        <w:rPr>
          <w:sz w:val="24"/>
        </w:rPr>
      </w:pPr>
      <w:r w:rsidRPr="000B7480">
        <w:rPr>
          <w:sz w:val="24"/>
        </w:rPr>
        <w:t>投标人名称：</w:t>
      </w:r>
    </w:p>
    <w:p w:rsidR="00ED080B" w:rsidRPr="000B7480" w:rsidRDefault="00ED080B" w:rsidP="00ED080B">
      <w:pPr>
        <w:spacing w:line="360" w:lineRule="auto"/>
        <w:ind w:firstLineChars="1700" w:firstLine="3794"/>
        <w:rPr>
          <w:sz w:val="24"/>
        </w:rPr>
      </w:pPr>
      <w:r w:rsidRPr="000B7480">
        <w:rPr>
          <w:sz w:val="24"/>
        </w:rPr>
        <w:t>日期：</w:t>
      </w:r>
      <w:r w:rsidRPr="000B7480">
        <w:rPr>
          <w:sz w:val="24"/>
          <w:u w:val="single"/>
        </w:rPr>
        <w:t xml:space="preserve">     </w:t>
      </w:r>
      <w:r w:rsidRPr="000B7480">
        <w:rPr>
          <w:sz w:val="24"/>
        </w:rPr>
        <w:t>年</w:t>
      </w:r>
      <w:r w:rsidRPr="000B7480">
        <w:rPr>
          <w:sz w:val="24"/>
          <w:u w:val="single"/>
        </w:rPr>
        <w:t xml:space="preserve">    </w:t>
      </w:r>
      <w:r w:rsidRPr="000B7480">
        <w:rPr>
          <w:sz w:val="24"/>
        </w:rPr>
        <w:t>月</w:t>
      </w:r>
      <w:r w:rsidRPr="000B7480">
        <w:rPr>
          <w:sz w:val="24"/>
          <w:u w:val="single"/>
        </w:rPr>
        <w:t xml:space="preserve">    </w:t>
      </w:r>
      <w:r w:rsidRPr="000B7480">
        <w:rPr>
          <w:sz w:val="24"/>
        </w:rPr>
        <w:t>日</w:t>
      </w:r>
    </w:p>
    <w:p w:rsidR="00537D63" w:rsidRPr="000F58E8" w:rsidRDefault="00537D63" w:rsidP="00EC317F">
      <w:pPr>
        <w:tabs>
          <w:tab w:val="left" w:pos="360"/>
        </w:tabs>
        <w:spacing w:line="360" w:lineRule="auto"/>
        <w:rPr>
          <w:b/>
          <w:sz w:val="24"/>
        </w:rPr>
      </w:pPr>
      <w:r w:rsidRPr="000B7480">
        <w:rPr>
          <w:sz w:val="24"/>
        </w:rPr>
        <w:br w:type="page"/>
      </w:r>
      <w:r w:rsidRPr="000F58E8">
        <w:rPr>
          <w:b/>
          <w:sz w:val="24"/>
        </w:rPr>
        <w:lastRenderedPageBreak/>
        <w:t>附件</w:t>
      </w:r>
      <w:r w:rsidR="00B04540">
        <w:rPr>
          <w:rFonts w:hint="eastAsia"/>
          <w:b/>
          <w:sz w:val="24"/>
        </w:rPr>
        <w:t>7</w:t>
      </w:r>
      <w:r w:rsidRPr="000F58E8">
        <w:rPr>
          <w:b/>
          <w:sz w:val="24"/>
        </w:rPr>
        <w:t>-2</w:t>
      </w:r>
    </w:p>
    <w:p w:rsidR="00A07F8D" w:rsidRDefault="00A07F8D" w:rsidP="00A07F8D">
      <w:pPr>
        <w:spacing w:line="360" w:lineRule="auto"/>
        <w:jc w:val="center"/>
        <w:rPr>
          <w:b/>
          <w:bCs/>
          <w:sz w:val="24"/>
          <w:szCs w:val="24"/>
        </w:rPr>
      </w:pPr>
      <w:r>
        <w:rPr>
          <w:rFonts w:ascii="宋体" w:hAnsi="宋体"/>
          <w:b/>
          <w:bCs/>
          <w:sz w:val="24"/>
          <w:szCs w:val="24"/>
        </w:rPr>
        <w:t>技术要求偏离应答表</w:t>
      </w:r>
    </w:p>
    <w:p w:rsidR="00A07F8D" w:rsidRPr="00197E72" w:rsidRDefault="00A07F8D" w:rsidP="00A07F8D">
      <w:pPr>
        <w:spacing w:line="460" w:lineRule="exact"/>
        <w:rPr>
          <w:sz w:val="24"/>
        </w:rPr>
      </w:pPr>
      <w:r w:rsidRPr="00197E72">
        <w:rPr>
          <w:sz w:val="24"/>
        </w:rPr>
        <w:t>项目名称：</w:t>
      </w:r>
      <w:r w:rsidRPr="00197E72">
        <w:rPr>
          <w:sz w:val="24"/>
          <w:u w:val="single"/>
        </w:rPr>
        <w:t xml:space="preserve">                    </w:t>
      </w:r>
    </w:p>
    <w:p w:rsidR="00A07F8D" w:rsidRPr="00197E72" w:rsidRDefault="00A07F8D" w:rsidP="00A07F8D">
      <w:pPr>
        <w:spacing w:line="460" w:lineRule="exact"/>
        <w:rPr>
          <w:sz w:val="24"/>
        </w:rPr>
      </w:pPr>
      <w:r w:rsidRPr="00197E72">
        <w:rPr>
          <w:sz w:val="24"/>
        </w:rPr>
        <w:t>项目编号：</w:t>
      </w:r>
      <w:r w:rsidRPr="00197E72">
        <w:rPr>
          <w:sz w:val="24"/>
          <w:u w:val="single"/>
        </w:rPr>
        <w:t xml:space="preserve">                    </w:t>
      </w:r>
    </w:p>
    <w:p w:rsidR="00A07F8D" w:rsidRPr="00197E72" w:rsidRDefault="00A07F8D" w:rsidP="00A07F8D">
      <w:pPr>
        <w:spacing w:line="460" w:lineRule="exact"/>
        <w:rPr>
          <w:sz w:val="24"/>
          <w:u w:val="single"/>
        </w:rPr>
      </w:pPr>
      <w:r w:rsidRPr="00197E72">
        <w:rPr>
          <w:sz w:val="24"/>
        </w:rPr>
        <w:t>包号：</w:t>
      </w:r>
      <w:r w:rsidRPr="00197E72">
        <w:rPr>
          <w:sz w:val="24"/>
          <w:u w:val="single"/>
        </w:rPr>
        <w:t xml:space="preserve">                        </w:t>
      </w:r>
    </w:p>
    <w:p w:rsidR="00A07F8D" w:rsidRDefault="00A07F8D" w:rsidP="00A07F8D">
      <w:pPr>
        <w:spacing w:line="460" w:lineRule="exact"/>
        <w:rPr>
          <w:sz w:val="24"/>
          <w:szCs w:val="24"/>
          <w:u w:val="single"/>
        </w:rPr>
      </w:pPr>
    </w:p>
    <w:p w:rsidR="00A07F8D" w:rsidRDefault="00A07F8D" w:rsidP="00A07F8D">
      <w:pPr>
        <w:spacing w:line="360" w:lineRule="auto"/>
        <w:ind w:firstLineChars="200" w:firstLine="448"/>
        <w:rPr>
          <w:sz w:val="24"/>
          <w:szCs w:val="24"/>
          <w:u w:val="single"/>
        </w:rPr>
      </w:pPr>
      <w:r>
        <w:rPr>
          <w:rFonts w:ascii="宋体" w:hAnsi="宋体" w:hint="eastAsia"/>
          <w:b/>
          <w:sz w:val="24"/>
          <w:szCs w:val="24"/>
        </w:rPr>
        <w:t>我单位郑重承诺：</w:t>
      </w:r>
      <w:r w:rsidR="00932A07" w:rsidRPr="00932A07">
        <w:rPr>
          <w:rFonts w:ascii="宋体" w:hAnsi="宋体" w:hint="eastAsia"/>
          <w:b/>
          <w:sz w:val="24"/>
          <w:szCs w:val="24"/>
        </w:rPr>
        <w:t>所投产品和服务</w:t>
      </w:r>
      <w:r w:rsidRPr="009C07A0">
        <w:rPr>
          <w:rFonts w:ascii="宋体" w:hAnsi="宋体" w:hint="eastAsia"/>
          <w:b/>
          <w:sz w:val="24"/>
          <w:szCs w:val="24"/>
        </w:rPr>
        <w:t>符合相关强制性规定。</w:t>
      </w:r>
      <w:r>
        <w:rPr>
          <w:rFonts w:ascii="宋体" w:hAnsi="宋体" w:hint="eastAsia"/>
          <w:b/>
          <w:sz w:val="24"/>
          <w:szCs w:val="24"/>
        </w:rPr>
        <w:t>验收时采购人有权</w:t>
      </w:r>
      <w:r w:rsidRPr="00A07F8D">
        <w:rPr>
          <w:rFonts w:ascii="宋体" w:hAnsi="宋体" w:hint="eastAsia"/>
          <w:b/>
          <w:sz w:val="24"/>
          <w:szCs w:val="24"/>
        </w:rPr>
        <w:t>要求</w:t>
      </w:r>
      <w:r>
        <w:rPr>
          <w:rFonts w:ascii="宋体" w:hAnsi="宋体" w:hint="eastAsia"/>
          <w:b/>
          <w:sz w:val="24"/>
          <w:szCs w:val="24"/>
        </w:rPr>
        <w:t>我单位</w:t>
      </w:r>
      <w:r w:rsidRPr="00A07F8D">
        <w:rPr>
          <w:rFonts w:ascii="宋体" w:hAnsi="宋体" w:hint="eastAsia"/>
          <w:b/>
          <w:sz w:val="24"/>
          <w:szCs w:val="24"/>
        </w:rPr>
        <w:t>出具所投产品、服务符合上述规定的证明文件。</w:t>
      </w:r>
      <w:r>
        <w:rPr>
          <w:rFonts w:ascii="宋体" w:hAnsi="宋体" w:hint="eastAsia"/>
          <w:b/>
          <w:sz w:val="24"/>
          <w:szCs w:val="24"/>
        </w:rPr>
        <w:t>除下表列出的偏离外，与招标文件技术要求完全一致，并承担相应的法律责任。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A07F8D" w:rsidTr="00A07F8D">
        <w:trPr>
          <w:jc w:val="center"/>
        </w:trPr>
        <w:tc>
          <w:tcPr>
            <w:tcW w:w="843" w:type="dxa"/>
            <w:tcBorders>
              <w:top w:val="single" w:sz="4" w:space="0" w:color="auto"/>
              <w:left w:val="single" w:sz="4" w:space="0" w:color="auto"/>
              <w:bottom w:val="single" w:sz="4" w:space="0" w:color="auto"/>
              <w:right w:val="single" w:sz="4" w:space="0" w:color="auto"/>
            </w:tcBorders>
            <w:vAlign w:val="center"/>
            <w:hideMark/>
          </w:tcPr>
          <w:p w:rsidR="00A07F8D" w:rsidRDefault="00A07F8D" w:rsidP="00A07F8D">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hideMark/>
          </w:tcPr>
          <w:p w:rsidR="00A07F8D" w:rsidRDefault="00A07F8D" w:rsidP="00A07F8D">
            <w:pPr>
              <w:widowControl/>
              <w:snapToGrid w:val="0"/>
              <w:jc w:val="center"/>
              <w:rPr>
                <w:kern w:val="0"/>
                <w:sz w:val="24"/>
                <w:szCs w:val="24"/>
              </w:rPr>
            </w:pPr>
            <w:r>
              <w:rPr>
                <w:rFonts w:ascii="宋体" w:hAnsi="宋体" w:hint="eastAsia"/>
                <w:kern w:val="0"/>
                <w:sz w:val="24"/>
                <w:szCs w:val="24"/>
              </w:rPr>
              <w:t>招标文件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hideMark/>
          </w:tcPr>
          <w:p w:rsidR="00A07F8D" w:rsidRDefault="00A07F8D" w:rsidP="00A07F8D">
            <w:pPr>
              <w:widowControl/>
              <w:snapToGrid w:val="0"/>
              <w:jc w:val="center"/>
              <w:rPr>
                <w:kern w:val="0"/>
                <w:sz w:val="24"/>
                <w:szCs w:val="24"/>
              </w:rPr>
            </w:pPr>
            <w:r>
              <w:rPr>
                <w:rFonts w:ascii="宋体" w:hAnsi="宋体" w:hint="eastAsia"/>
                <w:kern w:val="0"/>
                <w:sz w:val="24"/>
                <w:szCs w:val="24"/>
              </w:rPr>
              <w:t>投标</w:t>
            </w:r>
            <w:r>
              <w:rPr>
                <w:rFonts w:ascii="宋体" w:hAnsi="宋体"/>
                <w:kern w:val="0"/>
                <w:sz w:val="24"/>
                <w:szCs w:val="24"/>
              </w:rPr>
              <w:t>应答</w:t>
            </w:r>
          </w:p>
        </w:tc>
        <w:tc>
          <w:tcPr>
            <w:tcW w:w="2071" w:type="dxa"/>
            <w:tcBorders>
              <w:top w:val="single" w:sz="4" w:space="0" w:color="auto"/>
              <w:left w:val="single" w:sz="4" w:space="0" w:color="auto"/>
              <w:bottom w:val="single" w:sz="4" w:space="0" w:color="auto"/>
              <w:right w:val="single" w:sz="4" w:space="0" w:color="auto"/>
            </w:tcBorders>
            <w:vAlign w:val="center"/>
            <w:hideMark/>
          </w:tcPr>
          <w:p w:rsidR="00A07F8D" w:rsidRDefault="00A07F8D" w:rsidP="00A07F8D">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hideMark/>
          </w:tcPr>
          <w:p w:rsidR="00A07F8D" w:rsidRDefault="00A07F8D" w:rsidP="00A07F8D">
            <w:pPr>
              <w:widowControl/>
              <w:snapToGrid w:val="0"/>
              <w:jc w:val="center"/>
              <w:rPr>
                <w:kern w:val="0"/>
                <w:sz w:val="24"/>
                <w:szCs w:val="24"/>
              </w:rPr>
            </w:pPr>
            <w:r>
              <w:rPr>
                <w:rFonts w:ascii="宋体" w:hAnsi="宋体"/>
                <w:kern w:val="0"/>
                <w:sz w:val="24"/>
                <w:szCs w:val="24"/>
              </w:rPr>
              <w:t>备注</w:t>
            </w:r>
          </w:p>
        </w:tc>
      </w:tr>
      <w:tr w:rsidR="00B33E6D" w:rsidTr="00A07F8D">
        <w:trPr>
          <w:jc w:val="center"/>
        </w:trPr>
        <w:tc>
          <w:tcPr>
            <w:tcW w:w="843" w:type="dxa"/>
            <w:tcBorders>
              <w:top w:val="single" w:sz="4" w:space="0" w:color="auto"/>
              <w:left w:val="single" w:sz="4" w:space="0" w:color="auto"/>
              <w:bottom w:val="single" w:sz="4" w:space="0" w:color="auto"/>
              <w:right w:val="single" w:sz="4" w:space="0" w:color="auto"/>
            </w:tcBorders>
            <w:vAlign w:val="center"/>
            <w:hideMark/>
          </w:tcPr>
          <w:p w:rsidR="00B33E6D" w:rsidRDefault="00B33E6D" w:rsidP="00A07F8D">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B33E6D" w:rsidRDefault="00B33E6D" w:rsidP="00DE4027">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B33E6D" w:rsidRDefault="00B33E6D" w:rsidP="00DE4027">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B33E6D" w:rsidRDefault="00B33E6D" w:rsidP="00DE4027">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B33E6D" w:rsidRDefault="00B33E6D" w:rsidP="00A07F8D">
            <w:pPr>
              <w:widowControl/>
              <w:snapToGrid w:val="0"/>
              <w:jc w:val="center"/>
              <w:rPr>
                <w:kern w:val="0"/>
                <w:sz w:val="24"/>
                <w:szCs w:val="24"/>
              </w:rPr>
            </w:pPr>
          </w:p>
        </w:tc>
      </w:tr>
      <w:tr w:rsidR="00B33E6D" w:rsidTr="00A07F8D">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B33E6D" w:rsidRDefault="00B33E6D" w:rsidP="00A07F8D">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B33E6D" w:rsidRDefault="00B33E6D" w:rsidP="00A07F8D">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B33E6D" w:rsidRDefault="00B33E6D" w:rsidP="00A07F8D">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B33E6D" w:rsidRDefault="00B33E6D" w:rsidP="00A07F8D">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B33E6D" w:rsidRDefault="00B33E6D" w:rsidP="00A07F8D">
            <w:pPr>
              <w:widowControl/>
              <w:snapToGrid w:val="0"/>
              <w:jc w:val="center"/>
              <w:rPr>
                <w:kern w:val="0"/>
                <w:sz w:val="24"/>
                <w:szCs w:val="24"/>
              </w:rPr>
            </w:pPr>
          </w:p>
        </w:tc>
      </w:tr>
      <w:tr w:rsidR="00B33E6D" w:rsidTr="00A07F8D">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B33E6D" w:rsidRDefault="00B33E6D" w:rsidP="00A07F8D">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B33E6D" w:rsidRDefault="00B33E6D" w:rsidP="00A07F8D">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B33E6D" w:rsidRDefault="00B33E6D" w:rsidP="00A07F8D">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B33E6D" w:rsidRDefault="00B33E6D" w:rsidP="00A07F8D">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B33E6D" w:rsidRDefault="00B33E6D" w:rsidP="00A07F8D">
            <w:pPr>
              <w:widowControl/>
              <w:snapToGrid w:val="0"/>
              <w:jc w:val="center"/>
              <w:rPr>
                <w:kern w:val="0"/>
                <w:sz w:val="24"/>
                <w:szCs w:val="24"/>
              </w:rPr>
            </w:pPr>
          </w:p>
        </w:tc>
      </w:tr>
      <w:tr w:rsidR="00B33E6D" w:rsidTr="00A07F8D">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B33E6D" w:rsidRDefault="00B33E6D" w:rsidP="00A07F8D">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B33E6D" w:rsidRDefault="00B33E6D" w:rsidP="00A07F8D">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B33E6D" w:rsidRDefault="00B33E6D" w:rsidP="00A07F8D">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B33E6D" w:rsidRDefault="00B33E6D" w:rsidP="00A07F8D">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B33E6D" w:rsidRDefault="00B33E6D" w:rsidP="00A07F8D">
            <w:pPr>
              <w:widowControl/>
              <w:snapToGrid w:val="0"/>
              <w:jc w:val="center"/>
              <w:rPr>
                <w:kern w:val="0"/>
                <w:sz w:val="24"/>
                <w:szCs w:val="24"/>
              </w:rPr>
            </w:pPr>
          </w:p>
        </w:tc>
      </w:tr>
      <w:tr w:rsidR="00B33E6D" w:rsidTr="00A07F8D">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B33E6D" w:rsidRDefault="00B33E6D" w:rsidP="00A07F8D">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B33E6D" w:rsidRDefault="00B33E6D" w:rsidP="00A07F8D">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B33E6D" w:rsidRDefault="00B33E6D" w:rsidP="00A07F8D">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B33E6D" w:rsidRDefault="00B33E6D" w:rsidP="00A07F8D">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B33E6D" w:rsidRDefault="00B33E6D" w:rsidP="00A07F8D">
            <w:pPr>
              <w:widowControl/>
              <w:snapToGrid w:val="0"/>
              <w:jc w:val="center"/>
              <w:rPr>
                <w:kern w:val="0"/>
                <w:sz w:val="24"/>
                <w:szCs w:val="24"/>
              </w:rPr>
            </w:pPr>
          </w:p>
        </w:tc>
      </w:tr>
    </w:tbl>
    <w:p w:rsidR="00A07F8D" w:rsidRDefault="00A07F8D" w:rsidP="00A07F8D">
      <w:pPr>
        <w:spacing w:line="360" w:lineRule="auto"/>
        <w:ind w:firstLineChars="200" w:firstLine="446"/>
        <w:rPr>
          <w:sz w:val="24"/>
          <w:szCs w:val="24"/>
        </w:rPr>
      </w:pPr>
      <w:r>
        <w:rPr>
          <w:rFonts w:ascii="宋体" w:hAnsi="宋体"/>
          <w:sz w:val="24"/>
          <w:szCs w:val="24"/>
        </w:rPr>
        <w:t>注：</w:t>
      </w:r>
    </w:p>
    <w:p w:rsidR="00A07F8D" w:rsidRDefault="00A07F8D" w:rsidP="00A07F8D">
      <w:pPr>
        <w:spacing w:line="360" w:lineRule="auto"/>
        <w:ind w:firstLineChars="200" w:firstLine="446"/>
        <w:rPr>
          <w:sz w:val="24"/>
          <w:szCs w:val="24"/>
        </w:rPr>
      </w:pPr>
      <w:r>
        <w:rPr>
          <w:rFonts w:hint="eastAsia"/>
          <w:sz w:val="24"/>
          <w:szCs w:val="24"/>
        </w:rPr>
        <w:t xml:space="preserve">1. </w:t>
      </w:r>
      <w:r>
        <w:rPr>
          <w:rFonts w:ascii="宋体" w:hAnsi="宋体" w:hint="eastAsia"/>
          <w:sz w:val="24"/>
          <w:szCs w:val="24"/>
        </w:rPr>
        <w:t>此表仅体现与招标文件技术要求存在偏离的部分，无偏离的部分，无需填写。</w:t>
      </w:r>
    </w:p>
    <w:p w:rsidR="00A07F8D" w:rsidRDefault="00A07F8D" w:rsidP="00A07F8D">
      <w:pPr>
        <w:spacing w:line="360" w:lineRule="auto"/>
        <w:ind w:firstLineChars="200" w:firstLine="446"/>
        <w:rPr>
          <w:rFonts w:ascii="宋体" w:hAnsi="宋体"/>
          <w:sz w:val="24"/>
          <w:szCs w:val="24"/>
        </w:rPr>
      </w:pPr>
      <w:r>
        <w:rPr>
          <w:rFonts w:hint="eastAsia"/>
          <w:sz w:val="24"/>
          <w:szCs w:val="24"/>
        </w:rPr>
        <w:t>2</w:t>
      </w:r>
      <w:r>
        <w:rPr>
          <w:sz w:val="24"/>
          <w:szCs w:val="24"/>
        </w:rPr>
        <w:t xml:space="preserve">. </w:t>
      </w:r>
      <w:proofErr w:type="gramStart"/>
      <w:r>
        <w:rPr>
          <w:rFonts w:ascii="宋体" w:hAnsi="宋体"/>
          <w:sz w:val="24"/>
          <w:szCs w:val="24"/>
        </w:rPr>
        <w:t>不</w:t>
      </w:r>
      <w:proofErr w:type="gramEnd"/>
      <w:r>
        <w:rPr>
          <w:rFonts w:ascii="宋体" w:hAnsi="宋体"/>
          <w:sz w:val="24"/>
          <w:szCs w:val="24"/>
        </w:rPr>
        <w:t>如实填写偏离情况的</w:t>
      </w:r>
      <w:r>
        <w:rPr>
          <w:rFonts w:ascii="宋体" w:hAnsi="宋体" w:hint="eastAsia"/>
          <w:sz w:val="24"/>
          <w:szCs w:val="24"/>
        </w:rPr>
        <w:t>投标</w:t>
      </w:r>
      <w:r>
        <w:rPr>
          <w:rFonts w:ascii="宋体" w:hAnsi="宋体"/>
          <w:sz w:val="24"/>
          <w:szCs w:val="24"/>
        </w:rPr>
        <w:t>文件将视为虚假材料。</w:t>
      </w:r>
    </w:p>
    <w:p w:rsidR="00A07F8D" w:rsidRPr="00750AB2" w:rsidRDefault="00A07F8D" w:rsidP="00A07F8D">
      <w:pPr>
        <w:spacing w:line="360" w:lineRule="auto"/>
        <w:ind w:firstLineChars="200" w:firstLine="446"/>
        <w:rPr>
          <w:sz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ascii="宋体" w:hAnsi="宋体" w:hint="eastAsia"/>
          <w:sz w:val="24"/>
          <w:szCs w:val="24"/>
        </w:rPr>
        <w:t>招标</w:t>
      </w:r>
      <w:r>
        <w:rPr>
          <w:rFonts w:ascii="宋体" w:hAnsi="宋体"/>
          <w:sz w:val="24"/>
          <w:szCs w:val="24"/>
        </w:rPr>
        <w:t>文件中规定的具体要求，“</w:t>
      </w:r>
      <w:r>
        <w:rPr>
          <w:rFonts w:ascii="宋体" w:hAnsi="宋体" w:hint="eastAsia"/>
          <w:sz w:val="24"/>
          <w:szCs w:val="24"/>
        </w:rPr>
        <w:t>投标</w:t>
      </w:r>
      <w:r>
        <w:rPr>
          <w:rFonts w:ascii="宋体" w:hAnsi="宋体"/>
          <w:sz w:val="24"/>
          <w:szCs w:val="24"/>
        </w:rPr>
        <w:t>应答”指投标</w:t>
      </w:r>
      <w:r>
        <w:rPr>
          <w:rFonts w:ascii="宋体" w:hAnsi="宋体" w:hint="eastAsia"/>
          <w:sz w:val="24"/>
          <w:szCs w:val="24"/>
        </w:rPr>
        <w:t>文件</w:t>
      </w:r>
      <w:r>
        <w:rPr>
          <w:rFonts w:ascii="宋体" w:hAnsi="宋体"/>
          <w:sz w:val="24"/>
          <w:szCs w:val="24"/>
        </w:rPr>
        <w:t>的</w:t>
      </w:r>
      <w:r>
        <w:rPr>
          <w:rFonts w:ascii="宋体" w:hAnsi="宋体" w:hint="eastAsia"/>
          <w:sz w:val="24"/>
          <w:szCs w:val="24"/>
        </w:rPr>
        <w:t>具体内容</w:t>
      </w:r>
      <w:r>
        <w:rPr>
          <w:rFonts w:ascii="宋体" w:hAnsi="宋体"/>
          <w:sz w:val="24"/>
          <w:szCs w:val="24"/>
        </w:rPr>
        <w:t>。“偏离说明”指</w:t>
      </w:r>
      <w:r>
        <w:rPr>
          <w:rFonts w:ascii="宋体" w:hAnsi="宋体" w:hint="eastAsia"/>
          <w:sz w:val="24"/>
          <w:szCs w:val="24"/>
        </w:rPr>
        <w:t>招标</w:t>
      </w:r>
      <w:r>
        <w:rPr>
          <w:rFonts w:ascii="宋体" w:hAnsi="宋体"/>
          <w:sz w:val="24"/>
          <w:szCs w:val="24"/>
        </w:rPr>
        <w:t>文件中规定的具体要求与</w:t>
      </w:r>
      <w:r>
        <w:rPr>
          <w:rFonts w:ascii="宋体" w:hAnsi="宋体" w:hint="eastAsia"/>
          <w:sz w:val="24"/>
          <w:szCs w:val="24"/>
        </w:rPr>
        <w:t>投标</w:t>
      </w:r>
      <w:r>
        <w:rPr>
          <w:rFonts w:ascii="宋体" w:hAnsi="宋体"/>
          <w:sz w:val="24"/>
          <w:szCs w:val="24"/>
        </w:rPr>
        <w:t>文件的具体内容的不同之处。</w:t>
      </w:r>
    </w:p>
    <w:p w:rsidR="00EF0D03" w:rsidRPr="00A07F8D" w:rsidRDefault="00EF0D03" w:rsidP="00CD0467">
      <w:pPr>
        <w:snapToGrid w:val="0"/>
        <w:spacing w:line="480" w:lineRule="exact"/>
        <w:rPr>
          <w:sz w:val="24"/>
        </w:rPr>
      </w:pPr>
    </w:p>
    <w:p w:rsidR="00421357" w:rsidRDefault="00421357" w:rsidP="00ED080B">
      <w:pPr>
        <w:spacing w:line="360" w:lineRule="auto"/>
        <w:ind w:firstLineChars="1700" w:firstLine="3794"/>
        <w:rPr>
          <w:sz w:val="24"/>
        </w:rPr>
      </w:pPr>
    </w:p>
    <w:p w:rsidR="00ED080B" w:rsidRPr="000B7480" w:rsidRDefault="00ED080B" w:rsidP="00ED080B">
      <w:pPr>
        <w:spacing w:line="360" w:lineRule="auto"/>
        <w:ind w:firstLineChars="1700" w:firstLine="3794"/>
        <w:rPr>
          <w:sz w:val="24"/>
        </w:rPr>
      </w:pPr>
      <w:r w:rsidRPr="000B7480">
        <w:rPr>
          <w:sz w:val="24"/>
        </w:rPr>
        <w:t>投标人名称：</w:t>
      </w:r>
    </w:p>
    <w:p w:rsidR="00ED080B" w:rsidRPr="000B7480" w:rsidRDefault="00ED080B" w:rsidP="00ED080B">
      <w:pPr>
        <w:spacing w:line="360" w:lineRule="auto"/>
        <w:ind w:firstLineChars="1700" w:firstLine="3794"/>
        <w:rPr>
          <w:sz w:val="24"/>
        </w:rPr>
      </w:pPr>
      <w:r w:rsidRPr="000B7480">
        <w:rPr>
          <w:sz w:val="24"/>
        </w:rPr>
        <w:t>日期：</w:t>
      </w:r>
      <w:r w:rsidRPr="000B7480">
        <w:rPr>
          <w:sz w:val="24"/>
          <w:u w:val="single"/>
        </w:rPr>
        <w:t xml:space="preserve">     </w:t>
      </w:r>
      <w:r w:rsidRPr="000B7480">
        <w:rPr>
          <w:sz w:val="24"/>
        </w:rPr>
        <w:t>年</w:t>
      </w:r>
      <w:r w:rsidRPr="000B7480">
        <w:rPr>
          <w:sz w:val="24"/>
          <w:u w:val="single"/>
        </w:rPr>
        <w:t xml:space="preserve">    </w:t>
      </w:r>
      <w:r w:rsidRPr="000B7480">
        <w:rPr>
          <w:sz w:val="24"/>
        </w:rPr>
        <w:t>月</w:t>
      </w:r>
      <w:r w:rsidRPr="000B7480">
        <w:rPr>
          <w:sz w:val="24"/>
          <w:u w:val="single"/>
        </w:rPr>
        <w:t xml:space="preserve">    </w:t>
      </w:r>
      <w:r w:rsidRPr="000B7480">
        <w:rPr>
          <w:sz w:val="24"/>
        </w:rPr>
        <w:t>日</w:t>
      </w:r>
    </w:p>
    <w:p w:rsidR="00537D63" w:rsidRPr="000F58E8" w:rsidRDefault="00537D63" w:rsidP="00B04540">
      <w:pPr>
        <w:tabs>
          <w:tab w:val="left" w:pos="360"/>
        </w:tabs>
        <w:spacing w:line="360" w:lineRule="auto"/>
        <w:rPr>
          <w:b/>
          <w:sz w:val="24"/>
        </w:rPr>
      </w:pPr>
      <w:r w:rsidRPr="000B7480">
        <w:rPr>
          <w:sz w:val="24"/>
        </w:rPr>
        <w:br w:type="page"/>
      </w:r>
      <w:r w:rsidRPr="000F58E8">
        <w:rPr>
          <w:b/>
          <w:sz w:val="24"/>
        </w:rPr>
        <w:lastRenderedPageBreak/>
        <w:t>附件</w:t>
      </w:r>
      <w:r w:rsidR="00B04540">
        <w:rPr>
          <w:rFonts w:hint="eastAsia"/>
          <w:b/>
          <w:sz w:val="24"/>
        </w:rPr>
        <w:t>8</w:t>
      </w:r>
    </w:p>
    <w:p w:rsidR="0089662F" w:rsidRPr="00750AB2" w:rsidRDefault="0089662F" w:rsidP="0089662F">
      <w:pPr>
        <w:autoSpaceDN w:val="0"/>
        <w:spacing w:line="360" w:lineRule="auto"/>
        <w:jc w:val="center"/>
        <w:rPr>
          <w:b/>
          <w:bCs/>
          <w:sz w:val="24"/>
        </w:rPr>
      </w:pPr>
      <w:r w:rsidRPr="00750AB2">
        <w:rPr>
          <w:b/>
          <w:sz w:val="24"/>
        </w:rPr>
        <w:t>主要相关项目业绩一览表</w:t>
      </w:r>
    </w:p>
    <w:p w:rsidR="00056208" w:rsidRPr="000B7480" w:rsidRDefault="00056208" w:rsidP="00537D63">
      <w:pPr>
        <w:spacing w:line="460" w:lineRule="exact"/>
        <w:ind w:left="192"/>
        <w:rPr>
          <w:sz w:val="24"/>
        </w:rPr>
      </w:pPr>
    </w:p>
    <w:p w:rsidR="00056208" w:rsidRPr="000B7480" w:rsidRDefault="00056208" w:rsidP="00056208">
      <w:pPr>
        <w:spacing w:line="460" w:lineRule="exact"/>
        <w:rPr>
          <w:sz w:val="24"/>
        </w:rPr>
      </w:pPr>
      <w:r w:rsidRPr="000B7480">
        <w:rPr>
          <w:sz w:val="24"/>
        </w:rPr>
        <w:t>项目名称：</w:t>
      </w:r>
      <w:r w:rsidRPr="000B7480">
        <w:rPr>
          <w:sz w:val="24"/>
          <w:u w:val="single"/>
        </w:rPr>
        <w:t xml:space="preserve">                    </w:t>
      </w:r>
    </w:p>
    <w:p w:rsidR="00056208" w:rsidRPr="000B7480" w:rsidRDefault="00056208" w:rsidP="00056208">
      <w:pPr>
        <w:spacing w:line="460" w:lineRule="exact"/>
        <w:rPr>
          <w:sz w:val="24"/>
        </w:rPr>
      </w:pPr>
      <w:r w:rsidRPr="000B7480">
        <w:rPr>
          <w:sz w:val="24"/>
        </w:rPr>
        <w:t>项目编号：</w:t>
      </w:r>
      <w:r w:rsidRPr="000B7480">
        <w:rPr>
          <w:sz w:val="24"/>
          <w:u w:val="single"/>
        </w:rPr>
        <w:t xml:space="preserve">                    </w:t>
      </w:r>
    </w:p>
    <w:p w:rsidR="00056208" w:rsidRPr="000B7480" w:rsidRDefault="00056208" w:rsidP="00056208">
      <w:pPr>
        <w:spacing w:line="460" w:lineRule="exact"/>
        <w:rPr>
          <w:sz w:val="24"/>
          <w:u w:val="single"/>
        </w:rPr>
      </w:pPr>
      <w:r w:rsidRPr="000B7480">
        <w:rPr>
          <w:sz w:val="24"/>
        </w:rPr>
        <w:t>包号：</w:t>
      </w:r>
      <w:r w:rsidRPr="000B7480">
        <w:rPr>
          <w:sz w:val="24"/>
          <w:u w:val="single"/>
        </w:rPr>
        <w:t xml:space="preserve">                        </w:t>
      </w:r>
    </w:p>
    <w:p w:rsidR="00537D63" w:rsidRPr="000B7480" w:rsidRDefault="00537D63" w:rsidP="00537D63">
      <w:pPr>
        <w:spacing w:line="460" w:lineRule="exact"/>
        <w:ind w:left="192"/>
        <w:rPr>
          <w:sz w:val="24"/>
        </w:rPr>
      </w:pPr>
    </w:p>
    <w:tbl>
      <w:tblPr>
        <w:tblW w:w="46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4"/>
        <w:gridCol w:w="1735"/>
        <w:gridCol w:w="1172"/>
        <w:gridCol w:w="2627"/>
        <w:gridCol w:w="1735"/>
      </w:tblGrid>
      <w:tr w:rsidR="0089662F" w:rsidRPr="000B7480" w:rsidTr="0089662F">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r w:rsidRPr="000B7480">
              <w:rPr>
                <w:sz w:val="24"/>
              </w:rPr>
              <w:t>序号</w:t>
            </w:r>
          </w:p>
        </w:tc>
        <w:tc>
          <w:tcPr>
            <w:tcW w:w="1084"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r w:rsidRPr="000B7480">
              <w:rPr>
                <w:sz w:val="24"/>
              </w:rPr>
              <w:t>用户单位名称</w:t>
            </w:r>
          </w:p>
        </w:tc>
        <w:tc>
          <w:tcPr>
            <w:tcW w:w="732"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r w:rsidRPr="000B7480">
              <w:rPr>
                <w:sz w:val="24"/>
              </w:rPr>
              <w:t>项目内容</w:t>
            </w:r>
          </w:p>
        </w:tc>
        <w:tc>
          <w:tcPr>
            <w:tcW w:w="1641"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r w:rsidRPr="000B7480">
              <w:rPr>
                <w:rFonts w:hint="eastAsia"/>
                <w:sz w:val="24"/>
              </w:rPr>
              <w:t>用户</w:t>
            </w:r>
            <w:r w:rsidRPr="000B7480">
              <w:rPr>
                <w:sz w:val="24"/>
              </w:rPr>
              <w:t>联系人及联系方式</w:t>
            </w:r>
          </w:p>
        </w:tc>
        <w:tc>
          <w:tcPr>
            <w:tcW w:w="1085"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r w:rsidRPr="000B7480">
              <w:rPr>
                <w:sz w:val="24"/>
              </w:rPr>
              <w:t>项目起止时间</w:t>
            </w:r>
          </w:p>
        </w:tc>
      </w:tr>
      <w:tr w:rsidR="0089662F" w:rsidRPr="000B7480" w:rsidTr="0089662F">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r>
      <w:tr w:rsidR="0089662F" w:rsidRPr="000B7480" w:rsidTr="0089662F">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r>
      <w:tr w:rsidR="0089662F" w:rsidRPr="000B7480" w:rsidTr="0089662F">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r>
      <w:tr w:rsidR="0089662F" w:rsidRPr="000B7480" w:rsidTr="0089662F">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r>
      <w:tr w:rsidR="0089662F" w:rsidRPr="000B7480" w:rsidTr="0089662F">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r>
      <w:tr w:rsidR="0089662F" w:rsidRPr="000B7480" w:rsidTr="0089662F">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r>
      <w:tr w:rsidR="0089662F" w:rsidRPr="000B7480" w:rsidTr="0089662F">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r>
      <w:tr w:rsidR="0089662F" w:rsidRPr="000B7480" w:rsidTr="0089662F">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r>
      <w:tr w:rsidR="0089662F" w:rsidRPr="000B7480" w:rsidTr="0089662F">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r>
      <w:tr w:rsidR="0089662F" w:rsidRPr="000B7480" w:rsidTr="0089662F">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r>
      <w:tr w:rsidR="0089662F" w:rsidRPr="000B7480" w:rsidTr="0089662F">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r>
    </w:tbl>
    <w:p w:rsidR="00537D63" w:rsidRPr="000B7480" w:rsidRDefault="00537D63" w:rsidP="00537D63">
      <w:pPr>
        <w:spacing w:line="560" w:lineRule="exact"/>
        <w:jc w:val="center"/>
        <w:rPr>
          <w:sz w:val="24"/>
        </w:rPr>
      </w:pPr>
    </w:p>
    <w:p w:rsidR="00537D63" w:rsidRPr="000B7480" w:rsidRDefault="00537D63" w:rsidP="00537D63">
      <w:pPr>
        <w:spacing w:line="560" w:lineRule="exact"/>
        <w:rPr>
          <w:sz w:val="24"/>
        </w:rPr>
      </w:pPr>
      <w:r w:rsidRPr="000B7480">
        <w:rPr>
          <w:sz w:val="24"/>
        </w:rPr>
        <w:t>备注：若</w:t>
      </w:r>
      <w:r w:rsidR="008E3C04" w:rsidRPr="000B7480">
        <w:rPr>
          <w:rFonts w:hint="eastAsia"/>
          <w:sz w:val="24"/>
        </w:rPr>
        <w:t>招标文件第</w:t>
      </w:r>
      <w:r w:rsidR="00C627B1" w:rsidRPr="000B7480">
        <w:rPr>
          <w:rFonts w:hint="eastAsia"/>
          <w:sz w:val="24"/>
        </w:rPr>
        <w:t>二</w:t>
      </w:r>
      <w:r w:rsidR="008E3C04" w:rsidRPr="000B7480">
        <w:rPr>
          <w:rFonts w:hint="eastAsia"/>
          <w:sz w:val="24"/>
        </w:rPr>
        <w:t>部分评分因素及评标标准</w:t>
      </w:r>
      <w:r w:rsidR="00056208" w:rsidRPr="000B7480">
        <w:rPr>
          <w:rFonts w:hint="eastAsia"/>
          <w:sz w:val="24"/>
        </w:rPr>
        <w:t>中</w:t>
      </w:r>
      <w:r w:rsidRPr="000B7480">
        <w:rPr>
          <w:sz w:val="24"/>
        </w:rPr>
        <w:t>要求提供</w:t>
      </w:r>
      <w:r w:rsidR="008E3C04" w:rsidRPr="000B7480">
        <w:rPr>
          <w:rFonts w:hint="eastAsia"/>
          <w:sz w:val="24"/>
        </w:rPr>
        <w:t>业绩</w:t>
      </w:r>
      <w:r w:rsidRPr="000B7480">
        <w:rPr>
          <w:sz w:val="24"/>
        </w:rPr>
        <w:t>的，投标人所列业绩应按其要求将证明材料按顺序附后。</w:t>
      </w:r>
    </w:p>
    <w:p w:rsidR="00537D63" w:rsidRPr="000B7480" w:rsidRDefault="00537D63" w:rsidP="00537D63">
      <w:pPr>
        <w:spacing w:line="560" w:lineRule="exact"/>
        <w:rPr>
          <w:sz w:val="24"/>
        </w:rPr>
      </w:pPr>
    </w:p>
    <w:p w:rsidR="00ED080B" w:rsidRPr="000B7480" w:rsidRDefault="00ED080B" w:rsidP="00ED080B">
      <w:pPr>
        <w:spacing w:line="360" w:lineRule="auto"/>
        <w:ind w:firstLineChars="1700" w:firstLine="3794"/>
        <w:rPr>
          <w:sz w:val="24"/>
        </w:rPr>
      </w:pPr>
      <w:r w:rsidRPr="000B7480">
        <w:rPr>
          <w:sz w:val="24"/>
        </w:rPr>
        <w:t>投标人名称：</w:t>
      </w:r>
    </w:p>
    <w:p w:rsidR="00ED080B" w:rsidRPr="000B7480" w:rsidRDefault="00ED080B" w:rsidP="00ED080B">
      <w:pPr>
        <w:spacing w:line="360" w:lineRule="auto"/>
        <w:ind w:firstLineChars="1700" w:firstLine="3794"/>
        <w:rPr>
          <w:sz w:val="24"/>
        </w:rPr>
      </w:pPr>
      <w:r w:rsidRPr="000B7480">
        <w:rPr>
          <w:sz w:val="24"/>
        </w:rPr>
        <w:t>日期：</w:t>
      </w:r>
      <w:r w:rsidRPr="000B7480">
        <w:rPr>
          <w:sz w:val="24"/>
          <w:u w:val="single"/>
        </w:rPr>
        <w:t xml:space="preserve">     </w:t>
      </w:r>
      <w:r w:rsidRPr="000B7480">
        <w:rPr>
          <w:sz w:val="24"/>
        </w:rPr>
        <w:t>年</w:t>
      </w:r>
      <w:r w:rsidRPr="000B7480">
        <w:rPr>
          <w:sz w:val="24"/>
          <w:u w:val="single"/>
        </w:rPr>
        <w:t xml:space="preserve">    </w:t>
      </w:r>
      <w:r w:rsidRPr="000B7480">
        <w:rPr>
          <w:sz w:val="24"/>
        </w:rPr>
        <w:t>月</w:t>
      </w:r>
      <w:r w:rsidRPr="000B7480">
        <w:rPr>
          <w:sz w:val="24"/>
          <w:u w:val="single"/>
        </w:rPr>
        <w:t xml:space="preserve">    </w:t>
      </w:r>
      <w:r w:rsidRPr="000B7480">
        <w:rPr>
          <w:sz w:val="24"/>
        </w:rPr>
        <w:t>日</w:t>
      </w:r>
    </w:p>
    <w:p w:rsidR="00537D63" w:rsidRPr="000B7480" w:rsidRDefault="00537D63" w:rsidP="00537D63">
      <w:pPr>
        <w:spacing w:line="460" w:lineRule="exact"/>
        <w:rPr>
          <w:sz w:val="24"/>
        </w:rPr>
      </w:pPr>
    </w:p>
    <w:p w:rsidR="00537D63" w:rsidRPr="000B7480" w:rsidRDefault="00537D63">
      <w:pPr>
        <w:widowControl/>
        <w:jc w:val="left"/>
        <w:rPr>
          <w:sz w:val="24"/>
        </w:rPr>
      </w:pPr>
      <w:r w:rsidRPr="000B7480">
        <w:rPr>
          <w:sz w:val="24"/>
        </w:rPr>
        <w:br w:type="page"/>
      </w:r>
    </w:p>
    <w:p w:rsidR="00537D63" w:rsidRPr="000F58E8" w:rsidRDefault="00537D63" w:rsidP="00B04540">
      <w:pPr>
        <w:tabs>
          <w:tab w:val="left" w:pos="360"/>
        </w:tabs>
        <w:spacing w:line="360" w:lineRule="auto"/>
        <w:rPr>
          <w:b/>
          <w:sz w:val="24"/>
        </w:rPr>
      </w:pPr>
      <w:r w:rsidRPr="000F58E8">
        <w:rPr>
          <w:rFonts w:hint="eastAsia"/>
          <w:b/>
          <w:sz w:val="24"/>
        </w:rPr>
        <w:lastRenderedPageBreak/>
        <w:t>附件</w:t>
      </w:r>
      <w:r w:rsidR="00B04540">
        <w:rPr>
          <w:rFonts w:hint="eastAsia"/>
          <w:b/>
          <w:sz w:val="24"/>
        </w:rPr>
        <w:t>9</w:t>
      </w:r>
    </w:p>
    <w:p w:rsidR="004A2BCE" w:rsidRPr="000B7480" w:rsidRDefault="004A2BCE" w:rsidP="004A2BCE">
      <w:pPr>
        <w:autoSpaceDN w:val="0"/>
        <w:spacing w:line="360" w:lineRule="auto"/>
        <w:jc w:val="center"/>
        <w:rPr>
          <w:b/>
          <w:bCs/>
          <w:sz w:val="24"/>
        </w:rPr>
      </w:pPr>
      <w:r w:rsidRPr="000B7480">
        <w:rPr>
          <w:rFonts w:hint="eastAsia"/>
          <w:b/>
          <w:bCs/>
          <w:sz w:val="24"/>
        </w:rPr>
        <w:t>制造商售后服务承诺</w:t>
      </w:r>
    </w:p>
    <w:p w:rsidR="004A2BCE" w:rsidRPr="000B7480" w:rsidRDefault="004A2BCE" w:rsidP="004A2BCE">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0B7480" w:rsidRPr="000B7480"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sz w:val="24"/>
              </w:rPr>
            </w:pPr>
            <w:r w:rsidRPr="000B7480">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sz w:val="24"/>
              </w:rPr>
            </w:pPr>
            <w:r w:rsidRPr="000B7480">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sz w:val="24"/>
              </w:rPr>
            </w:pPr>
            <w:r w:rsidRPr="000B7480">
              <w:rPr>
                <w:rFonts w:cs="Arial" w:hint="eastAsia"/>
                <w:sz w:val="24"/>
              </w:rPr>
              <w:t>承诺内容</w:t>
            </w:r>
          </w:p>
        </w:tc>
      </w:tr>
      <w:tr w:rsidR="000B7480" w:rsidRPr="000B7480" w:rsidTr="0056402A">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4A2BCE" w:rsidRPr="000B7480" w:rsidRDefault="004A2BCE" w:rsidP="0056402A">
            <w:pPr>
              <w:pStyle w:val="11"/>
              <w:spacing w:line="360" w:lineRule="auto"/>
              <w:rPr>
                <w:rFonts w:cs="Arial"/>
                <w:bCs/>
                <w:sz w:val="24"/>
              </w:rPr>
            </w:pPr>
          </w:p>
        </w:tc>
      </w:tr>
      <w:tr w:rsidR="000B7480" w:rsidRPr="000B7480" w:rsidTr="0056402A">
        <w:trPr>
          <w:cantSplit/>
          <w:trHeight w:val="2818"/>
          <w:jc w:val="center"/>
        </w:trPr>
        <w:tc>
          <w:tcPr>
            <w:tcW w:w="470" w:type="pct"/>
            <w:tcBorders>
              <w:top w:val="single" w:sz="4" w:space="0" w:color="auto"/>
              <w:left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4A2BCE" w:rsidRPr="000B7480" w:rsidRDefault="004A2BCE" w:rsidP="0056402A">
            <w:pPr>
              <w:pStyle w:val="11"/>
              <w:spacing w:line="360" w:lineRule="auto"/>
              <w:rPr>
                <w:rFonts w:cs="Arial"/>
                <w:bCs/>
                <w:sz w:val="24"/>
              </w:rPr>
            </w:pPr>
          </w:p>
        </w:tc>
      </w:tr>
      <w:tr w:rsidR="000B7480" w:rsidRPr="000B7480"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rPr>
                <w:rFonts w:cs="Arial"/>
                <w:bCs/>
                <w:sz w:val="24"/>
              </w:rPr>
            </w:pPr>
          </w:p>
          <w:p w:rsidR="004A2BCE" w:rsidRPr="000B7480" w:rsidRDefault="004A2BCE" w:rsidP="0056402A">
            <w:pPr>
              <w:pStyle w:val="11"/>
              <w:spacing w:line="360" w:lineRule="auto"/>
              <w:rPr>
                <w:rFonts w:cs="Arial"/>
                <w:bCs/>
                <w:sz w:val="24"/>
              </w:rPr>
            </w:pPr>
          </w:p>
        </w:tc>
      </w:tr>
      <w:tr w:rsidR="004A2BCE" w:rsidRPr="000B7480"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rPr>
                <w:rFonts w:cs="Arial"/>
                <w:bCs/>
                <w:sz w:val="24"/>
              </w:rPr>
            </w:pPr>
          </w:p>
          <w:p w:rsidR="004A2BCE" w:rsidRPr="000B7480" w:rsidRDefault="004A2BCE" w:rsidP="0056402A">
            <w:pPr>
              <w:pStyle w:val="11"/>
              <w:spacing w:line="360" w:lineRule="auto"/>
              <w:rPr>
                <w:rFonts w:cs="Arial"/>
                <w:bCs/>
                <w:sz w:val="24"/>
              </w:rPr>
            </w:pPr>
          </w:p>
        </w:tc>
      </w:tr>
    </w:tbl>
    <w:p w:rsidR="004A2BCE" w:rsidRPr="000B7480" w:rsidRDefault="004A2BCE" w:rsidP="004A2BCE">
      <w:pPr>
        <w:spacing w:line="620" w:lineRule="exact"/>
        <w:rPr>
          <w:sz w:val="24"/>
        </w:rPr>
      </w:pPr>
    </w:p>
    <w:p w:rsidR="004A2BCE" w:rsidRPr="000B7480" w:rsidRDefault="004A2BCE" w:rsidP="004A2BCE">
      <w:pPr>
        <w:spacing w:line="360" w:lineRule="auto"/>
        <w:ind w:firstLineChars="1700" w:firstLine="3794"/>
        <w:rPr>
          <w:sz w:val="24"/>
        </w:rPr>
      </w:pPr>
      <w:r w:rsidRPr="000B7480">
        <w:rPr>
          <w:rFonts w:hint="eastAsia"/>
          <w:sz w:val="24"/>
        </w:rPr>
        <w:t>制造商（</w:t>
      </w:r>
      <w:r w:rsidR="00600615" w:rsidRPr="000B7480">
        <w:rPr>
          <w:rFonts w:hint="eastAsia"/>
          <w:sz w:val="24"/>
        </w:rPr>
        <w:t>加盖制造商公章</w:t>
      </w:r>
      <w:r w:rsidRPr="000B7480">
        <w:rPr>
          <w:rFonts w:hint="eastAsia"/>
          <w:sz w:val="24"/>
        </w:rPr>
        <w:t>）：</w:t>
      </w:r>
    </w:p>
    <w:p w:rsidR="004A2BCE" w:rsidRPr="000B7480" w:rsidRDefault="004A2BCE" w:rsidP="004A2BCE">
      <w:pPr>
        <w:spacing w:line="360" w:lineRule="auto"/>
        <w:ind w:firstLineChars="1700" w:firstLine="3794"/>
        <w:rPr>
          <w:sz w:val="24"/>
        </w:rPr>
      </w:pPr>
      <w:r w:rsidRPr="000B7480">
        <w:rPr>
          <w:sz w:val="24"/>
        </w:rPr>
        <w:t>日期：</w:t>
      </w:r>
      <w:r w:rsidRPr="000B7480">
        <w:rPr>
          <w:sz w:val="24"/>
          <w:u w:val="single"/>
        </w:rPr>
        <w:t xml:space="preserve">     </w:t>
      </w:r>
      <w:r w:rsidRPr="000B7480">
        <w:rPr>
          <w:sz w:val="24"/>
        </w:rPr>
        <w:t>年</w:t>
      </w:r>
      <w:r w:rsidRPr="000B7480">
        <w:rPr>
          <w:sz w:val="24"/>
          <w:u w:val="single"/>
        </w:rPr>
        <w:t xml:space="preserve">    </w:t>
      </w:r>
      <w:r w:rsidRPr="000B7480">
        <w:rPr>
          <w:sz w:val="24"/>
        </w:rPr>
        <w:t>月</w:t>
      </w:r>
      <w:r w:rsidRPr="000B7480">
        <w:rPr>
          <w:sz w:val="24"/>
          <w:u w:val="single"/>
        </w:rPr>
        <w:t xml:space="preserve">    </w:t>
      </w:r>
      <w:r w:rsidRPr="000B7480">
        <w:rPr>
          <w:sz w:val="24"/>
        </w:rPr>
        <w:t>日</w:t>
      </w:r>
    </w:p>
    <w:p w:rsidR="004A2BCE" w:rsidRPr="000B7480" w:rsidRDefault="004A2BCE" w:rsidP="004A2BCE">
      <w:pPr>
        <w:snapToGrid w:val="0"/>
        <w:spacing w:line="360" w:lineRule="auto"/>
        <w:rPr>
          <w:sz w:val="24"/>
          <w:szCs w:val="21"/>
        </w:rPr>
      </w:pPr>
    </w:p>
    <w:p w:rsidR="004A2BCE" w:rsidRPr="000B7480" w:rsidRDefault="004A2BCE" w:rsidP="004A2BCE">
      <w:pPr>
        <w:snapToGrid w:val="0"/>
        <w:spacing w:line="360" w:lineRule="auto"/>
        <w:rPr>
          <w:sz w:val="24"/>
          <w:szCs w:val="21"/>
        </w:rPr>
      </w:pPr>
      <w:r w:rsidRPr="000B7480">
        <w:rPr>
          <w:rFonts w:hint="eastAsia"/>
          <w:sz w:val="24"/>
          <w:szCs w:val="21"/>
        </w:rPr>
        <w:t>注：制造商售后服务承诺须</w:t>
      </w:r>
      <w:r w:rsidR="00600615" w:rsidRPr="000B7480">
        <w:rPr>
          <w:rFonts w:hint="eastAsia"/>
          <w:sz w:val="24"/>
          <w:szCs w:val="21"/>
        </w:rPr>
        <w:t>加盖制造商公章</w:t>
      </w:r>
      <w:r w:rsidRPr="000B7480">
        <w:rPr>
          <w:rFonts w:hint="eastAsia"/>
          <w:sz w:val="24"/>
          <w:szCs w:val="21"/>
        </w:rPr>
        <w:t>原件扫描后放入电子投标文件，否则不予认定。</w:t>
      </w:r>
    </w:p>
    <w:p w:rsidR="004A2BCE" w:rsidRPr="000B7480" w:rsidRDefault="004A2BCE" w:rsidP="004A2BCE"/>
    <w:p w:rsidR="004A2BCE" w:rsidRPr="000B7480" w:rsidRDefault="004A2BCE">
      <w:pPr>
        <w:widowControl/>
        <w:jc w:val="left"/>
        <w:rPr>
          <w:b/>
          <w:bCs/>
          <w:sz w:val="24"/>
        </w:rPr>
      </w:pPr>
      <w:r w:rsidRPr="000B7480">
        <w:rPr>
          <w:b/>
          <w:bCs/>
          <w:sz w:val="24"/>
        </w:rPr>
        <w:br w:type="page"/>
      </w:r>
    </w:p>
    <w:p w:rsidR="00702C37" w:rsidRPr="000F58E8" w:rsidRDefault="00702C37" w:rsidP="00702C37">
      <w:pPr>
        <w:tabs>
          <w:tab w:val="left" w:pos="360"/>
        </w:tabs>
        <w:spacing w:line="360" w:lineRule="auto"/>
        <w:rPr>
          <w:b/>
          <w:bCs/>
          <w:sz w:val="24"/>
        </w:rPr>
      </w:pPr>
      <w:r w:rsidRPr="000F58E8">
        <w:rPr>
          <w:rFonts w:hint="eastAsia"/>
          <w:b/>
          <w:sz w:val="24"/>
        </w:rPr>
        <w:lastRenderedPageBreak/>
        <w:t>附件</w:t>
      </w:r>
      <w:r w:rsidR="00B04540">
        <w:rPr>
          <w:rFonts w:hint="eastAsia"/>
          <w:b/>
          <w:sz w:val="24"/>
        </w:rPr>
        <w:t>10</w:t>
      </w:r>
    </w:p>
    <w:p w:rsidR="004A2BCE" w:rsidRPr="000B7480" w:rsidRDefault="004A2BCE" w:rsidP="004A2BCE">
      <w:pPr>
        <w:autoSpaceDN w:val="0"/>
        <w:spacing w:line="360" w:lineRule="auto"/>
        <w:jc w:val="center"/>
        <w:rPr>
          <w:b/>
          <w:bCs/>
          <w:sz w:val="24"/>
        </w:rPr>
      </w:pPr>
      <w:r w:rsidRPr="000B7480">
        <w:rPr>
          <w:rFonts w:hint="eastAsia"/>
          <w:b/>
          <w:bCs/>
          <w:sz w:val="24"/>
        </w:rPr>
        <w:t>投标人售后服务承诺</w:t>
      </w:r>
    </w:p>
    <w:p w:rsidR="004A2BCE" w:rsidRPr="000B7480" w:rsidRDefault="004A2BCE" w:rsidP="004A2BCE">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0B7480" w:rsidRPr="000B7480"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sz w:val="24"/>
              </w:rPr>
            </w:pPr>
            <w:r w:rsidRPr="000B7480">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sz w:val="24"/>
              </w:rPr>
            </w:pPr>
            <w:r w:rsidRPr="000B7480">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sz w:val="24"/>
              </w:rPr>
            </w:pPr>
            <w:r w:rsidRPr="000B7480">
              <w:rPr>
                <w:rFonts w:cs="Arial" w:hint="eastAsia"/>
                <w:sz w:val="24"/>
              </w:rPr>
              <w:t>承诺内容</w:t>
            </w:r>
          </w:p>
        </w:tc>
      </w:tr>
      <w:tr w:rsidR="000B7480" w:rsidRPr="000B7480" w:rsidTr="0056402A">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4A2BCE" w:rsidRPr="000B7480" w:rsidRDefault="004A2BCE" w:rsidP="0056402A">
            <w:pPr>
              <w:pStyle w:val="11"/>
              <w:spacing w:line="360" w:lineRule="auto"/>
              <w:rPr>
                <w:rFonts w:cs="Arial"/>
                <w:bCs/>
                <w:sz w:val="24"/>
              </w:rPr>
            </w:pPr>
          </w:p>
        </w:tc>
      </w:tr>
      <w:tr w:rsidR="000B7480" w:rsidRPr="000B7480" w:rsidTr="0056402A">
        <w:trPr>
          <w:cantSplit/>
          <w:trHeight w:val="2818"/>
          <w:jc w:val="center"/>
        </w:trPr>
        <w:tc>
          <w:tcPr>
            <w:tcW w:w="470" w:type="pct"/>
            <w:tcBorders>
              <w:top w:val="single" w:sz="4" w:space="0" w:color="auto"/>
              <w:left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4A2BCE" w:rsidRPr="000B7480" w:rsidRDefault="004A2BCE" w:rsidP="0056402A">
            <w:pPr>
              <w:pStyle w:val="11"/>
              <w:spacing w:line="360" w:lineRule="auto"/>
              <w:rPr>
                <w:rFonts w:cs="Arial"/>
                <w:bCs/>
                <w:sz w:val="24"/>
              </w:rPr>
            </w:pPr>
          </w:p>
        </w:tc>
      </w:tr>
      <w:tr w:rsidR="000B7480" w:rsidRPr="000B7480"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rPr>
                <w:rFonts w:cs="Arial"/>
                <w:bCs/>
                <w:sz w:val="24"/>
              </w:rPr>
            </w:pPr>
          </w:p>
          <w:p w:rsidR="004A2BCE" w:rsidRPr="000B7480" w:rsidRDefault="004A2BCE" w:rsidP="0056402A">
            <w:pPr>
              <w:pStyle w:val="11"/>
              <w:spacing w:line="360" w:lineRule="auto"/>
              <w:rPr>
                <w:rFonts w:cs="Arial"/>
                <w:bCs/>
                <w:sz w:val="24"/>
              </w:rPr>
            </w:pPr>
          </w:p>
        </w:tc>
      </w:tr>
      <w:tr w:rsidR="004A2BCE" w:rsidRPr="000B7480"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rPr>
                <w:rFonts w:cs="Arial"/>
                <w:bCs/>
                <w:sz w:val="24"/>
              </w:rPr>
            </w:pPr>
          </w:p>
          <w:p w:rsidR="004A2BCE" w:rsidRPr="000B7480" w:rsidRDefault="004A2BCE" w:rsidP="0056402A">
            <w:pPr>
              <w:pStyle w:val="11"/>
              <w:spacing w:line="360" w:lineRule="auto"/>
              <w:rPr>
                <w:rFonts w:cs="Arial"/>
                <w:bCs/>
                <w:sz w:val="24"/>
              </w:rPr>
            </w:pPr>
          </w:p>
        </w:tc>
      </w:tr>
    </w:tbl>
    <w:p w:rsidR="004A2BCE" w:rsidRPr="000B7480" w:rsidRDefault="004A2BCE" w:rsidP="004A2BCE">
      <w:pPr>
        <w:spacing w:line="620" w:lineRule="exact"/>
        <w:rPr>
          <w:sz w:val="24"/>
        </w:rPr>
      </w:pPr>
    </w:p>
    <w:p w:rsidR="004A2BCE" w:rsidRPr="000B7480" w:rsidRDefault="004A2BCE" w:rsidP="004A2BCE">
      <w:pPr>
        <w:spacing w:line="360" w:lineRule="auto"/>
        <w:ind w:firstLineChars="1700" w:firstLine="3794"/>
        <w:rPr>
          <w:sz w:val="24"/>
        </w:rPr>
      </w:pPr>
      <w:r w:rsidRPr="000B7480">
        <w:rPr>
          <w:sz w:val="24"/>
        </w:rPr>
        <w:t>投标人名称：</w:t>
      </w:r>
    </w:p>
    <w:p w:rsidR="004A2BCE" w:rsidRPr="000B7480" w:rsidRDefault="004A2BCE" w:rsidP="004A2BCE">
      <w:pPr>
        <w:spacing w:line="360" w:lineRule="auto"/>
        <w:ind w:firstLineChars="1700" w:firstLine="3794"/>
        <w:rPr>
          <w:sz w:val="24"/>
        </w:rPr>
      </w:pPr>
      <w:r w:rsidRPr="000B7480">
        <w:rPr>
          <w:sz w:val="24"/>
        </w:rPr>
        <w:t>日期：</w:t>
      </w:r>
      <w:r w:rsidRPr="000B7480">
        <w:rPr>
          <w:sz w:val="24"/>
          <w:u w:val="single"/>
        </w:rPr>
        <w:t xml:space="preserve">     </w:t>
      </w:r>
      <w:r w:rsidRPr="000B7480">
        <w:rPr>
          <w:sz w:val="24"/>
        </w:rPr>
        <w:t>年</w:t>
      </w:r>
      <w:r w:rsidRPr="000B7480">
        <w:rPr>
          <w:sz w:val="24"/>
          <w:u w:val="single"/>
        </w:rPr>
        <w:t xml:space="preserve">    </w:t>
      </w:r>
      <w:r w:rsidRPr="000B7480">
        <w:rPr>
          <w:sz w:val="24"/>
        </w:rPr>
        <w:t>月</w:t>
      </w:r>
      <w:r w:rsidRPr="000B7480">
        <w:rPr>
          <w:sz w:val="24"/>
          <w:u w:val="single"/>
        </w:rPr>
        <w:t xml:space="preserve">    </w:t>
      </w:r>
      <w:r w:rsidRPr="000B7480">
        <w:rPr>
          <w:sz w:val="24"/>
        </w:rPr>
        <w:t>日</w:t>
      </w:r>
    </w:p>
    <w:p w:rsidR="00ED080B" w:rsidRPr="000B7480" w:rsidRDefault="00ED080B" w:rsidP="00537D63">
      <w:pPr>
        <w:spacing w:line="620" w:lineRule="exact"/>
        <w:rPr>
          <w:sz w:val="24"/>
        </w:rPr>
      </w:pPr>
    </w:p>
    <w:p w:rsidR="00537D63" w:rsidRPr="000B7480" w:rsidRDefault="00537D63">
      <w:pPr>
        <w:widowControl/>
        <w:jc w:val="left"/>
        <w:rPr>
          <w:sz w:val="24"/>
        </w:rPr>
      </w:pPr>
      <w:r w:rsidRPr="000B7480">
        <w:rPr>
          <w:sz w:val="24"/>
        </w:rPr>
        <w:br w:type="page"/>
      </w:r>
    </w:p>
    <w:p w:rsidR="00537D63" w:rsidRPr="000F58E8" w:rsidRDefault="00537D63" w:rsidP="00B04540">
      <w:pPr>
        <w:tabs>
          <w:tab w:val="left" w:pos="360"/>
        </w:tabs>
        <w:spacing w:line="360" w:lineRule="auto"/>
        <w:rPr>
          <w:b/>
          <w:sz w:val="24"/>
        </w:rPr>
      </w:pPr>
      <w:r w:rsidRPr="000F58E8">
        <w:rPr>
          <w:rFonts w:hint="eastAsia"/>
          <w:b/>
          <w:sz w:val="24"/>
        </w:rPr>
        <w:lastRenderedPageBreak/>
        <w:t>附件</w:t>
      </w:r>
      <w:r w:rsidR="0041737D" w:rsidRPr="000F58E8">
        <w:rPr>
          <w:rFonts w:hint="eastAsia"/>
          <w:b/>
          <w:sz w:val="24"/>
        </w:rPr>
        <w:t>1</w:t>
      </w:r>
      <w:r w:rsidR="00B04540">
        <w:rPr>
          <w:rFonts w:hint="eastAsia"/>
          <w:b/>
          <w:sz w:val="24"/>
        </w:rPr>
        <w:t>1</w:t>
      </w:r>
    </w:p>
    <w:p w:rsidR="00537D63" w:rsidRPr="000B7480" w:rsidRDefault="004559D5" w:rsidP="005D792B">
      <w:pPr>
        <w:autoSpaceDN w:val="0"/>
        <w:spacing w:line="360" w:lineRule="auto"/>
        <w:jc w:val="center"/>
        <w:rPr>
          <w:b/>
          <w:bCs/>
          <w:sz w:val="24"/>
        </w:rPr>
      </w:pPr>
      <w:r w:rsidRPr="000B7480">
        <w:rPr>
          <w:rFonts w:hint="eastAsia"/>
          <w:b/>
          <w:bCs/>
          <w:sz w:val="24"/>
        </w:rPr>
        <w:t>政府采购政策情况表</w:t>
      </w:r>
    </w:p>
    <w:p w:rsidR="00537D63" w:rsidRPr="000B7480" w:rsidRDefault="00537D63" w:rsidP="00537D63">
      <w:pPr>
        <w:spacing w:line="460" w:lineRule="exact"/>
        <w:jc w:val="center"/>
        <w:rPr>
          <w:sz w:val="24"/>
        </w:rPr>
      </w:pPr>
    </w:p>
    <w:p w:rsidR="00056208" w:rsidRPr="000B7480" w:rsidRDefault="00056208" w:rsidP="00056208">
      <w:pPr>
        <w:spacing w:line="460" w:lineRule="exact"/>
        <w:rPr>
          <w:sz w:val="24"/>
        </w:rPr>
      </w:pPr>
      <w:r w:rsidRPr="000B7480">
        <w:rPr>
          <w:sz w:val="24"/>
        </w:rPr>
        <w:t>项目名称：</w:t>
      </w:r>
      <w:r w:rsidRPr="000B7480">
        <w:rPr>
          <w:sz w:val="24"/>
          <w:u w:val="single"/>
        </w:rPr>
        <w:t xml:space="preserve">                    </w:t>
      </w:r>
    </w:p>
    <w:p w:rsidR="00056208" w:rsidRPr="000B7480" w:rsidRDefault="00056208" w:rsidP="00056208">
      <w:pPr>
        <w:spacing w:line="460" w:lineRule="exact"/>
        <w:rPr>
          <w:sz w:val="24"/>
        </w:rPr>
      </w:pPr>
      <w:r w:rsidRPr="000B7480">
        <w:rPr>
          <w:sz w:val="24"/>
        </w:rPr>
        <w:t>项目编号：</w:t>
      </w:r>
      <w:r w:rsidRPr="000B7480">
        <w:rPr>
          <w:sz w:val="24"/>
          <w:u w:val="single"/>
        </w:rPr>
        <w:t xml:space="preserve">                    </w:t>
      </w:r>
    </w:p>
    <w:p w:rsidR="00056208" w:rsidRPr="000B7480" w:rsidRDefault="00056208" w:rsidP="00056208">
      <w:pPr>
        <w:spacing w:line="460" w:lineRule="exact"/>
        <w:rPr>
          <w:sz w:val="24"/>
          <w:u w:val="single"/>
        </w:rPr>
      </w:pPr>
      <w:r w:rsidRPr="000B7480">
        <w:rPr>
          <w:sz w:val="24"/>
        </w:rPr>
        <w:t>包号：</w:t>
      </w:r>
      <w:r w:rsidRPr="000B7480">
        <w:rPr>
          <w:sz w:val="24"/>
          <w:u w:val="single"/>
        </w:rPr>
        <w:t xml:space="preserve">                        </w:t>
      </w:r>
    </w:p>
    <w:p w:rsidR="003D4CF5" w:rsidRPr="00172854" w:rsidRDefault="003D4CF5" w:rsidP="003D4CF5">
      <w:pPr>
        <w:spacing w:line="460" w:lineRule="exact"/>
        <w:rPr>
          <w:sz w:val="24"/>
          <w:szCs w:val="24"/>
        </w:rPr>
      </w:pPr>
      <w:r w:rsidRPr="00172854">
        <w:rPr>
          <w:sz w:val="24"/>
          <w:szCs w:val="24"/>
        </w:rPr>
        <w:t>填报要求：</w:t>
      </w:r>
    </w:p>
    <w:p w:rsidR="003D4CF5" w:rsidRPr="00172854" w:rsidRDefault="003D4CF5" w:rsidP="003D4CF5">
      <w:pPr>
        <w:spacing w:line="460" w:lineRule="exact"/>
        <w:rPr>
          <w:sz w:val="24"/>
          <w:szCs w:val="24"/>
        </w:rPr>
      </w:pPr>
      <w:r w:rsidRPr="00172854">
        <w:rPr>
          <w:sz w:val="24"/>
          <w:szCs w:val="24"/>
        </w:rPr>
        <w:t>1.</w:t>
      </w:r>
      <w:r w:rsidRPr="00172854">
        <w:rPr>
          <w:sz w:val="24"/>
          <w:szCs w:val="24"/>
        </w:rPr>
        <w:t>本表的产品名称、品牌型号、金额应与《开标分项一览表》一致。</w:t>
      </w:r>
    </w:p>
    <w:p w:rsidR="003D4CF5" w:rsidRPr="00172854" w:rsidRDefault="003D4CF5" w:rsidP="003D4CF5">
      <w:pPr>
        <w:spacing w:line="460" w:lineRule="exact"/>
        <w:rPr>
          <w:sz w:val="24"/>
          <w:szCs w:val="24"/>
        </w:rPr>
      </w:pPr>
      <w:r w:rsidRPr="00172854">
        <w:rPr>
          <w:sz w:val="24"/>
          <w:szCs w:val="24"/>
        </w:rPr>
        <w:t>2.“</w:t>
      </w:r>
      <w:r w:rsidRPr="00172854">
        <w:rPr>
          <w:sz w:val="24"/>
          <w:szCs w:val="24"/>
        </w:rPr>
        <w:t>制造商企业类型</w:t>
      </w:r>
      <w:r w:rsidRPr="00172854">
        <w:rPr>
          <w:sz w:val="24"/>
          <w:szCs w:val="24"/>
        </w:rPr>
        <w:t>”</w:t>
      </w:r>
      <w:r w:rsidRPr="00172854">
        <w:rPr>
          <w:sz w:val="24"/>
          <w:szCs w:val="24"/>
        </w:rPr>
        <w:t>栏填写内容为</w:t>
      </w:r>
      <w:r w:rsidRPr="00172854">
        <w:rPr>
          <w:sz w:val="24"/>
          <w:szCs w:val="24"/>
        </w:rPr>
        <w:t>“</w:t>
      </w:r>
      <w:r w:rsidRPr="00172854">
        <w:rPr>
          <w:sz w:val="24"/>
          <w:szCs w:val="24"/>
        </w:rPr>
        <w:t>微型</w:t>
      </w:r>
      <w:r w:rsidRPr="00172854">
        <w:rPr>
          <w:sz w:val="24"/>
          <w:szCs w:val="24"/>
        </w:rPr>
        <w:t>”</w:t>
      </w:r>
      <w:r w:rsidRPr="00172854">
        <w:rPr>
          <w:sz w:val="24"/>
          <w:szCs w:val="24"/>
        </w:rPr>
        <w:t>、</w:t>
      </w:r>
      <w:r w:rsidRPr="00172854">
        <w:rPr>
          <w:sz w:val="24"/>
          <w:szCs w:val="24"/>
        </w:rPr>
        <w:t>“</w:t>
      </w:r>
      <w:r w:rsidRPr="00172854">
        <w:rPr>
          <w:sz w:val="24"/>
          <w:szCs w:val="24"/>
        </w:rPr>
        <w:t>小型</w:t>
      </w:r>
      <w:r w:rsidRPr="00172854">
        <w:rPr>
          <w:sz w:val="24"/>
          <w:szCs w:val="24"/>
        </w:rPr>
        <w:t>”</w:t>
      </w:r>
      <w:r w:rsidRPr="00172854">
        <w:rPr>
          <w:sz w:val="24"/>
          <w:szCs w:val="24"/>
        </w:rPr>
        <w:t>、</w:t>
      </w:r>
      <w:r w:rsidRPr="00172854">
        <w:rPr>
          <w:sz w:val="24"/>
          <w:szCs w:val="24"/>
        </w:rPr>
        <w:t>“</w:t>
      </w:r>
      <w:r w:rsidRPr="00172854">
        <w:rPr>
          <w:sz w:val="24"/>
          <w:szCs w:val="24"/>
        </w:rPr>
        <w:t>监狱企业</w:t>
      </w:r>
      <w:r w:rsidRPr="00172854">
        <w:rPr>
          <w:sz w:val="24"/>
          <w:szCs w:val="24"/>
        </w:rPr>
        <w:t>”</w:t>
      </w:r>
      <w:r w:rsidRPr="00172854">
        <w:rPr>
          <w:sz w:val="24"/>
          <w:szCs w:val="24"/>
        </w:rPr>
        <w:t>或</w:t>
      </w:r>
      <w:r w:rsidRPr="00172854">
        <w:rPr>
          <w:sz w:val="24"/>
          <w:szCs w:val="24"/>
        </w:rPr>
        <w:t>“</w:t>
      </w:r>
      <w:r w:rsidRPr="00172854">
        <w:rPr>
          <w:sz w:val="24"/>
          <w:szCs w:val="24"/>
        </w:rPr>
        <w:t>残疾人福利性单位</w:t>
      </w:r>
      <w:r w:rsidRPr="00172854">
        <w:rPr>
          <w:sz w:val="24"/>
          <w:szCs w:val="24"/>
        </w:rPr>
        <w:t>”</w:t>
      </w:r>
      <w:r w:rsidRPr="00172854">
        <w:rPr>
          <w:sz w:val="24"/>
          <w:szCs w:val="24"/>
        </w:rPr>
        <w:t>。</w:t>
      </w:r>
    </w:p>
    <w:p w:rsidR="003D4CF5" w:rsidRPr="00172854" w:rsidRDefault="003D4CF5" w:rsidP="003D4CF5">
      <w:pPr>
        <w:spacing w:line="460" w:lineRule="exact"/>
        <w:rPr>
          <w:sz w:val="24"/>
          <w:szCs w:val="24"/>
        </w:rPr>
      </w:pPr>
      <w:r w:rsidRPr="00172854">
        <w:rPr>
          <w:sz w:val="24"/>
          <w:szCs w:val="24"/>
        </w:rPr>
        <w:t xml:space="preserve">3. </w:t>
      </w:r>
      <w:r w:rsidRPr="00172854">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3D4CF5" w:rsidRPr="00172854" w:rsidRDefault="003D4CF5" w:rsidP="003D4CF5">
      <w:pPr>
        <w:spacing w:line="460" w:lineRule="exact"/>
        <w:rPr>
          <w:sz w:val="24"/>
          <w:szCs w:val="24"/>
        </w:rPr>
      </w:pPr>
      <w:r w:rsidRPr="00172854">
        <w:rPr>
          <w:sz w:val="24"/>
          <w:szCs w:val="24"/>
        </w:rPr>
        <w:t xml:space="preserve">4. </w:t>
      </w:r>
      <w:r w:rsidRPr="00172854">
        <w:rPr>
          <w:sz w:val="24"/>
          <w:szCs w:val="24"/>
        </w:rPr>
        <w:t>请投标人正确填写本表，所填内容将作为评审的依据。其内容或数据应与对应的证明资料相符，如果填写不完整或有误，不再享受上述政策优惠。</w:t>
      </w:r>
    </w:p>
    <w:p w:rsidR="003D4CF5" w:rsidRPr="00172854" w:rsidRDefault="003D4CF5" w:rsidP="003D4CF5">
      <w:pPr>
        <w:spacing w:line="460" w:lineRule="exact"/>
        <w:ind w:firstLineChars="3000" w:firstLine="6695"/>
        <w:rPr>
          <w:sz w:val="24"/>
          <w:szCs w:val="24"/>
        </w:rPr>
      </w:pPr>
      <w:r w:rsidRPr="00172854">
        <w:rPr>
          <w:sz w:val="24"/>
          <w:szCs w:val="24"/>
        </w:rPr>
        <w:t>单位：元</w:t>
      </w:r>
    </w:p>
    <w:tbl>
      <w:tblPr>
        <w:tblW w:w="4937"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
        <w:gridCol w:w="1492"/>
        <w:gridCol w:w="1565"/>
        <w:gridCol w:w="1352"/>
        <w:gridCol w:w="1622"/>
        <w:gridCol w:w="1453"/>
      </w:tblGrid>
      <w:tr w:rsidR="003D4CF5" w:rsidRPr="00172854" w:rsidTr="00DA231A">
        <w:trPr>
          <w:trHeight w:val="490"/>
          <w:jc w:val="center"/>
        </w:trPr>
        <w:tc>
          <w:tcPr>
            <w:tcW w:w="556" w:type="pct"/>
            <w:vMerge w:val="restar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环境标志产品</w:t>
            </w: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产品名称</w:t>
            </w: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品牌型号</w:t>
            </w: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制造商</w:t>
            </w:r>
          </w:p>
        </w:tc>
        <w:tc>
          <w:tcPr>
            <w:tcW w:w="9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环境标志认证证书编号</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金额</w:t>
            </w:r>
          </w:p>
        </w:tc>
      </w:tr>
      <w:tr w:rsidR="003D4CF5" w:rsidRPr="00172854" w:rsidTr="00DA231A">
        <w:trPr>
          <w:trHeight w:val="567"/>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r>
      <w:tr w:rsidR="003D4CF5" w:rsidRPr="00172854" w:rsidTr="00DA231A">
        <w:trPr>
          <w:trHeight w:val="567"/>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r>
      <w:tr w:rsidR="003D4CF5" w:rsidRPr="00172854" w:rsidTr="00DA231A">
        <w:trPr>
          <w:trHeight w:val="567"/>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环境标志产品金额合计</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元</w:t>
            </w:r>
          </w:p>
        </w:tc>
      </w:tr>
      <w:tr w:rsidR="003D4CF5" w:rsidRPr="00172854" w:rsidTr="00DA231A">
        <w:trPr>
          <w:trHeight w:val="567"/>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比重（环境标志产品金额</w:t>
            </w:r>
            <w:r w:rsidRPr="00172854">
              <w:rPr>
                <w:szCs w:val="21"/>
                <w:lang w:val="en-GB"/>
              </w:rPr>
              <w:t>/</w:t>
            </w:r>
            <w:r w:rsidRPr="00172854">
              <w:rPr>
                <w:szCs w:val="21"/>
                <w:lang w:val="en-GB"/>
              </w:rPr>
              <w:t>所投包投标总价）</w:t>
            </w:r>
            <w:r w:rsidRPr="00172854">
              <w:rPr>
                <w:szCs w:val="21"/>
                <w:lang w:val="en-GB"/>
              </w:rPr>
              <w:t>*100%</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w:t>
            </w:r>
          </w:p>
        </w:tc>
      </w:tr>
      <w:tr w:rsidR="003D4CF5" w:rsidRPr="00172854" w:rsidTr="00DA231A">
        <w:trPr>
          <w:trHeight w:val="567"/>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4444" w:type="pct"/>
            <w:gridSpan w:val="5"/>
            <w:shd w:val="clear" w:color="auto" w:fill="auto"/>
            <w:vAlign w:val="center"/>
          </w:tcPr>
          <w:p w:rsidR="003D4CF5" w:rsidRPr="00172854" w:rsidRDefault="003D4CF5" w:rsidP="00DA231A">
            <w:pPr>
              <w:pStyle w:val="13"/>
              <w:tabs>
                <w:tab w:val="num" w:pos="1260"/>
              </w:tabs>
              <w:adjustRightInd w:val="0"/>
              <w:snapToGrid w:val="0"/>
              <w:jc w:val="center"/>
              <w:rPr>
                <w:b/>
                <w:szCs w:val="21"/>
                <w:lang w:val="en-GB"/>
              </w:rPr>
            </w:pPr>
            <w:r w:rsidRPr="00172854">
              <w:rPr>
                <w:szCs w:val="21"/>
                <w:lang w:val="en-GB"/>
              </w:rPr>
              <w:t>环境标志产品</w:t>
            </w:r>
            <w:r w:rsidRPr="00172854">
              <w:rPr>
                <w:szCs w:val="21"/>
              </w:rPr>
              <w:t>证明材料见投标文件第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r w:rsidR="003D4CF5" w:rsidRPr="00172854" w:rsidTr="00DA231A">
        <w:trPr>
          <w:trHeight w:val="729"/>
          <w:jc w:val="center"/>
        </w:trPr>
        <w:tc>
          <w:tcPr>
            <w:tcW w:w="556" w:type="pct"/>
            <w:vMerge w:val="restar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节能产品（非强制节能产品）</w:t>
            </w: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产品名称</w:t>
            </w: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品牌型号</w:t>
            </w: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制造商</w:t>
            </w:r>
          </w:p>
        </w:tc>
        <w:tc>
          <w:tcPr>
            <w:tcW w:w="9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节能认证证书编号</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金额</w:t>
            </w:r>
          </w:p>
        </w:tc>
      </w:tr>
      <w:tr w:rsidR="003D4CF5" w:rsidRPr="00172854" w:rsidTr="00DA231A">
        <w:trPr>
          <w:trHeight w:val="186"/>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r>
      <w:tr w:rsidR="003D4CF5" w:rsidRPr="00172854" w:rsidTr="00DA231A">
        <w:trPr>
          <w:trHeight w:val="224"/>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r>
      <w:tr w:rsidR="003D4CF5" w:rsidRPr="00172854" w:rsidTr="00DA231A">
        <w:trPr>
          <w:trHeight w:val="298"/>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节能产品（不包括强制节能产品）金额合计</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元</w:t>
            </w:r>
          </w:p>
        </w:tc>
      </w:tr>
      <w:tr w:rsidR="003D4CF5" w:rsidRPr="00172854" w:rsidTr="00DA231A">
        <w:trPr>
          <w:trHeight w:val="240"/>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比重（节能产品金额</w:t>
            </w:r>
            <w:r w:rsidRPr="00172854">
              <w:rPr>
                <w:szCs w:val="21"/>
                <w:lang w:val="en-GB"/>
              </w:rPr>
              <w:t>/</w:t>
            </w:r>
            <w:r w:rsidRPr="00172854">
              <w:rPr>
                <w:szCs w:val="21"/>
                <w:lang w:val="en-GB"/>
              </w:rPr>
              <w:t>投标所投包总价）</w:t>
            </w:r>
            <w:r w:rsidRPr="00172854">
              <w:rPr>
                <w:szCs w:val="21"/>
                <w:lang w:val="en-GB"/>
              </w:rPr>
              <w:t>*100%</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w:t>
            </w:r>
          </w:p>
        </w:tc>
      </w:tr>
      <w:tr w:rsidR="003D4CF5" w:rsidRPr="00172854" w:rsidTr="00DA231A">
        <w:trPr>
          <w:trHeight w:val="311"/>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4444" w:type="pct"/>
            <w:gridSpan w:val="5"/>
            <w:shd w:val="clear" w:color="auto" w:fill="auto"/>
            <w:vAlign w:val="center"/>
          </w:tcPr>
          <w:p w:rsidR="003D4CF5" w:rsidRPr="00172854" w:rsidRDefault="003D4CF5" w:rsidP="00DA231A">
            <w:pPr>
              <w:pStyle w:val="13"/>
              <w:tabs>
                <w:tab w:val="num" w:pos="1260"/>
              </w:tabs>
              <w:adjustRightInd w:val="0"/>
              <w:snapToGrid w:val="0"/>
              <w:jc w:val="center"/>
              <w:rPr>
                <w:b/>
                <w:szCs w:val="21"/>
                <w:lang w:val="en-GB"/>
              </w:rPr>
            </w:pPr>
            <w:r w:rsidRPr="00172854">
              <w:rPr>
                <w:szCs w:val="21"/>
                <w:lang w:val="en-GB"/>
              </w:rPr>
              <w:t>节能产品</w:t>
            </w:r>
            <w:r w:rsidRPr="00172854">
              <w:rPr>
                <w:szCs w:val="21"/>
              </w:rPr>
              <w:t>证明材料见投标文件第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r w:rsidR="003D4CF5" w:rsidRPr="00172854" w:rsidTr="00DA231A">
        <w:trPr>
          <w:trHeight w:val="729"/>
          <w:jc w:val="center"/>
        </w:trPr>
        <w:tc>
          <w:tcPr>
            <w:tcW w:w="556" w:type="pct"/>
            <w:vMerge w:val="restar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中小企业、监狱</w:t>
            </w:r>
            <w:r w:rsidRPr="00172854">
              <w:rPr>
                <w:szCs w:val="21"/>
                <w:lang w:val="en-GB"/>
              </w:rPr>
              <w:lastRenderedPageBreak/>
              <w:t>企业、残疾人福利性单位扶持政策</w:t>
            </w:r>
          </w:p>
        </w:tc>
        <w:tc>
          <w:tcPr>
            <w:tcW w:w="4444" w:type="pct"/>
            <w:gridSpan w:val="5"/>
            <w:shd w:val="clear" w:color="auto" w:fill="auto"/>
            <w:vAlign w:val="center"/>
          </w:tcPr>
          <w:p w:rsidR="003D4CF5" w:rsidRPr="00172854" w:rsidRDefault="003D4CF5" w:rsidP="00CF6201">
            <w:pPr>
              <w:pStyle w:val="13"/>
              <w:tabs>
                <w:tab w:val="num" w:pos="1260"/>
              </w:tabs>
              <w:adjustRightInd w:val="0"/>
              <w:snapToGrid w:val="0"/>
              <w:rPr>
                <w:b/>
                <w:szCs w:val="21"/>
              </w:rPr>
            </w:pPr>
            <w:r w:rsidRPr="00172854">
              <w:rPr>
                <w:b/>
                <w:szCs w:val="21"/>
              </w:rPr>
              <w:lastRenderedPageBreak/>
              <w:t>所投货物中有大</w:t>
            </w:r>
            <w:r w:rsidR="00CF6201">
              <w:rPr>
                <w:b/>
                <w:szCs w:val="21"/>
              </w:rPr>
              <w:t>中</w:t>
            </w:r>
            <w:r w:rsidRPr="00172854">
              <w:rPr>
                <w:b/>
                <w:szCs w:val="21"/>
              </w:rPr>
              <w:t>型企业制造的，无需填写以下内容</w:t>
            </w:r>
            <w:r w:rsidR="00D62E54">
              <w:rPr>
                <w:b/>
                <w:szCs w:val="21"/>
              </w:rPr>
              <w:t>；所投货物</w:t>
            </w:r>
            <w:r w:rsidR="00D62E54">
              <w:rPr>
                <w:rFonts w:hint="eastAsia"/>
                <w:b/>
                <w:szCs w:val="21"/>
              </w:rPr>
              <w:t>全部为小型、微</w:t>
            </w:r>
            <w:r w:rsidRPr="00172854">
              <w:rPr>
                <w:b/>
                <w:szCs w:val="21"/>
              </w:rPr>
              <w:t>型企业制造的，只填写小型、微型企业制造的货物</w:t>
            </w:r>
            <w:r w:rsidR="00D62E54">
              <w:rPr>
                <w:b/>
                <w:szCs w:val="21"/>
              </w:rPr>
              <w:t>。</w:t>
            </w:r>
          </w:p>
        </w:tc>
      </w:tr>
      <w:tr w:rsidR="003D4CF5" w:rsidRPr="00172854" w:rsidTr="00DA231A">
        <w:trPr>
          <w:trHeight w:val="729"/>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产品名称</w:t>
            </w: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品牌型号</w:t>
            </w: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制造商</w:t>
            </w:r>
          </w:p>
        </w:tc>
        <w:tc>
          <w:tcPr>
            <w:tcW w:w="9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制造商</w:t>
            </w:r>
          </w:p>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企业类型</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金额</w:t>
            </w:r>
          </w:p>
        </w:tc>
      </w:tr>
      <w:tr w:rsidR="003D4CF5" w:rsidRPr="00172854" w:rsidTr="00DA231A">
        <w:trPr>
          <w:trHeight w:val="729"/>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63" w:type="pct"/>
            <w:shd w:val="clear" w:color="auto" w:fill="auto"/>
          </w:tcPr>
          <w:p w:rsidR="003D4CF5" w:rsidRPr="00172854" w:rsidRDefault="003D4CF5" w:rsidP="00DA231A">
            <w:pPr>
              <w:adjustRightInd w:val="0"/>
              <w:snapToGrid w:val="0"/>
              <w:rPr>
                <w:szCs w:val="21"/>
              </w:rPr>
            </w:pPr>
            <w:r w:rsidRPr="00172854">
              <w:rPr>
                <w:szCs w:val="21"/>
                <w:lang w:val="en-GB"/>
              </w:rPr>
              <w:t>只填写小型</w:t>
            </w:r>
            <w:r w:rsidRPr="00172854">
              <w:rPr>
                <w:szCs w:val="21"/>
                <w:lang w:val="en-GB"/>
              </w:rPr>
              <w:t>/</w:t>
            </w:r>
            <w:r w:rsidRPr="00172854">
              <w:rPr>
                <w:szCs w:val="21"/>
                <w:lang w:val="en-GB"/>
              </w:rPr>
              <w:t>微型</w:t>
            </w:r>
            <w:r w:rsidRPr="00172854">
              <w:rPr>
                <w:szCs w:val="21"/>
                <w:lang w:val="en-GB"/>
              </w:rPr>
              <w:t>/</w:t>
            </w:r>
            <w:r w:rsidRPr="00172854">
              <w:rPr>
                <w:szCs w:val="21"/>
                <w:lang w:val="en-GB"/>
              </w:rPr>
              <w:t>监狱</w:t>
            </w:r>
            <w:r w:rsidRPr="00172854">
              <w:rPr>
                <w:szCs w:val="21"/>
                <w:lang w:val="en-GB"/>
              </w:rPr>
              <w:t>/</w:t>
            </w:r>
            <w:r w:rsidRPr="00172854">
              <w:rPr>
                <w:szCs w:val="21"/>
                <w:lang w:val="en-GB"/>
              </w:rPr>
              <w:t>残疾人福利性单位</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r>
      <w:tr w:rsidR="003D4CF5" w:rsidRPr="00172854" w:rsidTr="00DA231A">
        <w:trPr>
          <w:trHeight w:val="729"/>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63" w:type="pct"/>
            <w:shd w:val="clear" w:color="auto" w:fill="auto"/>
          </w:tcPr>
          <w:p w:rsidR="003D4CF5" w:rsidRPr="00172854" w:rsidRDefault="003D4CF5" w:rsidP="00DA231A">
            <w:pPr>
              <w:adjustRightInd w:val="0"/>
              <w:snapToGrid w:val="0"/>
              <w:rPr>
                <w:szCs w:val="21"/>
              </w:rPr>
            </w:pPr>
            <w:r w:rsidRPr="00172854">
              <w:rPr>
                <w:szCs w:val="21"/>
                <w:lang w:val="en-GB"/>
              </w:rPr>
              <w:t>只填写小型</w:t>
            </w:r>
            <w:r w:rsidRPr="00172854">
              <w:rPr>
                <w:szCs w:val="21"/>
                <w:lang w:val="en-GB"/>
              </w:rPr>
              <w:t>/</w:t>
            </w:r>
            <w:r w:rsidRPr="00172854">
              <w:rPr>
                <w:szCs w:val="21"/>
                <w:lang w:val="en-GB"/>
              </w:rPr>
              <w:t>微型</w:t>
            </w:r>
            <w:r w:rsidRPr="00172854">
              <w:rPr>
                <w:szCs w:val="21"/>
                <w:lang w:val="en-GB"/>
              </w:rPr>
              <w:t>/</w:t>
            </w:r>
            <w:r w:rsidRPr="00172854">
              <w:rPr>
                <w:szCs w:val="21"/>
                <w:lang w:val="en-GB"/>
              </w:rPr>
              <w:t>监狱</w:t>
            </w:r>
            <w:r w:rsidRPr="00172854">
              <w:rPr>
                <w:szCs w:val="21"/>
                <w:lang w:val="en-GB"/>
              </w:rPr>
              <w:t>/</w:t>
            </w:r>
            <w:r w:rsidRPr="00172854">
              <w:rPr>
                <w:szCs w:val="21"/>
                <w:lang w:val="en-GB"/>
              </w:rPr>
              <w:t>残疾人福利性单位</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r>
      <w:tr w:rsidR="003D4CF5" w:rsidRPr="00172854" w:rsidTr="00DA231A">
        <w:trPr>
          <w:trHeight w:val="729"/>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63" w:type="pct"/>
            <w:shd w:val="clear" w:color="auto" w:fill="auto"/>
          </w:tcPr>
          <w:p w:rsidR="003D4CF5" w:rsidRPr="00172854" w:rsidRDefault="003D4CF5" w:rsidP="00DA231A">
            <w:pPr>
              <w:adjustRightInd w:val="0"/>
              <w:snapToGrid w:val="0"/>
              <w:rPr>
                <w:szCs w:val="21"/>
              </w:rPr>
            </w:pPr>
            <w:r w:rsidRPr="00172854">
              <w:rPr>
                <w:szCs w:val="21"/>
                <w:lang w:val="en-GB"/>
              </w:rPr>
              <w:t>只填写小型</w:t>
            </w:r>
            <w:r w:rsidRPr="00172854">
              <w:rPr>
                <w:szCs w:val="21"/>
                <w:lang w:val="en-GB"/>
              </w:rPr>
              <w:t>/</w:t>
            </w:r>
            <w:r w:rsidRPr="00172854">
              <w:rPr>
                <w:szCs w:val="21"/>
                <w:lang w:val="en-GB"/>
              </w:rPr>
              <w:t>微型</w:t>
            </w:r>
            <w:r w:rsidRPr="00172854">
              <w:rPr>
                <w:szCs w:val="21"/>
                <w:lang w:val="en-GB"/>
              </w:rPr>
              <w:t>/</w:t>
            </w:r>
            <w:r w:rsidRPr="00172854">
              <w:rPr>
                <w:szCs w:val="21"/>
                <w:lang w:val="en-GB"/>
              </w:rPr>
              <w:t>监狱</w:t>
            </w:r>
            <w:r w:rsidRPr="00172854">
              <w:rPr>
                <w:szCs w:val="21"/>
                <w:lang w:val="en-GB"/>
              </w:rPr>
              <w:t>/</w:t>
            </w:r>
            <w:r w:rsidRPr="00172854">
              <w:rPr>
                <w:szCs w:val="21"/>
                <w:lang w:val="en-GB"/>
              </w:rPr>
              <w:t>残疾人福利性单位</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r>
      <w:tr w:rsidR="003D4CF5" w:rsidRPr="00172854" w:rsidTr="00DA231A">
        <w:trPr>
          <w:trHeight w:val="729"/>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63" w:type="pct"/>
            <w:shd w:val="clear" w:color="auto" w:fill="auto"/>
          </w:tcPr>
          <w:p w:rsidR="003D4CF5" w:rsidRPr="00172854" w:rsidRDefault="003D4CF5" w:rsidP="00DA231A">
            <w:pPr>
              <w:adjustRightInd w:val="0"/>
              <w:snapToGrid w:val="0"/>
              <w:rPr>
                <w:szCs w:val="21"/>
              </w:rPr>
            </w:pPr>
            <w:r w:rsidRPr="00172854">
              <w:rPr>
                <w:szCs w:val="21"/>
                <w:lang w:val="en-GB"/>
              </w:rPr>
              <w:t>只填写小型</w:t>
            </w:r>
            <w:r w:rsidRPr="00172854">
              <w:rPr>
                <w:szCs w:val="21"/>
                <w:lang w:val="en-GB"/>
              </w:rPr>
              <w:t>/</w:t>
            </w:r>
            <w:r w:rsidRPr="00172854">
              <w:rPr>
                <w:szCs w:val="21"/>
                <w:lang w:val="en-GB"/>
              </w:rPr>
              <w:t>微型</w:t>
            </w:r>
            <w:r w:rsidRPr="00172854">
              <w:rPr>
                <w:szCs w:val="21"/>
                <w:lang w:val="en-GB"/>
              </w:rPr>
              <w:t>/</w:t>
            </w:r>
            <w:r w:rsidRPr="00172854">
              <w:rPr>
                <w:szCs w:val="21"/>
                <w:lang w:val="en-GB"/>
              </w:rPr>
              <w:t>监狱</w:t>
            </w:r>
            <w:r w:rsidRPr="00172854">
              <w:rPr>
                <w:szCs w:val="21"/>
                <w:lang w:val="en-GB"/>
              </w:rPr>
              <w:t>/</w:t>
            </w:r>
            <w:r w:rsidRPr="00172854">
              <w:rPr>
                <w:szCs w:val="21"/>
                <w:lang w:val="en-GB"/>
              </w:rPr>
              <w:t>残疾人福利性单位</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r>
      <w:tr w:rsidR="003D4CF5" w:rsidRPr="00172854" w:rsidTr="00DA231A">
        <w:trPr>
          <w:trHeight w:val="729"/>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r>
      <w:tr w:rsidR="003D4CF5" w:rsidRPr="00172854" w:rsidTr="00DA231A">
        <w:trPr>
          <w:trHeight w:val="729"/>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r>
      <w:tr w:rsidR="003D4CF5" w:rsidRPr="00172854" w:rsidTr="00DA231A">
        <w:trPr>
          <w:trHeight w:val="729"/>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rPr>
              <w:t>小微企业（含监狱企业、残疾人福利性单位）制造的货物</w:t>
            </w:r>
            <w:r w:rsidRPr="00172854">
              <w:rPr>
                <w:szCs w:val="21"/>
                <w:lang w:val="en-GB"/>
              </w:rPr>
              <w:t>金额合计</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元</w:t>
            </w:r>
          </w:p>
        </w:tc>
      </w:tr>
      <w:tr w:rsidR="003D4CF5" w:rsidRPr="00172854" w:rsidTr="00DA231A">
        <w:trPr>
          <w:trHeight w:val="671"/>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比重（小微企业（含监狱企业、残疾人福利性单位）制造的货物金额</w:t>
            </w:r>
            <w:r w:rsidRPr="00172854">
              <w:rPr>
                <w:szCs w:val="21"/>
                <w:lang w:val="en-GB"/>
              </w:rPr>
              <w:t>/</w:t>
            </w:r>
            <w:r w:rsidRPr="00172854">
              <w:rPr>
                <w:szCs w:val="21"/>
                <w:lang w:val="en-GB"/>
              </w:rPr>
              <w:t>所投包投标总价）</w:t>
            </w:r>
            <w:r w:rsidRPr="00172854">
              <w:rPr>
                <w:szCs w:val="21"/>
                <w:lang w:val="en-GB"/>
              </w:rPr>
              <w:t>*100%</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w:t>
            </w:r>
          </w:p>
        </w:tc>
      </w:tr>
      <w:tr w:rsidR="003D4CF5" w:rsidRPr="00172854" w:rsidTr="00DA231A">
        <w:trPr>
          <w:trHeight w:val="729"/>
          <w:jc w:val="center"/>
        </w:trPr>
        <w:tc>
          <w:tcPr>
            <w:tcW w:w="55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中小企业</w:t>
            </w:r>
          </w:p>
        </w:tc>
        <w:tc>
          <w:tcPr>
            <w:tcW w:w="4444" w:type="pct"/>
            <w:gridSpan w:val="5"/>
            <w:shd w:val="clear" w:color="auto" w:fill="auto"/>
            <w:vAlign w:val="center"/>
          </w:tcPr>
          <w:p w:rsidR="003D4CF5" w:rsidRPr="00172854" w:rsidRDefault="003D4CF5" w:rsidP="00DA231A">
            <w:pPr>
              <w:pStyle w:val="13"/>
              <w:tabs>
                <w:tab w:val="num" w:pos="1260"/>
              </w:tabs>
              <w:adjustRightInd w:val="0"/>
              <w:snapToGrid w:val="0"/>
              <w:rPr>
                <w:szCs w:val="21"/>
              </w:rPr>
            </w:pPr>
            <w:r w:rsidRPr="00172854">
              <w:rPr>
                <w:szCs w:val="21"/>
              </w:rPr>
              <w:t>如属于中小企业，须提供《中小企业声明函》。</w:t>
            </w:r>
          </w:p>
          <w:p w:rsidR="003D4CF5" w:rsidRPr="00172854" w:rsidRDefault="003D4CF5" w:rsidP="00DA231A">
            <w:pPr>
              <w:pStyle w:val="13"/>
              <w:tabs>
                <w:tab w:val="num" w:pos="1260"/>
              </w:tabs>
              <w:adjustRightInd w:val="0"/>
              <w:snapToGrid w:val="0"/>
              <w:rPr>
                <w:szCs w:val="21"/>
                <w:lang w:val="en-GB"/>
              </w:rPr>
            </w:pPr>
            <w:r w:rsidRPr="00172854">
              <w:rPr>
                <w:szCs w:val="21"/>
              </w:rPr>
              <w:t>该</w:t>
            </w:r>
            <w:proofErr w:type="gramStart"/>
            <w:r w:rsidRPr="00172854">
              <w:rPr>
                <w:szCs w:val="21"/>
              </w:rPr>
              <w:t>声明函见投标</w:t>
            </w:r>
            <w:proofErr w:type="gramEnd"/>
            <w:r w:rsidRPr="00172854">
              <w:rPr>
                <w:szCs w:val="21"/>
              </w:rPr>
              <w:t>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r w:rsidR="003D4CF5" w:rsidRPr="00172854" w:rsidTr="00DA231A">
        <w:trPr>
          <w:trHeight w:val="729"/>
          <w:jc w:val="center"/>
        </w:trPr>
        <w:tc>
          <w:tcPr>
            <w:tcW w:w="55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监狱企业</w:t>
            </w:r>
          </w:p>
        </w:tc>
        <w:tc>
          <w:tcPr>
            <w:tcW w:w="4444" w:type="pct"/>
            <w:gridSpan w:val="5"/>
            <w:shd w:val="clear" w:color="auto" w:fill="auto"/>
            <w:vAlign w:val="center"/>
          </w:tcPr>
          <w:p w:rsidR="003D4CF5" w:rsidRPr="00172854" w:rsidRDefault="003D4CF5" w:rsidP="00DA231A">
            <w:pPr>
              <w:pStyle w:val="13"/>
              <w:tabs>
                <w:tab w:val="num" w:pos="1260"/>
              </w:tabs>
              <w:adjustRightInd w:val="0"/>
              <w:snapToGrid w:val="0"/>
              <w:rPr>
                <w:szCs w:val="21"/>
              </w:rPr>
            </w:pPr>
            <w:r w:rsidRPr="00172854">
              <w:rPr>
                <w:szCs w:val="21"/>
              </w:rPr>
              <w:t>如属于监狱企业，须提供由省级以上监狱管理局、戒毒管理局</w:t>
            </w:r>
            <w:r w:rsidRPr="00172854">
              <w:rPr>
                <w:szCs w:val="21"/>
              </w:rPr>
              <w:t>(</w:t>
            </w:r>
            <w:r w:rsidRPr="00172854">
              <w:rPr>
                <w:szCs w:val="21"/>
              </w:rPr>
              <w:t>含新疆生产建设兵团</w:t>
            </w:r>
            <w:r w:rsidRPr="00172854">
              <w:rPr>
                <w:szCs w:val="21"/>
              </w:rPr>
              <w:t>)</w:t>
            </w:r>
            <w:r w:rsidRPr="00172854">
              <w:rPr>
                <w:szCs w:val="21"/>
              </w:rPr>
              <w:t>出具的属于监狱企业的证明文件。</w:t>
            </w:r>
          </w:p>
          <w:p w:rsidR="003D4CF5" w:rsidRPr="00172854" w:rsidRDefault="003D4CF5" w:rsidP="00DA231A">
            <w:pPr>
              <w:pStyle w:val="13"/>
              <w:tabs>
                <w:tab w:val="num" w:pos="1260"/>
              </w:tabs>
              <w:adjustRightInd w:val="0"/>
              <w:snapToGrid w:val="0"/>
              <w:rPr>
                <w:szCs w:val="21"/>
                <w:lang w:val="en-GB"/>
              </w:rPr>
            </w:pPr>
            <w:r w:rsidRPr="00172854">
              <w:rPr>
                <w:szCs w:val="21"/>
              </w:rPr>
              <w:t>证明材料见投标文件第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r w:rsidR="003D4CF5" w:rsidRPr="00172854" w:rsidTr="00DA231A">
        <w:trPr>
          <w:trHeight w:val="729"/>
          <w:jc w:val="center"/>
        </w:trPr>
        <w:tc>
          <w:tcPr>
            <w:tcW w:w="55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残疾人福利性单位</w:t>
            </w:r>
          </w:p>
        </w:tc>
        <w:tc>
          <w:tcPr>
            <w:tcW w:w="4444" w:type="pct"/>
            <w:gridSpan w:val="5"/>
            <w:shd w:val="clear" w:color="auto" w:fill="auto"/>
            <w:vAlign w:val="center"/>
          </w:tcPr>
          <w:p w:rsidR="003D4CF5" w:rsidRPr="00172854" w:rsidRDefault="003D4CF5" w:rsidP="00DA231A">
            <w:pPr>
              <w:pStyle w:val="13"/>
              <w:tabs>
                <w:tab w:val="num" w:pos="1260"/>
              </w:tabs>
              <w:adjustRightInd w:val="0"/>
              <w:snapToGrid w:val="0"/>
              <w:rPr>
                <w:szCs w:val="21"/>
              </w:rPr>
            </w:pPr>
            <w:r w:rsidRPr="00172854">
              <w:rPr>
                <w:szCs w:val="21"/>
              </w:rPr>
              <w:t>如属于残疾人福利性单位，须提供《残疾人福利性单位声明函》。</w:t>
            </w:r>
          </w:p>
          <w:p w:rsidR="003D4CF5" w:rsidRPr="00172854" w:rsidRDefault="003D4CF5" w:rsidP="00DA231A">
            <w:pPr>
              <w:pStyle w:val="13"/>
              <w:tabs>
                <w:tab w:val="num" w:pos="1260"/>
              </w:tabs>
              <w:adjustRightInd w:val="0"/>
              <w:snapToGrid w:val="0"/>
              <w:rPr>
                <w:szCs w:val="21"/>
                <w:lang w:val="en-GB"/>
              </w:rPr>
            </w:pPr>
            <w:r w:rsidRPr="00172854">
              <w:rPr>
                <w:szCs w:val="21"/>
              </w:rPr>
              <w:t>该</w:t>
            </w:r>
            <w:proofErr w:type="gramStart"/>
            <w:r w:rsidRPr="00172854">
              <w:rPr>
                <w:szCs w:val="21"/>
              </w:rPr>
              <w:t>声明函见投标</w:t>
            </w:r>
            <w:proofErr w:type="gramEnd"/>
            <w:r w:rsidRPr="00172854">
              <w:rPr>
                <w:szCs w:val="21"/>
              </w:rPr>
              <w:t>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r w:rsidR="00E13E80" w:rsidRPr="00172854" w:rsidTr="00DA231A">
        <w:trPr>
          <w:trHeight w:val="729"/>
          <w:jc w:val="center"/>
        </w:trPr>
        <w:tc>
          <w:tcPr>
            <w:tcW w:w="556" w:type="pct"/>
            <w:shd w:val="clear" w:color="auto" w:fill="auto"/>
            <w:vAlign w:val="center"/>
          </w:tcPr>
          <w:p w:rsidR="00E13E80" w:rsidRPr="00172854" w:rsidRDefault="00E13E80" w:rsidP="00DA231A">
            <w:pPr>
              <w:pStyle w:val="13"/>
              <w:tabs>
                <w:tab w:val="num" w:pos="1260"/>
              </w:tabs>
              <w:adjustRightInd w:val="0"/>
              <w:snapToGrid w:val="0"/>
              <w:jc w:val="center"/>
              <w:rPr>
                <w:szCs w:val="21"/>
                <w:lang w:val="en-GB"/>
              </w:rPr>
            </w:pPr>
            <w:r>
              <w:rPr>
                <w:szCs w:val="21"/>
                <w:lang w:val="en-GB"/>
              </w:rPr>
              <w:t>本国产品</w:t>
            </w:r>
          </w:p>
        </w:tc>
        <w:tc>
          <w:tcPr>
            <w:tcW w:w="4444" w:type="pct"/>
            <w:gridSpan w:val="5"/>
            <w:shd w:val="clear" w:color="auto" w:fill="auto"/>
            <w:vAlign w:val="center"/>
          </w:tcPr>
          <w:p w:rsidR="00E13E80" w:rsidRPr="00172854" w:rsidRDefault="00E13E80" w:rsidP="00E13E80">
            <w:pPr>
              <w:pStyle w:val="13"/>
              <w:tabs>
                <w:tab w:val="num" w:pos="1260"/>
              </w:tabs>
              <w:adjustRightInd w:val="0"/>
              <w:snapToGrid w:val="0"/>
              <w:rPr>
                <w:szCs w:val="21"/>
              </w:rPr>
            </w:pPr>
            <w:r w:rsidRPr="00172854">
              <w:rPr>
                <w:szCs w:val="21"/>
              </w:rPr>
              <w:t>如属于</w:t>
            </w:r>
            <w:r>
              <w:rPr>
                <w:rFonts w:hint="eastAsia"/>
                <w:szCs w:val="21"/>
              </w:rPr>
              <w:t>本国</w:t>
            </w:r>
            <w:r>
              <w:rPr>
                <w:szCs w:val="21"/>
              </w:rPr>
              <w:t>产品</w:t>
            </w:r>
            <w:r w:rsidRPr="00172854">
              <w:rPr>
                <w:szCs w:val="21"/>
              </w:rPr>
              <w:t>，须提供《</w:t>
            </w:r>
            <w:r w:rsidRPr="00E13E80">
              <w:rPr>
                <w:rFonts w:hint="eastAsia"/>
                <w:szCs w:val="21"/>
              </w:rPr>
              <w:t>关于符合本国产品标准的声明函</w:t>
            </w:r>
            <w:r w:rsidRPr="00172854">
              <w:rPr>
                <w:szCs w:val="21"/>
              </w:rPr>
              <w:t>》。</w:t>
            </w:r>
          </w:p>
          <w:p w:rsidR="00E13E80" w:rsidRPr="00172854" w:rsidRDefault="00E13E80" w:rsidP="00E13E80">
            <w:pPr>
              <w:pStyle w:val="13"/>
              <w:tabs>
                <w:tab w:val="num" w:pos="1260"/>
              </w:tabs>
              <w:adjustRightInd w:val="0"/>
              <w:snapToGrid w:val="0"/>
              <w:rPr>
                <w:szCs w:val="21"/>
              </w:rPr>
            </w:pPr>
            <w:r w:rsidRPr="00172854">
              <w:rPr>
                <w:szCs w:val="21"/>
              </w:rPr>
              <w:t>该</w:t>
            </w:r>
            <w:proofErr w:type="gramStart"/>
            <w:r w:rsidRPr="00172854">
              <w:rPr>
                <w:szCs w:val="21"/>
              </w:rPr>
              <w:t>声明函见投标</w:t>
            </w:r>
            <w:proofErr w:type="gramEnd"/>
            <w:r w:rsidRPr="00172854">
              <w:rPr>
                <w:szCs w:val="21"/>
              </w:rPr>
              <w:t>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bl>
    <w:p w:rsidR="003D4CF5" w:rsidRPr="00172854" w:rsidRDefault="003D4CF5" w:rsidP="003D4CF5">
      <w:pPr>
        <w:spacing w:line="360" w:lineRule="auto"/>
        <w:ind w:firstLineChars="200" w:firstLine="446"/>
        <w:outlineLvl w:val="0"/>
        <w:rPr>
          <w:sz w:val="24"/>
          <w:szCs w:val="24"/>
        </w:rPr>
      </w:pPr>
    </w:p>
    <w:p w:rsidR="003D4CF5" w:rsidRDefault="003D4CF5" w:rsidP="003D4CF5">
      <w:pPr>
        <w:spacing w:line="360" w:lineRule="auto"/>
        <w:ind w:firstLineChars="1700" w:firstLine="3794"/>
        <w:rPr>
          <w:sz w:val="24"/>
        </w:rPr>
      </w:pPr>
      <w:r w:rsidRPr="0080752E">
        <w:rPr>
          <w:sz w:val="24"/>
        </w:rPr>
        <w:t>投标人名称：</w:t>
      </w:r>
    </w:p>
    <w:p w:rsidR="003D4CF5" w:rsidRPr="0080752E" w:rsidRDefault="003D4CF5" w:rsidP="003D4CF5">
      <w:pPr>
        <w:spacing w:line="360" w:lineRule="auto"/>
        <w:ind w:firstLineChars="1700" w:firstLine="3794"/>
        <w:rPr>
          <w:sz w:val="24"/>
        </w:rPr>
      </w:pPr>
    </w:p>
    <w:p w:rsidR="003D4CF5" w:rsidRPr="0080752E" w:rsidRDefault="003D4CF5" w:rsidP="003D4CF5">
      <w:pPr>
        <w:spacing w:line="360" w:lineRule="auto"/>
        <w:ind w:firstLineChars="1700" w:firstLine="3794"/>
        <w:rPr>
          <w:sz w:val="24"/>
        </w:rPr>
      </w:pPr>
      <w:r w:rsidRPr="0080752E">
        <w:rPr>
          <w:sz w:val="24"/>
        </w:rPr>
        <w:t>日期：</w:t>
      </w:r>
      <w:r w:rsidRPr="0080752E">
        <w:rPr>
          <w:sz w:val="24"/>
          <w:u w:val="single"/>
        </w:rPr>
        <w:t xml:space="preserve">     </w:t>
      </w:r>
      <w:r w:rsidRPr="0080752E">
        <w:rPr>
          <w:sz w:val="24"/>
        </w:rPr>
        <w:t>年</w:t>
      </w:r>
      <w:r w:rsidRPr="0080752E">
        <w:rPr>
          <w:sz w:val="24"/>
          <w:u w:val="single"/>
        </w:rPr>
        <w:t xml:space="preserve">    </w:t>
      </w:r>
      <w:r w:rsidRPr="0080752E">
        <w:rPr>
          <w:sz w:val="24"/>
        </w:rPr>
        <w:t>月</w:t>
      </w:r>
      <w:r w:rsidRPr="0080752E">
        <w:rPr>
          <w:sz w:val="24"/>
          <w:u w:val="single"/>
        </w:rPr>
        <w:t xml:space="preserve">    </w:t>
      </w:r>
      <w:r w:rsidRPr="0080752E">
        <w:rPr>
          <w:sz w:val="24"/>
        </w:rPr>
        <w:t>日</w:t>
      </w:r>
    </w:p>
    <w:p w:rsidR="004559D5" w:rsidRPr="003D4CF5" w:rsidRDefault="004559D5" w:rsidP="004559D5">
      <w:pPr>
        <w:spacing w:line="360" w:lineRule="auto"/>
        <w:ind w:firstLineChars="200" w:firstLine="446"/>
        <w:outlineLvl w:val="0"/>
        <w:rPr>
          <w:sz w:val="24"/>
        </w:rPr>
      </w:pPr>
    </w:p>
    <w:p w:rsidR="00537D63" w:rsidRPr="0080752E" w:rsidRDefault="00537D63" w:rsidP="00537D63">
      <w:pPr>
        <w:spacing w:line="560" w:lineRule="exact"/>
        <w:jc w:val="center"/>
        <w:rPr>
          <w:sz w:val="24"/>
        </w:rPr>
      </w:pPr>
      <w:r w:rsidRPr="0080752E">
        <w:rPr>
          <w:sz w:val="24"/>
        </w:rPr>
        <w:br w:type="page"/>
      </w:r>
    </w:p>
    <w:p w:rsidR="00537D63" w:rsidRPr="000F58E8" w:rsidRDefault="00537D63" w:rsidP="00B04540">
      <w:pPr>
        <w:tabs>
          <w:tab w:val="left" w:pos="360"/>
        </w:tabs>
        <w:spacing w:line="360" w:lineRule="auto"/>
        <w:rPr>
          <w:b/>
          <w:sz w:val="24"/>
        </w:rPr>
      </w:pPr>
      <w:r w:rsidRPr="000F58E8">
        <w:rPr>
          <w:rFonts w:hint="eastAsia"/>
          <w:b/>
          <w:sz w:val="24"/>
        </w:rPr>
        <w:lastRenderedPageBreak/>
        <w:t>附件</w:t>
      </w:r>
      <w:r w:rsidR="0041737D" w:rsidRPr="000F58E8">
        <w:rPr>
          <w:rFonts w:hint="eastAsia"/>
          <w:b/>
          <w:sz w:val="24"/>
        </w:rPr>
        <w:t>1</w:t>
      </w:r>
      <w:r w:rsidR="00B04540">
        <w:rPr>
          <w:rFonts w:hint="eastAsia"/>
          <w:b/>
          <w:sz w:val="24"/>
        </w:rPr>
        <w:t>2</w:t>
      </w:r>
    </w:p>
    <w:p w:rsidR="00537D63" w:rsidRPr="0080752E" w:rsidRDefault="00537D63" w:rsidP="005D792B">
      <w:pPr>
        <w:autoSpaceDN w:val="0"/>
        <w:spacing w:line="360" w:lineRule="auto"/>
        <w:jc w:val="center"/>
        <w:rPr>
          <w:b/>
          <w:bCs/>
          <w:sz w:val="24"/>
        </w:rPr>
      </w:pPr>
      <w:r w:rsidRPr="0080752E">
        <w:rPr>
          <w:b/>
          <w:bCs/>
          <w:sz w:val="24"/>
        </w:rPr>
        <w:t>投标产品配置清单</w:t>
      </w:r>
    </w:p>
    <w:p w:rsidR="00056208" w:rsidRPr="0080752E" w:rsidRDefault="00056208" w:rsidP="00E15D14">
      <w:pPr>
        <w:spacing w:line="460" w:lineRule="exact"/>
        <w:rPr>
          <w:sz w:val="24"/>
        </w:rPr>
      </w:pPr>
    </w:p>
    <w:p w:rsidR="00056208" w:rsidRPr="0080752E" w:rsidRDefault="00056208" w:rsidP="00E15D14">
      <w:pPr>
        <w:spacing w:line="460" w:lineRule="exact"/>
        <w:rPr>
          <w:sz w:val="24"/>
        </w:rPr>
      </w:pPr>
      <w:r w:rsidRPr="0080752E">
        <w:rPr>
          <w:sz w:val="24"/>
        </w:rPr>
        <w:t>项目名称：</w:t>
      </w:r>
      <w:r w:rsidRPr="0080752E">
        <w:rPr>
          <w:sz w:val="24"/>
          <w:u w:val="single"/>
        </w:rPr>
        <w:t xml:space="preserve">                    </w:t>
      </w:r>
    </w:p>
    <w:p w:rsidR="00056208" w:rsidRPr="0080752E" w:rsidRDefault="00056208" w:rsidP="00E15D14">
      <w:pPr>
        <w:spacing w:line="460" w:lineRule="exact"/>
        <w:rPr>
          <w:sz w:val="24"/>
        </w:rPr>
      </w:pPr>
      <w:r w:rsidRPr="0080752E">
        <w:rPr>
          <w:sz w:val="24"/>
        </w:rPr>
        <w:t>项目编号：</w:t>
      </w:r>
      <w:r w:rsidRPr="0080752E">
        <w:rPr>
          <w:sz w:val="24"/>
          <w:u w:val="single"/>
        </w:rPr>
        <w:t xml:space="preserve">                    </w:t>
      </w:r>
    </w:p>
    <w:p w:rsidR="00056208" w:rsidRPr="0080752E" w:rsidRDefault="00056208" w:rsidP="00056208">
      <w:pPr>
        <w:spacing w:line="460" w:lineRule="exact"/>
        <w:rPr>
          <w:sz w:val="24"/>
          <w:u w:val="single"/>
        </w:rPr>
      </w:pPr>
      <w:r w:rsidRPr="0080752E">
        <w:rPr>
          <w:sz w:val="24"/>
        </w:rPr>
        <w:t>包号：</w:t>
      </w:r>
      <w:r w:rsidRPr="0080752E">
        <w:rPr>
          <w:sz w:val="24"/>
          <w:u w:val="single"/>
        </w:rPr>
        <w:t xml:space="preserve">                        </w:t>
      </w:r>
    </w:p>
    <w:p w:rsidR="00056208" w:rsidRPr="0080752E" w:rsidRDefault="00056208" w:rsidP="00056208">
      <w:pPr>
        <w:spacing w:line="460" w:lineRule="exact"/>
        <w:rPr>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699"/>
        <w:gridCol w:w="1561"/>
        <w:gridCol w:w="4307"/>
      </w:tblGrid>
      <w:tr w:rsidR="00537D63" w:rsidRPr="0080752E" w:rsidTr="00E15D14">
        <w:tc>
          <w:tcPr>
            <w:tcW w:w="564" w:type="pct"/>
            <w:shd w:val="clear" w:color="auto" w:fill="auto"/>
            <w:vAlign w:val="center"/>
          </w:tcPr>
          <w:p w:rsidR="00537D63" w:rsidRPr="0080752E" w:rsidRDefault="00537D63" w:rsidP="00E15D14">
            <w:pPr>
              <w:spacing w:line="560" w:lineRule="exact"/>
              <w:jc w:val="center"/>
              <w:rPr>
                <w:sz w:val="24"/>
              </w:rPr>
            </w:pPr>
            <w:r w:rsidRPr="0080752E">
              <w:rPr>
                <w:sz w:val="24"/>
              </w:rPr>
              <w:t>序号</w:t>
            </w:r>
          </w:p>
        </w:tc>
        <w:tc>
          <w:tcPr>
            <w:tcW w:w="996" w:type="pct"/>
            <w:shd w:val="clear" w:color="auto" w:fill="auto"/>
            <w:vAlign w:val="center"/>
          </w:tcPr>
          <w:p w:rsidR="00537D63" w:rsidRPr="0080752E" w:rsidRDefault="003D4CF5" w:rsidP="00E15D14">
            <w:pPr>
              <w:spacing w:line="560" w:lineRule="exact"/>
              <w:jc w:val="center"/>
              <w:rPr>
                <w:sz w:val="24"/>
              </w:rPr>
            </w:pPr>
            <w:r>
              <w:rPr>
                <w:rFonts w:hint="eastAsia"/>
                <w:sz w:val="24"/>
              </w:rPr>
              <w:t>标的</w:t>
            </w:r>
            <w:r w:rsidR="00537D63" w:rsidRPr="0080752E">
              <w:rPr>
                <w:sz w:val="24"/>
              </w:rPr>
              <w:t>名称</w:t>
            </w:r>
          </w:p>
        </w:tc>
        <w:tc>
          <w:tcPr>
            <w:tcW w:w="915" w:type="pct"/>
            <w:shd w:val="clear" w:color="auto" w:fill="auto"/>
            <w:vAlign w:val="center"/>
          </w:tcPr>
          <w:p w:rsidR="00537D63" w:rsidRPr="0080752E" w:rsidRDefault="00537D63" w:rsidP="00E15D14">
            <w:pPr>
              <w:spacing w:line="560" w:lineRule="exact"/>
              <w:jc w:val="center"/>
              <w:rPr>
                <w:sz w:val="24"/>
              </w:rPr>
            </w:pPr>
            <w:r w:rsidRPr="0080752E">
              <w:rPr>
                <w:sz w:val="24"/>
              </w:rPr>
              <w:t>规格型号</w:t>
            </w:r>
          </w:p>
        </w:tc>
        <w:tc>
          <w:tcPr>
            <w:tcW w:w="2525" w:type="pct"/>
            <w:shd w:val="clear" w:color="auto" w:fill="auto"/>
            <w:vAlign w:val="center"/>
          </w:tcPr>
          <w:p w:rsidR="00537D63" w:rsidRPr="0080752E" w:rsidRDefault="00537D63" w:rsidP="00E15D14">
            <w:pPr>
              <w:spacing w:line="560" w:lineRule="exact"/>
              <w:jc w:val="center"/>
              <w:rPr>
                <w:sz w:val="24"/>
              </w:rPr>
            </w:pPr>
            <w:r w:rsidRPr="0080752E">
              <w:rPr>
                <w:sz w:val="24"/>
              </w:rPr>
              <w:t>详细配置及技术标准</w:t>
            </w:r>
          </w:p>
        </w:tc>
      </w:tr>
      <w:tr w:rsidR="00537D63" w:rsidRPr="0080752E" w:rsidTr="00E15D14">
        <w:tc>
          <w:tcPr>
            <w:tcW w:w="564" w:type="pct"/>
            <w:shd w:val="clear" w:color="auto" w:fill="auto"/>
            <w:vAlign w:val="center"/>
          </w:tcPr>
          <w:p w:rsidR="00537D63" w:rsidRPr="0080752E" w:rsidRDefault="00537D63" w:rsidP="00E15D14">
            <w:pPr>
              <w:spacing w:line="560" w:lineRule="exact"/>
              <w:jc w:val="center"/>
              <w:rPr>
                <w:sz w:val="24"/>
              </w:rPr>
            </w:pPr>
            <w:r w:rsidRPr="0080752E">
              <w:rPr>
                <w:sz w:val="24"/>
              </w:rPr>
              <w:t>1</w:t>
            </w:r>
          </w:p>
        </w:tc>
        <w:tc>
          <w:tcPr>
            <w:tcW w:w="996" w:type="pct"/>
            <w:shd w:val="clear" w:color="auto" w:fill="auto"/>
            <w:vAlign w:val="center"/>
          </w:tcPr>
          <w:p w:rsidR="00537D63" w:rsidRPr="0080752E" w:rsidRDefault="00537D63" w:rsidP="00E15D14">
            <w:pPr>
              <w:spacing w:line="560" w:lineRule="exact"/>
              <w:jc w:val="center"/>
              <w:rPr>
                <w:sz w:val="24"/>
              </w:rPr>
            </w:pPr>
          </w:p>
        </w:tc>
        <w:tc>
          <w:tcPr>
            <w:tcW w:w="915" w:type="pct"/>
            <w:shd w:val="clear" w:color="auto" w:fill="auto"/>
            <w:vAlign w:val="center"/>
          </w:tcPr>
          <w:p w:rsidR="00537D63" w:rsidRPr="0080752E" w:rsidRDefault="00537D63" w:rsidP="00E15D14">
            <w:pPr>
              <w:spacing w:line="560" w:lineRule="exact"/>
              <w:jc w:val="center"/>
              <w:rPr>
                <w:sz w:val="24"/>
              </w:rPr>
            </w:pPr>
          </w:p>
        </w:tc>
        <w:tc>
          <w:tcPr>
            <w:tcW w:w="2525" w:type="pct"/>
            <w:shd w:val="clear" w:color="auto" w:fill="auto"/>
            <w:vAlign w:val="center"/>
          </w:tcPr>
          <w:p w:rsidR="00537D63" w:rsidRPr="0080752E" w:rsidRDefault="00537D63" w:rsidP="00E15D14">
            <w:pPr>
              <w:spacing w:line="560" w:lineRule="exact"/>
              <w:jc w:val="center"/>
              <w:rPr>
                <w:sz w:val="24"/>
              </w:rPr>
            </w:pPr>
          </w:p>
        </w:tc>
      </w:tr>
      <w:tr w:rsidR="00537D63" w:rsidRPr="0080752E" w:rsidTr="00E15D14">
        <w:tc>
          <w:tcPr>
            <w:tcW w:w="564" w:type="pct"/>
            <w:shd w:val="clear" w:color="auto" w:fill="auto"/>
            <w:vAlign w:val="center"/>
          </w:tcPr>
          <w:p w:rsidR="00537D63" w:rsidRPr="0080752E" w:rsidRDefault="00537D63" w:rsidP="00E15D14">
            <w:pPr>
              <w:spacing w:line="560" w:lineRule="exact"/>
              <w:jc w:val="center"/>
              <w:rPr>
                <w:sz w:val="24"/>
              </w:rPr>
            </w:pPr>
            <w:r w:rsidRPr="0080752E">
              <w:rPr>
                <w:sz w:val="24"/>
              </w:rPr>
              <w:t>2</w:t>
            </w:r>
          </w:p>
        </w:tc>
        <w:tc>
          <w:tcPr>
            <w:tcW w:w="996" w:type="pct"/>
            <w:shd w:val="clear" w:color="auto" w:fill="auto"/>
            <w:vAlign w:val="center"/>
          </w:tcPr>
          <w:p w:rsidR="00537D63" w:rsidRPr="0080752E" w:rsidRDefault="00537D63" w:rsidP="00E15D14">
            <w:pPr>
              <w:spacing w:line="560" w:lineRule="exact"/>
              <w:jc w:val="center"/>
              <w:rPr>
                <w:sz w:val="24"/>
              </w:rPr>
            </w:pPr>
          </w:p>
        </w:tc>
        <w:tc>
          <w:tcPr>
            <w:tcW w:w="915" w:type="pct"/>
            <w:shd w:val="clear" w:color="auto" w:fill="auto"/>
            <w:vAlign w:val="center"/>
          </w:tcPr>
          <w:p w:rsidR="00537D63" w:rsidRPr="0080752E" w:rsidRDefault="00537D63" w:rsidP="00E15D14">
            <w:pPr>
              <w:spacing w:line="560" w:lineRule="exact"/>
              <w:jc w:val="center"/>
              <w:rPr>
                <w:sz w:val="24"/>
              </w:rPr>
            </w:pPr>
          </w:p>
        </w:tc>
        <w:tc>
          <w:tcPr>
            <w:tcW w:w="2525" w:type="pct"/>
            <w:shd w:val="clear" w:color="auto" w:fill="auto"/>
            <w:vAlign w:val="center"/>
          </w:tcPr>
          <w:p w:rsidR="00537D63" w:rsidRPr="0080752E" w:rsidRDefault="00537D63" w:rsidP="00E15D14">
            <w:pPr>
              <w:spacing w:line="560" w:lineRule="exact"/>
              <w:jc w:val="center"/>
              <w:rPr>
                <w:sz w:val="24"/>
              </w:rPr>
            </w:pPr>
          </w:p>
        </w:tc>
      </w:tr>
      <w:tr w:rsidR="00537D63" w:rsidRPr="0080752E" w:rsidTr="00E15D14">
        <w:tc>
          <w:tcPr>
            <w:tcW w:w="564" w:type="pct"/>
            <w:shd w:val="clear" w:color="auto" w:fill="auto"/>
            <w:vAlign w:val="center"/>
          </w:tcPr>
          <w:p w:rsidR="00537D63" w:rsidRPr="0080752E" w:rsidRDefault="00537D63" w:rsidP="00E15D14">
            <w:pPr>
              <w:spacing w:line="560" w:lineRule="exact"/>
              <w:jc w:val="center"/>
              <w:rPr>
                <w:sz w:val="24"/>
              </w:rPr>
            </w:pPr>
            <w:r w:rsidRPr="0080752E">
              <w:rPr>
                <w:sz w:val="24"/>
              </w:rPr>
              <w:t>3</w:t>
            </w:r>
          </w:p>
        </w:tc>
        <w:tc>
          <w:tcPr>
            <w:tcW w:w="996" w:type="pct"/>
            <w:shd w:val="clear" w:color="auto" w:fill="auto"/>
            <w:vAlign w:val="center"/>
          </w:tcPr>
          <w:p w:rsidR="00537D63" w:rsidRPr="0080752E" w:rsidRDefault="00537D63" w:rsidP="00E15D14">
            <w:pPr>
              <w:spacing w:line="560" w:lineRule="exact"/>
              <w:jc w:val="center"/>
              <w:rPr>
                <w:sz w:val="24"/>
              </w:rPr>
            </w:pPr>
          </w:p>
        </w:tc>
        <w:tc>
          <w:tcPr>
            <w:tcW w:w="915" w:type="pct"/>
            <w:shd w:val="clear" w:color="auto" w:fill="auto"/>
            <w:vAlign w:val="center"/>
          </w:tcPr>
          <w:p w:rsidR="00537D63" w:rsidRPr="0080752E" w:rsidRDefault="00537D63" w:rsidP="00E15D14">
            <w:pPr>
              <w:spacing w:line="560" w:lineRule="exact"/>
              <w:jc w:val="center"/>
              <w:rPr>
                <w:sz w:val="24"/>
              </w:rPr>
            </w:pPr>
          </w:p>
        </w:tc>
        <w:tc>
          <w:tcPr>
            <w:tcW w:w="2525" w:type="pct"/>
            <w:shd w:val="clear" w:color="auto" w:fill="auto"/>
            <w:vAlign w:val="center"/>
          </w:tcPr>
          <w:p w:rsidR="00537D63" w:rsidRPr="0080752E" w:rsidRDefault="00537D63" w:rsidP="00E15D14">
            <w:pPr>
              <w:spacing w:line="560" w:lineRule="exact"/>
              <w:jc w:val="center"/>
              <w:rPr>
                <w:sz w:val="24"/>
              </w:rPr>
            </w:pPr>
          </w:p>
        </w:tc>
      </w:tr>
      <w:tr w:rsidR="00537D63" w:rsidRPr="0080752E" w:rsidTr="00E15D14">
        <w:tc>
          <w:tcPr>
            <w:tcW w:w="564" w:type="pct"/>
            <w:shd w:val="clear" w:color="auto" w:fill="auto"/>
            <w:vAlign w:val="center"/>
          </w:tcPr>
          <w:p w:rsidR="00537D63" w:rsidRPr="0080752E" w:rsidRDefault="00537D63" w:rsidP="00E15D14">
            <w:pPr>
              <w:spacing w:line="560" w:lineRule="exact"/>
              <w:jc w:val="center"/>
              <w:rPr>
                <w:sz w:val="24"/>
              </w:rPr>
            </w:pPr>
            <w:r w:rsidRPr="0080752E">
              <w:rPr>
                <w:sz w:val="24"/>
              </w:rPr>
              <w:t>…</w:t>
            </w:r>
          </w:p>
        </w:tc>
        <w:tc>
          <w:tcPr>
            <w:tcW w:w="996" w:type="pct"/>
            <w:shd w:val="clear" w:color="auto" w:fill="auto"/>
            <w:vAlign w:val="center"/>
          </w:tcPr>
          <w:p w:rsidR="00537D63" w:rsidRPr="0080752E" w:rsidRDefault="00537D63" w:rsidP="00E15D14">
            <w:pPr>
              <w:spacing w:line="560" w:lineRule="exact"/>
              <w:jc w:val="center"/>
              <w:rPr>
                <w:sz w:val="24"/>
              </w:rPr>
            </w:pPr>
          </w:p>
        </w:tc>
        <w:tc>
          <w:tcPr>
            <w:tcW w:w="915" w:type="pct"/>
            <w:shd w:val="clear" w:color="auto" w:fill="auto"/>
            <w:vAlign w:val="center"/>
          </w:tcPr>
          <w:p w:rsidR="00537D63" w:rsidRPr="0080752E" w:rsidRDefault="00537D63" w:rsidP="00E15D14">
            <w:pPr>
              <w:spacing w:line="560" w:lineRule="exact"/>
              <w:jc w:val="center"/>
              <w:rPr>
                <w:sz w:val="24"/>
              </w:rPr>
            </w:pPr>
          </w:p>
        </w:tc>
        <w:tc>
          <w:tcPr>
            <w:tcW w:w="2525" w:type="pct"/>
            <w:shd w:val="clear" w:color="auto" w:fill="auto"/>
            <w:vAlign w:val="center"/>
          </w:tcPr>
          <w:p w:rsidR="00537D63" w:rsidRPr="0080752E" w:rsidRDefault="00537D63" w:rsidP="00E15D14">
            <w:pPr>
              <w:spacing w:line="560" w:lineRule="exact"/>
              <w:jc w:val="center"/>
              <w:rPr>
                <w:sz w:val="24"/>
              </w:rPr>
            </w:pPr>
          </w:p>
        </w:tc>
      </w:tr>
    </w:tbl>
    <w:p w:rsidR="00537D63" w:rsidRPr="0080752E" w:rsidRDefault="00537D63" w:rsidP="00537D63">
      <w:pPr>
        <w:spacing w:line="560" w:lineRule="exact"/>
        <w:jc w:val="left"/>
        <w:rPr>
          <w:sz w:val="24"/>
        </w:rPr>
      </w:pPr>
    </w:p>
    <w:p w:rsidR="00537D63" w:rsidRPr="0080752E" w:rsidRDefault="00537D63" w:rsidP="00537D63">
      <w:pPr>
        <w:spacing w:line="560" w:lineRule="exact"/>
        <w:jc w:val="left"/>
        <w:rPr>
          <w:sz w:val="24"/>
        </w:rPr>
      </w:pPr>
    </w:p>
    <w:p w:rsidR="00537D63" w:rsidRPr="0080752E" w:rsidRDefault="00537D63" w:rsidP="00537D63">
      <w:pPr>
        <w:spacing w:line="560" w:lineRule="exact"/>
        <w:jc w:val="left"/>
        <w:rPr>
          <w:sz w:val="24"/>
        </w:rPr>
      </w:pPr>
    </w:p>
    <w:p w:rsidR="00537D63" w:rsidRPr="0080752E" w:rsidRDefault="00537D63" w:rsidP="00537D63">
      <w:pPr>
        <w:spacing w:line="560" w:lineRule="exact"/>
        <w:jc w:val="left"/>
        <w:rPr>
          <w:sz w:val="24"/>
        </w:rPr>
      </w:pPr>
    </w:p>
    <w:p w:rsidR="00537D63" w:rsidRPr="0080752E" w:rsidRDefault="00537D63" w:rsidP="00537D63">
      <w:pPr>
        <w:spacing w:line="560" w:lineRule="exact"/>
        <w:jc w:val="left"/>
        <w:rPr>
          <w:sz w:val="24"/>
        </w:rPr>
      </w:pPr>
    </w:p>
    <w:p w:rsidR="00ED080B" w:rsidRPr="0080752E" w:rsidRDefault="00ED080B" w:rsidP="00ED080B">
      <w:pPr>
        <w:spacing w:line="360" w:lineRule="auto"/>
        <w:ind w:firstLineChars="1700" w:firstLine="3794"/>
        <w:rPr>
          <w:sz w:val="24"/>
        </w:rPr>
      </w:pPr>
      <w:r w:rsidRPr="0080752E">
        <w:rPr>
          <w:sz w:val="24"/>
        </w:rPr>
        <w:t>投标人名称：</w:t>
      </w:r>
    </w:p>
    <w:p w:rsidR="00ED080B" w:rsidRPr="0080752E" w:rsidRDefault="00ED080B" w:rsidP="00ED080B">
      <w:pPr>
        <w:spacing w:line="360" w:lineRule="auto"/>
        <w:ind w:firstLineChars="1700" w:firstLine="3794"/>
        <w:rPr>
          <w:sz w:val="24"/>
        </w:rPr>
      </w:pPr>
      <w:r w:rsidRPr="0080752E">
        <w:rPr>
          <w:sz w:val="24"/>
        </w:rPr>
        <w:t>日期：</w:t>
      </w:r>
      <w:r w:rsidRPr="0080752E">
        <w:rPr>
          <w:sz w:val="24"/>
          <w:u w:val="single"/>
        </w:rPr>
        <w:t xml:space="preserve">     </w:t>
      </w:r>
      <w:r w:rsidRPr="0080752E">
        <w:rPr>
          <w:sz w:val="24"/>
        </w:rPr>
        <w:t>年</w:t>
      </w:r>
      <w:r w:rsidRPr="0080752E">
        <w:rPr>
          <w:sz w:val="24"/>
          <w:u w:val="single"/>
        </w:rPr>
        <w:t xml:space="preserve">    </w:t>
      </w:r>
      <w:r w:rsidRPr="0080752E">
        <w:rPr>
          <w:sz w:val="24"/>
        </w:rPr>
        <w:t>月</w:t>
      </w:r>
      <w:r w:rsidRPr="0080752E">
        <w:rPr>
          <w:sz w:val="24"/>
          <w:u w:val="single"/>
        </w:rPr>
        <w:t xml:space="preserve">    </w:t>
      </w:r>
      <w:r w:rsidRPr="0080752E">
        <w:rPr>
          <w:sz w:val="24"/>
        </w:rPr>
        <w:t>日</w:t>
      </w:r>
    </w:p>
    <w:p w:rsidR="00537D63" w:rsidRPr="00DD708B" w:rsidRDefault="00537D63" w:rsidP="00537D63">
      <w:pPr>
        <w:tabs>
          <w:tab w:val="left" w:pos="210"/>
        </w:tabs>
        <w:autoSpaceDE w:val="0"/>
        <w:autoSpaceDN w:val="0"/>
        <w:adjustRightInd w:val="0"/>
        <w:spacing w:line="460" w:lineRule="exact"/>
        <w:ind w:firstLineChars="200" w:firstLine="446"/>
        <w:rPr>
          <w:color w:val="000000"/>
          <w:sz w:val="24"/>
        </w:rPr>
      </w:pPr>
      <w:r w:rsidRPr="00DD708B">
        <w:rPr>
          <w:color w:val="FF0000"/>
          <w:sz w:val="24"/>
        </w:rPr>
        <w:br w:type="page"/>
      </w:r>
    </w:p>
    <w:p w:rsidR="00537D63" w:rsidRPr="000F58E8" w:rsidRDefault="00537D63" w:rsidP="00B04540">
      <w:pPr>
        <w:tabs>
          <w:tab w:val="left" w:pos="360"/>
        </w:tabs>
        <w:spacing w:line="360" w:lineRule="auto"/>
        <w:rPr>
          <w:b/>
          <w:sz w:val="24"/>
        </w:rPr>
      </w:pPr>
      <w:r w:rsidRPr="000F58E8">
        <w:rPr>
          <w:b/>
          <w:sz w:val="24"/>
        </w:rPr>
        <w:lastRenderedPageBreak/>
        <w:t>附件</w:t>
      </w:r>
      <w:r w:rsidR="0041737D" w:rsidRPr="000F58E8">
        <w:rPr>
          <w:rFonts w:hint="eastAsia"/>
          <w:b/>
          <w:sz w:val="24"/>
        </w:rPr>
        <w:t>1</w:t>
      </w:r>
      <w:r w:rsidR="00B04540">
        <w:rPr>
          <w:rFonts w:hint="eastAsia"/>
          <w:b/>
          <w:sz w:val="24"/>
        </w:rPr>
        <w:t>3</w:t>
      </w:r>
    </w:p>
    <w:p w:rsidR="003D4CF5" w:rsidRPr="00156549" w:rsidRDefault="003D4CF5" w:rsidP="003D4CF5">
      <w:pPr>
        <w:autoSpaceDE w:val="0"/>
        <w:autoSpaceDN w:val="0"/>
        <w:spacing w:line="480" w:lineRule="auto"/>
        <w:jc w:val="center"/>
        <w:rPr>
          <w:b/>
          <w:sz w:val="24"/>
          <w:szCs w:val="24"/>
        </w:rPr>
      </w:pPr>
      <w:r w:rsidRPr="00156549">
        <w:rPr>
          <w:b/>
          <w:sz w:val="24"/>
          <w:szCs w:val="24"/>
        </w:rPr>
        <w:t>中小企业声明函（货物）</w:t>
      </w:r>
    </w:p>
    <w:p w:rsidR="003D4CF5" w:rsidRPr="00156549" w:rsidRDefault="003D4CF5" w:rsidP="003D4CF5">
      <w:pPr>
        <w:widowControl/>
        <w:spacing w:line="500" w:lineRule="exact"/>
        <w:ind w:firstLineChars="200" w:firstLine="446"/>
        <w:jc w:val="left"/>
        <w:rPr>
          <w:sz w:val="24"/>
          <w:szCs w:val="24"/>
        </w:rPr>
      </w:pPr>
      <w:r w:rsidRPr="00156549">
        <w:rPr>
          <w:sz w:val="24"/>
          <w:szCs w:val="24"/>
        </w:rPr>
        <w:t>本公司（联合体）郑重声明，针对本项目提供的货物</w:t>
      </w:r>
      <w:r w:rsidRPr="00156549">
        <w:rPr>
          <w:sz w:val="24"/>
          <w:szCs w:val="24"/>
          <w:u w:val="single"/>
        </w:rPr>
        <w:t xml:space="preserve">      </w:t>
      </w:r>
      <w:r w:rsidRPr="00156549">
        <w:rPr>
          <w:sz w:val="24"/>
          <w:szCs w:val="24"/>
          <w:u w:val="single"/>
        </w:rPr>
        <w:t>（</w:t>
      </w:r>
      <w:r w:rsidRPr="00156549">
        <w:rPr>
          <w:b/>
          <w:sz w:val="24"/>
          <w:szCs w:val="24"/>
        </w:rPr>
        <w:t>请填写有</w:t>
      </w:r>
      <w:r w:rsidRPr="00156549">
        <w:rPr>
          <w:b/>
          <w:sz w:val="24"/>
          <w:szCs w:val="24"/>
        </w:rPr>
        <w:t>/</w:t>
      </w:r>
      <w:r w:rsidRPr="00156549">
        <w:rPr>
          <w:b/>
          <w:sz w:val="24"/>
          <w:szCs w:val="24"/>
        </w:rPr>
        <w:t>无）</w:t>
      </w:r>
      <w:r w:rsidRPr="00156549">
        <w:rPr>
          <w:sz w:val="24"/>
          <w:szCs w:val="24"/>
        </w:rPr>
        <w:t>大型企业制造的货物。</w:t>
      </w:r>
      <w:r w:rsidRPr="00156549">
        <w:rPr>
          <w:b/>
          <w:sz w:val="24"/>
          <w:szCs w:val="24"/>
        </w:rPr>
        <w:t>（若有大型企业制造的货物，则无需填写以下内容；若无大型企业制造的货物，则继续填写以下内容）</w:t>
      </w:r>
    </w:p>
    <w:p w:rsidR="003D4CF5" w:rsidRPr="00156549" w:rsidRDefault="003D4CF5" w:rsidP="003D4CF5">
      <w:pPr>
        <w:widowControl/>
        <w:spacing w:line="500" w:lineRule="exact"/>
        <w:ind w:firstLineChars="200" w:firstLine="446"/>
        <w:jc w:val="left"/>
        <w:rPr>
          <w:sz w:val="24"/>
          <w:szCs w:val="24"/>
        </w:rPr>
      </w:pPr>
      <w:r w:rsidRPr="00156549">
        <w:rPr>
          <w:sz w:val="24"/>
          <w:szCs w:val="24"/>
        </w:rPr>
        <w:t>本公司（联合体）郑重声明，根据《政府采购促进中小企业发展管理办法》（财库﹝</w:t>
      </w:r>
      <w:r w:rsidRPr="00156549">
        <w:rPr>
          <w:sz w:val="24"/>
          <w:szCs w:val="24"/>
        </w:rPr>
        <w:t>2020</w:t>
      </w:r>
      <w:r w:rsidRPr="00156549">
        <w:rPr>
          <w:sz w:val="24"/>
          <w:szCs w:val="24"/>
        </w:rPr>
        <w:t>﹞</w:t>
      </w:r>
      <w:r w:rsidRPr="00156549">
        <w:rPr>
          <w:sz w:val="24"/>
          <w:szCs w:val="24"/>
        </w:rPr>
        <w:t>46</w:t>
      </w:r>
      <w:r w:rsidRPr="00156549">
        <w:rPr>
          <w:sz w:val="24"/>
          <w:szCs w:val="24"/>
        </w:rPr>
        <w:t>号）的规定，本公司（联合体）参加</w:t>
      </w:r>
      <w:r w:rsidRPr="00156549">
        <w:rPr>
          <w:sz w:val="24"/>
          <w:szCs w:val="24"/>
          <w:u w:val="single"/>
        </w:rPr>
        <w:t xml:space="preserve">            </w:t>
      </w:r>
      <w:r w:rsidRPr="00156549">
        <w:rPr>
          <w:sz w:val="24"/>
          <w:szCs w:val="24"/>
          <w:u w:val="single"/>
        </w:rPr>
        <w:t>（</w:t>
      </w:r>
      <w:r w:rsidRPr="00156549">
        <w:rPr>
          <w:b/>
          <w:sz w:val="24"/>
          <w:szCs w:val="24"/>
        </w:rPr>
        <w:t>请填写项目名称）</w:t>
      </w:r>
      <w:r w:rsidRPr="00156549">
        <w:rPr>
          <w:sz w:val="24"/>
          <w:szCs w:val="24"/>
        </w:rPr>
        <w:t>采购活动，提供的货物全部由符合政策要求的中小企业制造。相关企业（含联合体中的中小企业、签订分包意向协议的中小企业）的具体情况如下：</w:t>
      </w:r>
    </w:p>
    <w:p w:rsidR="003D4CF5" w:rsidRPr="00156549" w:rsidRDefault="003D4CF5" w:rsidP="003D4CF5">
      <w:pPr>
        <w:autoSpaceDE w:val="0"/>
        <w:autoSpaceDN w:val="0"/>
        <w:spacing w:line="500" w:lineRule="exact"/>
        <w:ind w:firstLineChars="200" w:firstLine="446"/>
        <w:jc w:val="left"/>
        <w:rPr>
          <w:sz w:val="24"/>
          <w:szCs w:val="24"/>
        </w:rPr>
      </w:pPr>
      <w:r w:rsidRPr="00156549">
        <w:rPr>
          <w:sz w:val="24"/>
          <w:szCs w:val="24"/>
        </w:rPr>
        <w:t>1.</w:t>
      </w:r>
      <w:r w:rsidRPr="00156549">
        <w:rPr>
          <w:sz w:val="24"/>
          <w:szCs w:val="24"/>
          <w:u w:val="single"/>
        </w:rPr>
        <w:t xml:space="preserve">            </w:t>
      </w:r>
      <w:r w:rsidRPr="00156549">
        <w:rPr>
          <w:sz w:val="24"/>
          <w:szCs w:val="24"/>
          <w:u w:val="single"/>
        </w:rPr>
        <w:t>（</w:t>
      </w:r>
      <w:r w:rsidRPr="00156549">
        <w:rPr>
          <w:b/>
          <w:sz w:val="24"/>
          <w:szCs w:val="24"/>
        </w:rPr>
        <w:t>请填写标的名称</w:t>
      </w:r>
      <w:r w:rsidRPr="00156549">
        <w:rPr>
          <w:sz w:val="24"/>
          <w:szCs w:val="24"/>
        </w:rPr>
        <w:t>），属于</w:t>
      </w:r>
      <w:r w:rsidRPr="00156549">
        <w:rPr>
          <w:sz w:val="24"/>
          <w:szCs w:val="24"/>
          <w:u w:val="single"/>
        </w:rPr>
        <w:t xml:space="preserve"> </w:t>
      </w:r>
      <w:r w:rsidR="00EC3875">
        <w:rPr>
          <w:rFonts w:hint="eastAsia"/>
          <w:sz w:val="24"/>
          <w:szCs w:val="24"/>
          <w:u w:val="single"/>
        </w:rPr>
        <w:t>工业</w:t>
      </w:r>
      <w:r w:rsidRPr="00156549">
        <w:rPr>
          <w:b/>
          <w:sz w:val="24"/>
          <w:szCs w:val="24"/>
        </w:rPr>
        <w:t>（请填写本项目采购文件中明确的所属行业）</w:t>
      </w:r>
      <w:r w:rsidRPr="00156549">
        <w:rPr>
          <w:sz w:val="24"/>
          <w:szCs w:val="24"/>
        </w:rPr>
        <w:t>行业；制造商为</w:t>
      </w:r>
      <w:r w:rsidRPr="00156549">
        <w:rPr>
          <w:sz w:val="24"/>
          <w:szCs w:val="24"/>
          <w:u w:val="single"/>
        </w:rPr>
        <w:t xml:space="preserve">         </w:t>
      </w:r>
      <w:r w:rsidRPr="00156549">
        <w:rPr>
          <w:sz w:val="24"/>
          <w:szCs w:val="24"/>
          <w:u w:val="single"/>
        </w:rPr>
        <w:t>（</w:t>
      </w:r>
      <w:r w:rsidRPr="00156549">
        <w:rPr>
          <w:b/>
          <w:sz w:val="24"/>
          <w:szCs w:val="24"/>
        </w:rPr>
        <w:t>请填写该标的制造商的企业名称</w:t>
      </w:r>
      <w:r w:rsidRPr="00156549">
        <w:rPr>
          <w:sz w:val="24"/>
          <w:szCs w:val="24"/>
        </w:rPr>
        <w:t>），从业人员</w:t>
      </w:r>
      <w:r w:rsidRPr="00156549">
        <w:rPr>
          <w:sz w:val="24"/>
          <w:szCs w:val="24"/>
          <w:u w:val="single"/>
        </w:rPr>
        <w:t xml:space="preserve">       </w:t>
      </w:r>
      <w:r w:rsidRPr="00156549">
        <w:rPr>
          <w:sz w:val="24"/>
          <w:szCs w:val="24"/>
        </w:rPr>
        <w:t>人，营业收入为</w:t>
      </w:r>
      <w:r w:rsidRPr="00156549">
        <w:rPr>
          <w:sz w:val="24"/>
          <w:szCs w:val="24"/>
          <w:u w:val="single"/>
        </w:rPr>
        <w:t xml:space="preserve">       </w:t>
      </w:r>
      <w:r w:rsidRPr="00156549">
        <w:rPr>
          <w:sz w:val="24"/>
          <w:szCs w:val="24"/>
        </w:rPr>
        <w:t>万元，资产总额为</w:t>
      </w:r>
      <w:r w:rsidRPr="00156549">
        <w:rPr>
          <w:sz w:val="24"/>
          <w:szCs w:val="24"/>
          <w:u w:val="single"/>
        </w:rPr>
        <w:t xml:space="preserve">        </w:t>
      </w:r>
      <w:r w:rsidRPr="00156549">
        <w:rPr>
          <w:sz w:val="24"/>
          <w:szCs w:val="24"/>
        </w:rPr>
        <w:t>万元，属于</w:t>
      </w:r>
      <w:r w:rsidRPr="00156549">
        <w:rPr>
          <w:sz w:val="24"/>
          <w:szCs w:val="24"/>
          <w:u w:val="single"/>
        </w:rPr>
        <w:t xml:space="preserve">        </w:t>
      </w:r>
      <w:r w:rsidRPr="00156549">
        <w:rPr>
          <w:sz w:val="24"/>
          <w:szCs w:val="24"/>
          <w:u w:val="single"/>
        </w:rPr>
        <w:t>（</w:t>
      </w:r>
      <w:r w:rsidRPr="00156549">
        <w:rPr>
          <w:b/>
          <w:sz w:val="24"/>
          <w:szCs w:val="24"/>
        </w:rPr>
        <w:t>请根据中小企业划分标准填写中型企业</w:t>
      </w:r>
      <w:r w:rsidRPr="00156549">
        <w:rPr>
          <w:b/>
          <w:sz w:val="24"/>
          <w:szCs w:val="24"/>
        </w:rPr>
        <w:t>/</w:t>
      </w:r>
      <w:r w:rsidRPr="00156549">
        <w:rPr>
          <w:b/>
          <w:sz w:val="24"/>
          <w:szCs w:val="24"/>
        </w:rPr>
        <w:t>小型企业</w:t>
      </w:r>
      <w:r w:rsidRPr="00156549">
        <w:rPr>
          <w:b/>
          <w:sz w:val="24"/>
          <w:szCs w:val="24"/>
        </w:rPr>
        <w:t>/</w:t>
      </w:r>
      <w:r w:rsidRPr="00156549">
        <w:rPr>
          <w:b/>
          <w:sz w:val="24"/>
          <w:szCs w:val="24"/>
        </w:rPr>
        <w:t>微型企业</w:t>
      </w:r>
      <w:r w:rsidRPr="00156549">
        <w:rPr>
          <w:sz w:val="24"/>
          <w:szCs w:val="24"/>
        </w:rPr>
        <w:t>）；</w:t>
      </w:r>
    </w:p>
    <w:p w:rsidR="003D4CF5" w:rsidRPr="00156549" w:rsidRDefault="003D4CF5" w:rsidP="003D4CF5">
      <w:pPr>
        <w:autoSpaceDE w:val="0"/>
        <w:autoSpaceDN w:val="0"/>
        <w:spacing w:line="500" w:lineRule="exact"/>
        <w:ind w:firstLineChars="200" w:firstLine="446"/>
        <w:jc w:val="left"/>
        <w:rPr>
          <w:sz w:val="24"/>
          <w:szCs w:val="24"/>
        </w:rPr>
      </w:pPr>
      <w:r w:rsidRPr="00156549">
        <w:rPr>
          <w:sz w:val="24"/>
          <w:szCs w:val="24"/>
        </w:rPr>
        <w:t>2.</w:t>
      </w:r>
      <w:r w:rsidRPr="00156549">
        <w:rPr>
          <w:sz w:val="24"/>
          <w:szCs w:val="24"/>
          <w:u w:val="single"/>
        </w:rPr>
        <w:t xml:space="preserve">            </w:t>
      </w:r>
      <w:r w:rsidRPr="00156549">
        <w:rPr>
          <w:sz w:val="24"/>
          <w:szCs w:val="24"/>
          <w:u w:val="single"/>
        </w:rPr>
        <w:t>（</w:t>
      </w:r>
      <w:r w:rsidRPr="00156549">
        <w:rPr>
          <w:b/>
          <w:sz w:val="24"/>
          <w:szCs w:val="24"/>
        </w:rPr>
        <w:t>请填写标的名称</w:t>
      </w:r>
      <w:r w:rsidRPr="00156549">
        <w:rPr>
          <w:sz w:val="24"/>
          <w:szCs w:val="24"/>
        </w:rPr>
        <w:t>），属于</w:t>
      </w:r>
      <w:r w:rsidRPr="00156549">
        <w:rPr>
          <w:sz w:val="24"/>
          <w:szCs w:val="24"/>
          <w:u w:val="single"/>
        </w:rPr>
        <w:t xml:space="preserve">           </w:t>
      </w:r>
      <w:r w:rsidRPr="00156549">
        <w:rPr>
          <w:b/>
          <w:sz w:val="24"/>
          <w:szCs w:val="24"/>
        </w:rPr>
        <w:t>（请填写本项目采购文件中明确的所属行业）</w:t>
      </w:r>
      <w:r w:rsidRPr="00156549">
        <w:rPr>
          <w:sz w:val="24"/>
          <w:szCs w:val="24"/>
        </w:rPr>
        <w:t>行业；制造商为</w:t>
      </w:r>
      <w:r w:rsidRPr="00156549">
        <w:rPr>
          <w:sz w:val="24"/>
          <w:szCs w:val="24"/>
          <w:u w:val="single"/>
        </w:rPr>
        <w:t xml:space="preserve">         </w:t>
      </w:r>
      <w:r w:rsidRPr="00156549">
        <w:rPr>
          <w:sz w:val="24"/>
          <w:szCs w:val="24"/>
          <w:u w:val="single"/>
        </w:rPr>
        <w:t>（</w:t>
      </w:r>
      <w:r w:rsidRPr="00156549">
        <w:rPr>
          <w:b/>
          <w:sz w:val="24"/>
          <w:szCs w:val="24"/>
        </w:rPr>
        <w:t>请填写该标的制造商的企业名称</w:t>
      </w:r>
      <w:r w:rsidRPr="00156549">
        <w:rPr>
          <w:sz w:val="24"/>
          <w:szCs w:val="24"/>
        </w:rPr>
        <w:t>），从业人员</w:t>
      </w:r>
      <w:r w:rsidRPr="00156549">
        <w:rPr>
          <w:sz w:val="24"/>
          <w:szCs w:val="24"/>
          <w:u w:val="single"/>
        </w:rPr>
        <w:t xml:space="preserve">       </w:t>
      </w:r>
      <w:r w:rsidRPr="00156549">
        <w:rPr>
          <w:sz w:val="24"/>
          <w:szCs w:val="24"/>
        </w:rPr>
        <w:t>人，营业收入为</w:t>
      </w:r>
      <w:r w:rsidRPr="00156549">
        <w:rPr>
          <w:sz w:val="24"/>
          <w:szCs w:val="24"/>
          <w:u w:val="single"/>
        </w:rPr>
        <w:t xml:space="preserve">       </w:t>
      </w:r>
      <w:r w:rsidRPr="00156549">
        <w:rPr>
          <w:sz w:val="24"/>
          <w:szCs w:val="24"/>
        </w:rPr>
        <w:t>万元，资产总额为</w:t>
      </w:r>
      <w:r w:rsidRPr="00156549">
        <w:rPr>
          <w:sz w:val="24"/>
          <w:szCs w:val="24"/>
          <w:u w:val="single"/>
        </w:rPr>
        <w:t xml:space="preserve">        </w:t>
      </w:r>
      <w:r w:rsidRPr="00156549">
        <w:rPr>
          <w:sz w:val="24"/>
          <w:szCs w:val="24"/>
        </w:rPr>
        <w:t>万元，属于</w:t>
      </w:r>
      <w:r w:rsidRPr="00156549">
        <w:rPr>
          <w:sz w:val="24"/>
          <w:szCs w:val="24"/>
          <w:u w:val="single"/>
        </w:rPr>
        <w:t xml:space="preserve">        </w:t>
      </w:r>
      <w:r w:rsidRPr="00156549">
        <w:rPr>
          <w:sz w:val="24"/>
          <w:szCs w:val="24"/>
          <w:u w:val="single"/>
        </w:rPr>
        <w:t>（</w:t>
      </w:r>
      <w:r w:rsidRPr="00156549">
        <w:rPr>
          <w:b/>
          <w:sz w:val="24"/>
          <w:szCs w:val="24"/>
        </w:rPr>
        <w:t>请根据中小企业划分标准填写中型企业</w:t>
      </w:r>
      <w:r w:rsidRPr="00156549">
        <w:rPr>
          <w:b/>
          <w:sz w:val="24"/>
          <w:szCs w:val="24"/>
        </w:rPr>
        <w:t>/</w:t>
      </w:r>
      <w:r w:rsidRPr="00156549">
        <w:rPr>
          <w:b/>
          <w:sz w:val="24"/>
          <w:szCs w:val="24"/>
        </w:rPr>
        <w:t>小型企业</w:t>
      </w:r>
      <w:r w:rsidRPr="00156549">
        <w:rPr>
          <w:b/>
          <w:sz w:val="24"/>
          <w:szCs w:val="24"/>
        </w:rPr>
        <w:t>/</w:t>
      </w:r>
      <w:r w:rsidRPr="00156549">
        <w:rPr>
          <w:b/>
          <w:sz w:val="24"/>
          <w:szCs w:val="24"/>
        </w:rPr>
        <w:t>微型企业</w:t>
      </w:r>
      <w:r w:rsidRPr="00156549">
        <w:rPr>
          <w:sz w:val="24"/>
          <w:szCs w:val="24"/>
        </w:rPr>
        <w:t>）；</w:t>
      </w:r>
    </w:p>
    <w:p w:rsidR="003D4CF5" w:rsidRPr="00694E79" w:rsidRDefault="003D4CF5" w:rsidP="003D4CF5">
      <w:pPr>
        <w:autoSpaceDE w:val="0"/>
        <w:autoSpaceDN w:val="0"/>
        <w:spacing w:line="500" w:lineRule="exact"/>
        <w:ind w:left="641"/>
        <w:jc w:val="left"/>
        <w:rPr>
          <w:sz w:val="24"/>
          <w:szCs w:val="24"/>
        </w:rPr>
      </w:pPr>
      <w:r w:rsidRPr="00694E79">
        <w:rPr>
          <w:sz w:val="24"/>
          <w:szCs w:val="24"/>
        </w:rPr>
        <w:t>……</w:t>
      </w:r>
    </w:p>
    <w:p w:rsidR="003D4CF5" w:rsidRPr="00156549" w:rsidRDefault="003D4CF5" w:rsidP="003D4CF5">
      <w:pPr>
        <w:autoSpaceDE w:val="0"/>
        <w:autoSpaceDN w:val="0"/>
        <w:spacing w:line="500" w:lineRule="exact"/>
        <w:ind w:firstLineChars="200" w:firstLine="446"/>
        <w:jc w:val="left"/>
        <w:rPr>
          <w:sz w:val="24"/>
          <w:szCs w:val="24"/>
        </w:rPr>
      </w:pPr>
      <w:r w:rsidRPr="00694E79">
        <w:rPr>
          <w:sz w:val="24"/>
          <w:szCs w:val="24"/>
        </w:rPr>
        <w:t>以上企业，不属于大型企业的分支机构，不存在控股股东为大型企业的情形，也不存在与大型企业的负责人为同一人的情形。</w:t>
      </w:r>
    </w:p>
    <w:p w:rsidR="003D4CF5" w:rsidRPr="00156549" w:rsidRDefault="003D4CF5" w:rsidP="003D4CF5">
      <w:pPr>
        <w:autoSpaceDE w:val="0"/>
        <w:autoSpaceDN w:val="0"/>
        <w:spacing w:line="500" w:lineRule="exact"/>
        <w:ind w:firstLineChars="200" w:firstLine="446"/>
        <w:jc w:val="left"/>
        <w:rPr>
          <w:sz w:val="24"/>
          <w:szCs w:val="24"/>
        </w:rPr>
      </w:pPr>
      <w:r w:rsidRPr="00156549">
        <w:rPr>
          <w:sz w:val="24"/>
          <w:szCs w:val="24"/>
        </w:rPr>
        <w:t>本企业对上述声明内容的真实性负责。如有虚假，将依法承担相应责任。</w:t>
      </w:r>
    </w:p>
    <w:p w:rsidR="003D4CF5" w:rsidRPr="00156549" w:rsidRDefault="003D4CF5" w:rsidP="003D4CF5">
      <w:pPr>
        <w:autoSpaceDE w:val="0"/>
        <w:autoSpaceDN w:val="0"/>
        <w:spacing w:line="500" w:lineRule="exact"/>
        <w:ind w:left="3840"/>
        <w:jc w:val="left"/>
        <w:rPr>
          <w:sz w:val="24"/>
          <w:szCs w:val="24"/>
        </w:rPr>
      </w:pPr>
      <w:r w:rsidRPr="00156549">
        <w:rPr>
          <w:sz w:val="24"/>
          <w:szCs w:val="24"/>
        </w:rPr>
        <w:t>投标人名称：</w:t>
      </w:r>
    </w:p>
    <w:p w:rsidR="003D4CF5" w:rsidRPr="00156549" w:rsidRDefault="003D4CF5" w:rsidP="003D4CF5">
      <w:pPr>
        <w:autoSpaceDE w:val="0"/>
        <w:autoSpaceDN w:val="0"/>
        <w:spacing w:line="500" w:lineRule="exact"/>
        <w:ind w:left="3840"/>
        <w:jc w:val="left"/>
        <w:rPr>
          <w:b/>
          <w:sz w:val="24"/>
          <w:szCs w:val="24"/>
        </w:rPr>
      </w:pPr>
      <w:r w:rsidRPr="00156549">
        <w:rPr>
          <w:sz w:val="24"/>
          <w:szCs w:val="24"/>
        </w:rPr>
        <w:t>日期：</w:t>
      </w:r>
    </w:p>
    <w:p w:rsidR="003D4CF5" w:rsidRPr="00156549" w:rsidRDefault="003D4CF5" w:rsidP="003D4CF5">
      <w:pPr>
        <w:spacing w:line="360" w:lineRule="auto"/>
        <w:ind w:right="84" w:firstLineChars="100" w:firstLine="224"/>
        <w:rPr>
          <w:b/>
          <w:sz w:val="24"/>
          <w:szCs w:val="24"/>
        </w:rPr>
      </w:pPr>
      <w:r w:rsidRPr="00156549">
        <w:rPr>
          <w:b/>
          <w:sz w:val="24"/>
          <w:szCs w:val="24"/>
        </w:rPr>
        <w:t>注：</w:t>
      </w:r>
    </w:p>
    <w:p w:rsidR="003D4CF5" w:rsidRPr="00156549" w:rsidRDefault="003D4CF5" w:rsidP="00657B1B">
      <w:pPr>
        <w:spacing w:line="360" w:lineRule="auto"/>
        <w:ind w:firstLineChars="200" w:firstLine="448"/>
        <w:rPr>
          <w:b/>
          <w:sz w:val="24"/>
          <w:szCs w:val="24"/>
        </w:rPr>
      </w:pPr>
      <w:r w:rsidRPr="00156549">
        <w:rPr>
          <w:b/>
          <w:sz w:val="24"/>
          <w:szCs w:val="24"/>
        </w:rPr>
        <w:t>1.</w:t>
      </w:r>
      <w:r w:rsidRPr="00156549">
        <w:rPr>
          <w:b/>
          <w:sz w:val="24"/>
          <w:szCs w:val="24"/>
        </w:rPr>
        <w:t>标的名称须按照采购文件</w:t>
      </w:r>
      <w:r w:rsidRPr="00156549">
        <w:rPr>
          <w:b/>
          <w:sz w:val="24"/>
          <w:szCs w:val="24"/>
        </w:rPr>
        <w:t>“</w:t>
      </w:r>
      <w:r w:rsidR="007D17FD">
        <w:rPr>
          <w:rFonts w:hint="eastAsia"/>
          <w:b/>
          <w:sz w:val="24"/>
          <w:szCs w:val="24"/>
        </w:rPr>
        <w:t>采购</w:t>
      </w:r>
      <w:r w:rsidR="007D17FD">
        <w:rPr>
          <w:b/>
          <w:sz w:val="24"/>
          <w:szCs w:val="24"/>
        </w:rPr>
        <w:t>清单</w:t>
      </w:r>
      <w:r w:rsidRPr="00156549">
        <w:rPr>
          <w:b/>
          <w:sz w:val="24"/>
          <w:szCs w:val="24"/>
        </w:rPr>
        <w:t>”</w:t>
      </w:r>
      <w:r w:rsidRPr="00156549">
        <w:rPr>
          <w:b/>
          <w:sz w:val="24"/>
          <w:szCs w:val="24"/>
        </w:rPr>
        <w:t>中明确的标的名称进行填写；所属行业须按照采购文件中明确的所属行业进行填写。</w:t>
      </w:r>
    </w:p>
    <w:p w:rsidR="003D4CF5" w:rsidRPr="00156549" w:rsidRDefault="003D4CF5" w:rsidP="00657B1B">
      <w:pPr>
        <w:spacing w:line="360" w:lineRule="auto"/>
        <w:ind w:firstLineChars="200" w:firstLine="448"/>
        <w:rPr>
          <w:b/>
          <w:sz w:val="24"/>
          <w:szCs w:val="24"/>
        </w:rPr>
      </w:pPr>
      <w:r w:rsidRPr="00156549">
        <w:rPr>
          <w:b/>
          <w:sz w:val="24"/>
          <w:szCs w:val="24"/>
        </w:rPr>
        <w:t>2.</w:t>
      </w:r>
      <w:r w:rsidRPr="00156549">
        <w:rPr>
          <w:b/>
          <w:sz w:val="24"/>
          <w:szCs w:val="24"/>
        </w:rPr>
        <w:t>从业人员、营业收入、资产总额填报上一年度数据，无上</w:t>
      </w:r>
      <w:proofErr w:type="gramStart"/>
      <w:r w:rsidRPr="00156549">
        <w:rPr>
          <w:b/>
          <w:sz w:val="24"/>
          <w:szCs w:val="24"/>
        </w:rPr>
        <w:t>一</w:t>
      </w:r>
      <w:proofErr w:type="gramEnd"/>
      <w:r w:rsidRPr="00156549">
        <w:rPr>
          <w:b/>
          <w:sz w:val="24"/>
          <w:szCs w:val="24"/>
        </w:rPr>
        <w:t>年度数据的新成立</w:t>
      </w:r>
      <w:r w:rsidRPr="00156549">
        <w:rPr>
          <w:b/>
          <w:sz w:val="24"/>
          <w:szCs w:val="24"/>
        </w:rPr>
        <w:lastRenderedPageBreak/>
        <w:t>企业可不填报。</w:t>
      </w:r>
    </w:p>
    <w:p w:rsidR="003D4CF5" w:rsidRPr="00156549" w:rsidRDefault="003D4CF5" w:rsidP="00657B1B">
      <w:pPr>
        <w:spacing w:line="360" w:lineRule="auto"/>
        <w:ind w:firstLineChars="200" w:firstLine="448"/>
        <w:rPr>
          <w:b/>
          <w:sz w:val="24"/>
          <w:szCs w:val="21"/>
        </w:rPr>
      </w:pPr>
      <w:r w:rsidRPr="00156549">
        <w:rPr>
          <w:b/>
          <w:sz w:val="24"/>
          <w:szCs w:val="21"/>
        </w:rPr>
        <w:t>3.</w:t>
      </w:r>
      <w:r w:rsidRPr="00156549">
        <w:rPr>
          <w:b/>
          <w:sz w:val="24"/>
          <w:szCs w:val="21"/>
        </w:rPr>
        <w:t>中标（成交）供应</w:t>
      </w:r>
      <w:proofErr w:type="gramStart"/>
      <w:r w:rsidRPr="00156549">
        <w:rPr>
          <w:b/>
          <w:sz w:val="24"/>
          <w:szCs w:val="21"/>
        </w:rPr>
        <w:t>商享受</w:t>
      </w:r>
      <w:proofErr w:type="gramEnd"/>
      <w:r w:rsidRPr="00156549">
        <w:rPr>
          <w:b/>
          <w:sz w:val="24"/>
          <w:szCs w:val="21"/>
        </w:rPr>
        <w:t>中小企业扶持政策的，将随中标（成交）结果同时公告其《中小企业声明函》，接受社会监督。</w:t>
      </w:r>
    </w:p>
    <w:p w:rsidR="0056402A" w:rsidRDefault="0056402A" w:rsidP="009803F0">
      <w:pPr>
        <w:widowControl/>
        <w:jc w:val="left"/>
        <w:rPr>
          <w:color w:val="FF0000"/>
          <w:sz w:val="24"/>
          <w:szCs w:val="21"/>
        </w:rPr>
      </w:pPr>
      <w:r>
        <w:rPr>
          <w:color w:val="FF0000"/>
          <w:sz w:val="24"/>
          <w:szCs w:val="21"/>
        </w:rPr>
        <w:br w:type="page"/>
      </w:r>
    </w:p>
    <w:p w:rsidR="001A575B" w:rsidRDefault="001A575B">
      <w:pPr>
        <w:widowControl/>
        <w:jc w:val="left"/>
        <w:rPr>
          <w:color w:val="FF0000"/>
          <w:sz w:val="24"/>
          <w:szCs w:val="21"/>
        </w:rPr>
      </w:pPr>
    </w:p>
    <w:p w:rsidR="000D6E6A" w:rsidRDefault="000D6E6A" w:rsidP="000D6E6A">
      <w:pPr>
        <w:autoSpaceDN w:val="0"/>
        <w:spacing w:line="360" w:lineRule="auto"/>
        <w:jc w:val="left"/>
        <w:rPr>
          <w:b/>
          <w:bCs/>
          <w:sz w:val="24"/>
        </w:rPr>
      </w:pPr>
      <w:r>
        <w:rPr>
          <w:rFonts w:hint="eastAsia"/>
          <w:b/>
          <w:kern w:val="0"/>
          <w:sz w:val="24"/>
          <w:szCs w:val="21"/>
        </w:rPr>
        <w:t>若不是残疾人福利性单位，投标文件中可不提供此声明函</w:t>
      </w:r>
    </w:p>
    <w:p w:rsidR="000D6E6A" w:rsidRDefault="000D6E6A" w:rsidP="000D6E6A">
      <w:pPr>
        <w:autoSpaceDN w:val="0"/>
        <w:spacing w:line="360" w:lineRule="auto"/>
        <w:jc w:val="center"/>
        <w:rPr>
          <w:b/>
          <w:bCs/>
          <w:sz w:val="24"/>
        </w:rPr>
      </w:pPr>
    </w:p>
    <w:p w:rsidR="000D6E6A" w:rsidRPr="00BA30A7" w:rsidRDefault="000D6E6A" w:rsidP="000D6E6A">
      <w:pPr>
        <w:snapToGrid w:val="0"/>
        <w:spacing w:line="360" w:lineRule="auto"/>
        <w:jc w:val="center"/>
        <w:rPr>
          <w:b/>
          <w:bCs/>
          <w:sz w:val="24"/>
        </w:rPr>
      </w:pPr>
      <w:r w:rsidRPr="00BA30A7">
        <w:rPr>
          <w:rFonts w:hint="eastAsia"/>
          <w:b/>
          <w:bCs/>
          <w:sz w:val="24"/>
        </w:rPr>
        <w:t>残疾人福利性单位声明函</w:t>
      </w:r>
    </w:p>
    <w:p w:rsidR="000D6E6A" w:rsidRPr="00BA30A7" w:rsidRDefault="000D6E6A" w:rsidP="000D6E6A">
      <w:pPr>
        <w:snapToGrid w:val="0"/>
        <w:spacing w:line="360" w:lineRule="auto"/>
        <w:ind w:firstLineChars="200" w:firstLine="448"/>
        <w:jc w:val="left"/>
        <w:rPr>
          <w:b/>
          <w:bCs/>
          <w:sz w:val="24"/>
        </w:rPr>
      </w:pPr>
    </w:p>
    <w:p w:rsidR="000D6E6A" w:rsidRPr="00BA30A7" w:rsidRDefault="000D6E6A" w:rsidP="000D6E6A">
      <w:pPr>
        <w:snapToGrid w:val="0"/>
        <w:spacing w:line="360" w:lineRule="auto"/>
        <w:ind w:firstLineChars="200" w:firstLine="446"/>
        <w:jc w:val="left"/>
        <w:rPr>
          <w:bCs/>
          <w:sz w:val="24"/>
        </w:rPr>
      </w:pPr>
      <w:r w:rsidRPr="00BA30A7">
        <w:rPr>
          <w:rFonts w:hint="eastAsia"/>
          <w:bCs/>
          <w:sz w:val="24"/>
        </w:rPr>
        <w:t>本单位郑重声明，根据《财政部</w:t>
      </w:r>
      <w:r w:rsidRPr="00BA30A7">
        <w:rPr>
          <w:rFonts w:hint="eastAsia"/>
          <w:bCs/>
          <w:sz w:val="24"/>
        </w:rPr>
        <w:t xml:space="preserve"> </w:t>
      </w:r>
      <w:r w:rsidRPr="00BA30A7">
        <w:rPr>
          <w:rFonts w:hint="eastAsia"/>
          <w:bCs/>
          <w:sz w:val="24"/>
        </w:rPr>
        <w:t>民政部</w:t>
      </w:r>
      <w:r w:rsidRPr="00BA30A7">
        <w:rPr>
          <w:rFonts w:hint="eastAsia"/>
          <w:bCs/>
          <w:sz w:val="24"/>
        </w:rPr>
        <w:t xml:space="preserve"> </w:t>
      </w:r>
      <w:r w:rsidRPr="00BA30A7">
        <w:rPr>
          <w:rFonts w:hint="eastAsia"/>
          <w:bCs/>
          <w:sz w:val="24"/>
        </w:rPr>
        <w:t>中国残疾人联合会关于促进残疾人就业政府采购政策的通知》（财库〔</w:t>
      </w:r>
      <w:r w:rsidRPr="00BA30A7">
        <w:rPr>
          <w:rFonts w:hint="eastAsia"/>
          <w:bCs/>
          <w:sz w:val="24"/>
        </w:rPr>
        <w:t>2017</w:t>
      </w:r>
      <w:r w:rsidRPr="00BA30A7">
        <w:rPr>
          <w:rFonts w:hint="eastAsia"/>
          <w:bCs/>
          <w:sz w:val="24"/>
        </w:rPr>
        <w:t>〕</w:t>
      </w:r>
      <w:r w:rsidRPr="00BA30A7">
        <w:rPr>
          <w:rFonts w:hint="eastAsia"/>
          <w:bCs/>
          <w:sz w:val="24"/>
        </w:rPr>
        <w:t>141</w:t>
      </w:r>
      <w:r w:rsidRPr="00BA30A7">
        <w:rPr>
          <w:rFonts w:hint="eastAsia"/>
          <w:bCs/>
          <w:sz w:val="24"/>
        </w:rPr>
        <w:t>号）的规定，本单位为符合条件的残疾人福利性单位，且本单位参加</w:t>
      </w:r>
      <w:r w:rsidRPr="00BA30A7">
        <w:rPr>
          <w:rFonts w:hint="eastAsia"/>
          <w:bCs/>
          <w:sz w:val="24"/>
        </w:rPr>
        <w:t>______</w:t>
      </w:r>
      <w:r w:rsidRPr="00BA30A7">
        <w:rPr>
          <w:rFonts w:hint="eastAsia"/>
          <w:bCs/>
          <w:sz w:val="24"/>
        </w:rPr>
        <w:t>单位的</w:t>
      </w:r>
      <w:r w:rsidRPr="00BA30A7">
        <w:rPr>
          <w:rFonts w:hint="eastAsia"/>
          <w:bCs/>
          <w:sz w:val="24"/>
        </w:rPr>
        <w:t>______</w:t>
      </w:r>
      <w:r w:rsidRPr="00BA30A7">
        <w:rPr>
          <w:rFonts w:hint="eastAsia"/>
          <w:bCs/>
          <w:sz w:val="24"/>
        </w:rPr>
        <w:t>项目采购活动提供本单位制造的货物（由本单位承担工程</w:t>
      </w:r>
      <w:r w:rsidRPr="00BA30A7">
        <w:rPr>
          <w:rFonts w:hint="eastAsia"/>
          <w:bCs/>
          <w:sz w:val="24"/>
        </w:rPr>
        <w:t>/</w:t>
      </w:r>
      <w:r w:rsidRPr="00BA30A7">
        <w:rPr>
          <w:rFonts w:hint="eastAsia"/>
          <w:bCs/>
          <w:sz w:val="24"/>
        </w:rPr>
        <w:t>提供服务），或者提供其他残疾人福利性单位制造的货物（不包括使用非残疾人福利性单位注册商标的货物）。</w:t>
      </w:r>
    </w:p>
    <w:p w:rsidR="000D6E6A" w:rsidRPr="00BA30A7" w:rsidRDefault="000D6E6A" w:rsidP="000D6E6A">
      <w:pPr>
        <w:snapToGrid w:val="0"/>
        <w:spacing w:line="360" w:lineRule="auto"/>
        <w:ind w:firstLineChars="200" w:firstLine="446"/>
        <w:jc w:val="left"/>
        <w:rPr>
          <w:bCs/>
          <w:sz w:val="24"/>
        </w:rPr>
      </w:pPr>
      <w:r w:rsidRPr="00BA30A7">
        <w:rPr>
          <w:rFonts w:hint="eastAsia"/>
          <w:bCs/>
          <w:sz w:val="24"/>
        </w:rPr>
        <w:t>本单位对上述声明的真实性负责。如有虚假，将依法承担相应责任。</w:t>
      </w:r>
    </w:p>
    <w:p w:rsidR="000D6E6A" w:rsidRPr="00BA30A7" w:rsidRDefault="000D6E6A" w:rsidP="000D6E6A">
      <w:pPr>
        <w:snapToGrid w:val="0"/>
        <w:spacing w:line="360" w:lineRule="auto"/>
        <w:ind w:firstLineChars="200" w:firstLine="446"/>
        <w:jc w:val="left"/>
        <w:rPr>
          <w:bCs/>
          <w:sz w:val="24"/>
        </w:rPr>
      </w:pPr>
    </w:p>
    <w:p w:rsidR="000D6E6A" w:rsidRPr="00BA30A7" w:rsidRDefault="000D6E6A" w:rsidP="000D6E6A">
      <w:pPr>
        <w:snapToGrid w:val="0"/>
        <w:spacing w:line="360" w:lineRule="auto"/>
        <w:ind w:firstLineChars="200" w:firstLine="446"/>
        <w:jc w:val="left"/>
        <w:rPr>
          <w:bCs/>
          <w:sz w:val="24"/>
        </w:rPr>
      </w:pPr>
    </w:p>
    <w:p w:rsidR="000D6E6A" w:rsidRDefault="000D6E6A" w:rsidP="000D6E6A">
      <w:pPr>
        <w:snapToGrid w:val="0"/>
        <w:spacing w:line="360" w:lineRule="auto"/>
        <w:ind w:firstLineChars="200" w:firstLine="446"/>
        <w:jc w:val="left"/>
        <w:rPr>
          <w:bCs/>
          <w:sz w:val="24"/>
        </w:rPr>
      </w:pPr>
      <w:r w:rsidRPr="00BA30A7">
        <w:rPr>
          <w:rFonts w:hint="eastAsia"/>
          <w:bCs/>
          <w:sz w:val="24"/>
        </w:rPr>
        <w:t xml:space="preserve">               </w:t>
      </w:r>
      <w:r w:rsidRPr="00694E79">
        <w:rPr>
          <w:sz w:val="24"/>
          <w:szCs w:val="24"/>
        </w:rPr>
        <w:t>投标人名称：</w:t>
      </w:r>
    </w:p>
    <w:p w:rsidR="000D6E6A" w:rsidRPr="00BA30A7" w:rsidRDefault="000D6E6A" w:rsidP="000D6E6A">
      <w:pPr>
        <w:snapToGrid w:val="0"/>
        <w:spacing w:line="360" w:lineRule="auto"/>
        <w:ind w:firstLineChars="200" w:firstLine="446"/>
        <w:jc w:val="left"/>
        <w:rPr>
          <w:bCs/>
          <w:sz w:val="24"/>
        </w:rPr>
      </w:pPr>
    </w:p>
    <w:p w:rsidR="000D6E6A" w:rsidRPr="00BA30A7" w:rsidRDefault="000D6E6A" w:rsidP="000D6E6A">
      <w:pPr>
        <w:snapToGrid w:val="0"/>
        <w:spacing w:line="360" w:lineRule="auto"/>
        <w:ind w:firstLineChars="200" w:firstLine="446"/>
        <w:jc w:val="left"/>
        <w:rPr>
          <w:sz w:val="24"/>
          <w:szCs w:val="21"/>
        </w:rPr>
      </w:pPr>
      <w:r w:rsidRPr="00BA30A7">
        <w:rPr>
          <w:rFonts w:hint="eastAsia"/>
          <w:bCs/>
          <w:sz w:val="24"/>
        </w:rPr>
        <w:t xml:space="preserve">       </w:t>
      </w:r>
      <w:r>
        <w:rPr>
          <w:rFonts w:hint="eastAsia"/>
          <w:bCs/>
          <w:sz w:val="24"/>
        </w:rPr>
        <w:t xml:space="preserve">        </w:t>
      </w:r>
      <w:r w:rsidRPr="00BA30A7">
        <w:rPr>
          <w:rFonts w:hint="eastAsia"/>
          <w:bCs/>
          <w:sz w:val="24"/>
        </w:rPr>
        <w:t>日</w:t>
      </w:r>
      <w:r w:rsidRPr="00BA30A7">
        <w:rPr>
          <w:rFonts w:hint="eastAsia"/>
          <w:bCs/>
          <w:sz w:val="24"/>
        </w:rPr>
        <w:t xml:space="preserve">  </w:t>
      </w:r>
      <w:r w:rsidRPr="00BA30A7">
        <w:rPr>
          <w:rFonts w:hint="eastAsia"/>
          <w:bCs/>
          <w:sz w:val="24"/>
        </w:rPr>
        <w:t>期：</w:t>
      </w:r>
    </w:p>
    <w:p w:rsidR="000D6E6A" w:rsidRPr="00156549" w:rsidRDefault="000D6E6A" w:rsidP="000D6E6A">
      <w:pPr>
        <w:snapToGrid w:val="0"/>
        <w:spacing w:line="360" w:lineRule="auto"/>
        <w:ind w:firstLineChars="200" w:firstLine="446"/>
        <w:jc w:val="left"/>
        <w:rPr>
          <w:sz w:val="24"/>
          <w:szCs w:val="21"/>
        </w:rPr>
      </w:pPr>
    </w:p>
    <w:p w:rsidR="000D6E6A" w:rsidRPr="00156549" w:rsidRDefault="000D6E6A" w:rsidP="000D6E6A">
      <w:pPr>
        <w:snapToGrid w:val="0"/>
        <w:spacing w:line="360" w:lineRule="auto"/>
        <w:ind w:firstLineChars="200" w:firstLine="446"/>
        <w:rPr>
          <w:sz w:val="24"/>
          <w:szCs w:val="21"/>
        </w:rPr>
      </w:pPr>
      <w:r w:rsidRPr="00156549">
        <w:rPr>
          <w:sz w:val="24"/>
          <w:szCs w:val="21"/>
        </w:rPr>
        <w:t>注：</w:t>
      </w:r>
    </w:p>
    <w:p w:rsidR="000D6E6A" w:rsidRPr="00156549" w:rsidRDefault="000D6E6A" w:rsidP="000D6E6A">
      <w:pPr>
        <w:snapToGrid w:val="0"/>
        <w:spacing w:line="360" w:lineRule="auto"/>
        <w:ind w:firstLineChars="200" w:firstLine="448"/>
        <w:rPr>
          <w:b/>
          <w:sz w:val="24"/>
          <w:szCs w:val="21"/>
        </w:rPr>
      </w:pPr>
      <w:r w:rsidRPr="00156549">
        <w:rPr>
          <w:b/>
          <w:sz w:val="24"/>
          <w:szCs w:val="21"/>
        </w:rPr>
        <w:t>中标供应商为残疾人福利性单位的，将随中标结果同时公告其《残疾人福利性单位声明函》，接受社会监督。</w:t>
      </w:r>
    </w:p>
    <w:p w:rsidR="000D6E6A" w:rsidRPr="00156549" w:rsidRDefault="000D6E6A" w:rsidP="000D6E6A">
      <w:pPr>
        <w:snapToGrid w:val="0"/>
        <w:spacing w:line="360" w:lineRule="auto"/>
        <w:ind w:firstLineChars="200" w:firstLine="448"/>
        <w:rPr>
          <w:b/>
          <w:sz w:val="24"/>
          <w:szCs w:val="21"/>
        </w:rPr>
      </w:pPr>
      <w:r w:rsidRPr="00156549">
        <w:rPr>
          <w:b/>
          <w:kern w:val="0"/>
          <w:sz w:val="24"/>
          <w:szCs w:val="21"/>
        </w:rPr>
        <w:t>若不是残疾人福利性单位，投标文件中可不提供此声明函。</w:t>
      </w:r>
    </w:p>
    <w:p w:rsidR="006174B5" w:rsidRPr="000D6E6A" w:rsidRDefault="006174B5" w:rsidP="009217DF">
      <w:pPr>
        <w:snapToGrid w:val="0"/>
        <w:spacing w:line="360" w:lineRule="auto"/>
        <w:ind w:firstLineChars="200" w:firstLine="446"/>
        <w:rPr>
          <w:sz w:val="24"/>
          <w:szCs w:val="21"/>
        </w:rPr>
      </w:pPr>
    </w:p>
    <w:p w:rsidR="001A575B" w:rsidRPr="001A575B" w:rsidRDefault="001A575B" w:rsidP="00C46949">
      <w:pPr>
        <w:snapToGrid w:val="0"/>
        <w:spacing w:line="360" w:lineRule="auto"/>
        <w:ind w:firstLineChars="200" w:firstLine="446"/>
        <w:rPr>
          <w:color w:val="FF0000"/>
          <w:sz w:val="24"/>
          <w:szCs w:val="21"/>
        </w:rPr>
      </w:pPr>
    </w:p>
    <w:p w:rsidR="005E3ADD" w:rsidRDefault="005E3ADD" w:rsidP="00BF3B42">
      <w:pPr>
        <w:snapToGrid w:val="0"/>
        <w:spacing w:line="360" w:lineRule="auto"/>
        <w:rPr>
          <w:color w:val="FF0000"/>
          <w:sz w:val="24"/>
          <w:szCs w:val="21"/>
        </w:rPr>
      </w:pPr>
    </w:p>
    <w:p w:rsidR="005E3ADD" w:rsidRDefault="005E3ADD">
      <w:pPr>
        <w:widowControl/>
        <w:jc w:val="left"/>
        <w:rPr>
          <w:sz w:val="24"/>
        </w:rPr>
      </w:pPr>
      <w:r>
        <w:rPr>
          <w:sz w:val="24"/>
        </w:rPr>
        <w:br w:type="page"/>
      </w:r>
    </w:p>
    <w:p w:rsidR="00B34DCF" w:rsidRPr="00C93AA6" w:rsidRDefault="00B34DCF" w:rsidP="00B34DCF">
      <w:pPr>
        <w:snapToGrid w:val="0"/>
        <w:spacing w:line="360" w:lineRule="auto"/>
        <w:jc w:val="center"/>
        <w:rPr>
          <w:b/>
          <w:bCs/>
          <w:sz w:val="24"/>
        </w:rPr>
      </w:pPr>
      <w:r w:rsidRPr="00C93AA6">
        <w:rPr>
          <w:b/>
          <w:sz w:val="24"/>
        </w:rPr>
        <w:lastRenderedPageBreak/>
        <w:t>关于符合本国产品标准的声明函</w:t>
      </w:r>
    </w:p>
    <w:p w:rsidR="00B34DCF" w:rsidRPr="00336874" w:rsidRDefault="00B34DCF" w:rsidP="00B34DCF">
      <w:pPr>
        <w:pStyle w:val="af1"/>
        <w:shd w:val="clear" w:color="auto" w:fill="FFFFFF"/>
        <w:spacing w:before="30" w:beforeAutospacing="0" w:after="30" w:afterAutospacing="0"/>
        <w:ind w:firstLine="480"/>
        <w:rPr>
          <w:rFonts w:ascii="Times New Roman" w:hAnsi="Times New Roman" w:cs="Times New Roman"/>
          <w:color w:val="333333"/>
        </w:rPr>
      </w:pPr>
    </w:p>
    <w:p w:rsidR="00B34DCF" w:rsidRPr="00336874" w:rsidRDefault="00B34DCF" w:rsidP="00B34DCF">
      <w:pPr>
        <w:pStyle w:val="af1"/>
        <w:shd w:val="clear" w:color="auto" w:fill="FFFFFF"/>
        <w:spacing w:before="30" w:beforeAutospacing="0" w:after="30" w:afterAutospacing="0" w:line="360" w:lineRule="auto"/>
        <w:ind w:firstLine="482"/>
        <w:rPr>
          <w:rFonts w:ascii="Times New Roman" w:hAnsi="Times New Roman" w:cs="Times New Roman"/>
          <w:color w:val="333333"/>
        </w:rPr>
      </w:pPr>
      <w:r w:rsidRPr="00336874">
        <w:rPr>
          <w:rFonts w:ascii="Times New Roman" w:hAnsi="Times New Roman" w:cs="Times New Roman"/>
          <w:color w:val="333333"/>
        </w:rPr>
        <w:t>本公司（单位）郑重声明，根据《国务院办公厅关于在政府采购中实施本国产品标准及相关政策的通知》（国办发〔</w:t>
      </w:r>
      <w:r w:rsidRPr="00336874">
        <w:rPr>
          <w:rFonts w:ascii="Times New Roman" w:hAnsi="Times New Roman" w:cs="Times New Roman"/>
          <w:color w:val="333333"/>
        </w:rPr>
        <w:t>2025</w:t>
      </w:r>
      <w:r w:rsidRPr="00336874">
        <w:rPr>
          <w:rFonts w:ascii="Times New Roman" w:hAnsi="Times New Roman" w:cs="Times New Roman"/>
          <w:color w:val="333333"/>
        </w:rPr>
        <w:t>〕</w:t>
      </w:r>
      <w:r w:rsidRPr="00336874">
        <w:rPr>
          <w:rFonts w:ascii="Times New Roman" w:hAnsi="Times New Roman" w:cs="Times New Roman"/>
          <w:color w:val="333333"/>
        </w:rPr>
        <w:t>34</w:t>
      </w:r>
      <w:r w:rsidRPr="00336874">
        <w:rPr>
          <w:rFonts w:ascii="Times New Roman" w:hAnsi="Times New Roman" w:cs="Times New Roman"/>
          <w:color w:val="333333"/>
        </w:rPr>
        <w:t>号）的规定，本公司（单位）提供的以下产品属于本国产品。具体情况如下：</w:t>
      </w:r>
    </w:p>
    <w:p w:rsidR="00B34DCF" w:rsidRPr="00336874" w:rsidRDefault="00B34DCF" w:rsidP="00B34DCF">
      <w:pPr>
        <w:pStyle w:val="af1"/>
        <w:shd w:val="clear" w:color="auto" w:fill="FFFFFF"/>
        <w:spacing w:before="0" w:beforeAutospacing="0" w:after="0" w:afterAutospacing="0" w:line="360" w:lineRule="auto"/>
        <w:ind w:firstLine="482"/>
        <w:rPr>
          <w:rFonts w:ascii="Times New Roman" w:hAnsi="Times New Roman" w:cs="Times New Roman"/>
          <w:color w:val="333333"/>
        </w:rPr>
      </w:pPr>
      <w:r w:rsidRPr="00336874">
        <w:rPr>
          <w:rFonts w:ascii="Times New Roman" w:hAnsi="Times New Roman" w:cs="Times New Roman"/>
          <w:color w:val="333333"/>
        </w:rPr>
        <w:t>1.</w:t>
      </w:r>
      <w:r w:rsidRPr="00336874">
        <w:rPr>
          <w:rStyle w:val="af3"/>
          <w:rFonts w:ascii="Times New Roman" w:hAnsi="Times New Roman" w:cs="Times New Roman"/>
          <w:color w:val="333333"/>
          <w:u w:val="single"/>
          <w:bdr w:val="none" w:sz="0" w:space="0" w:color="auto" w:frame="1"/>
        </w:rPr>
        <w:t>（产品名称</w:t>
      </w:r>
      <w:r w:rsidRPr="00336874">
        <w:rPr>
          <w:rStyle w:val="af3"/>
          <w:rFonts w:ascii="Times New Roman" w:hAnsi="Times New Roman" w:cs="Times New Roman"/>
          <w:color w:val="333333"/>
          <w:u w:val="single"/>
          <w:bdr w:val="none" w:sz="0" w:space="0" w:color="auto" w:frame="1"/>
        </w:rPr>
        <w:t>1</w:t>
      </w:r>
      <w:r w:rsidRPr="00336874">
        <w:rPr>
          <w:rStyle w:val="af3"/>
          <w:rFonts w:ascii="Times New Roman" w:hAnsi="Times New Roman" w:cs="Times New Roman"/>
          <w:color w:val="333333"/>
          <w:u w:val="single"/>
          <w:bdr w:val="none" w:sz="0" w:space="0" w:color="auto" w:frame="1"/>
        </w:rPr>
        <w:t>）</w:t>
      </w:r>
      <w:r w:rsidRPr="00336874">
        <w:rPr>
          <w:rStyle w:val="af3"/>
          <w:rFonts w:ascii="Times New Roman" w:hAnsi="Times New Roman" w:cs="Times New Roman"/>
          <w:color w:val="333333"/>
          <w:bdr w:val="none" w:sz="0" w:space="0" w:color="auto" w:frame="1"/>
          <w:vertAlign w:val="superscript"/>
        </w:rPr>
        <w:t>1</w:t>
      </w:r>
      <w:r w:rsidRPr="00336874">
        <w:rPr>
          <w:rFonts w:ascii="Times New Roman" w:hAnsi="Times New Roman" w:cs="Times New Roman"/>
          <w:color w:val="333333"/>
        </w:rPr>
        <w:t>，生产厂为</w:t>
      </w:r>
      <w:r w:rsidRPr="00336874">
        <w:rPr>
          <w:rStyle w:val="af3"/>
          <w:rFonts w:ascii="Times New Roman" w:hAnsi="Times New Roman" w:cs="Times New Roman"/>
          <w:color w:val="333333"/>
          <w:u w:val="single"/>
          <w:bdr w:val="none" w:sz="0" w:space="0" w:color="auto" w:frame="1"/>
        </w:rPr>
        <w:t>（厂名）</w:t>
      </w:r>
      <w:r w:rsidRPr="00336874">
        <w:rPr>
          <w:rStyle w:val="af3"/>
          <w:rFonts w:ascii="Times New Roman" w:hAnsi="Times New Roman" w:cs="Times New Roman"/>
          <w:color w:val="333333"/>
          <w:bdr w:val="none" w:sz="0" w:space="0" w:color="auto" w:frame="1"/>
          <w:vertAlign w:val="superscript"/>
        </w:rPr>
        <w:t>2</w:t>
      </w:r>
      <w:r w:rsidRPr="00336874">
        <w:rPr>
          <w:rFonts w:ascii="Times New Roman" w:hAnsi="Times New Roman" w:cs="Times New Roman"/>
          <w:color w:val="333333"/>
        </w:rPr>
        <w:t>，厂址为</w:t>
      </w:r>
      <w:r w:rsidRPr="00336874">
        <w:rPr>
          <w:rStyle w:val="af3"/>
          <w:rFonts w:ascii="Times New Roman" w:hAnsi="Times New Roman" w:cs="Times New Roman"/>
          <w:color w:val="333333"/>
          <w:u w:val="single"/>
          <w:bdr w:val="none" w:sz="0" w:space="0" w:color="auto" w:frame="1"/>
        </w:rPr>
        <w:t>（生产厂址）</w:t>
      </w:r>
      <w:r w:rsidRPr="00336874">
        <w:rPr>
          <w:rFonts w:ascii="Times New Roman" w:hAnsi="Times New Roman" w:cs="Times New Roman"/>
          <w:color w:val="333333"/>
        </w:rPr>
        <w:t>。</w:t>
      </w:r>
    </w:p>
    <w:p w:rsidR="00B34DCF" w:rsidRDefault="00B34DCF" w:rsidP="00B34DCF">
      <w:pPr>
        <w:pStyle w:val="af1"/>
        <w:shd w:val="clear" w:color="auto" w:fill="FFFFFF"/>
        <w:spacing w:before="0" w:beforeAutospacing="0" w:after="0" w:afterAutospacing="0" w:line="360" w:lineRule="auto"/>
        <w:ind w:firstLine="482"/>
        <w:rPr>
          <w:rFonts w:ascii="Times New Roman" w:hAnsi="Times New Roman" w:cs="Times New Roman"/>
          <w:color w:val="333333"/>
        </w:rPr>
      </w:pPr>
      <w:r w:rsidRPr="00336874">
        <w:rPr>
          <w:rFonts w:ascii="Times New Roman" w:hAnsi="Times New Roman" w:cs="Times New Roman"/>
          <w:color w:val="333333"/>
        </w:rPr>
        <w:t>2.</w:t>
      </w:r>
      <w:r w:rsidRPr="00336874">
        <w:rPr>
          <w:rStyle w:val="af3"/>
          <w:rFonts w:ascii="Times New Roman" w:hAnsi="Times New Roman" w:cs="Times New Roman"/>
          <w:color w:val="333333"/>
          <w:u w:val="single"/>
          <w:bdr w:val="none" w:sz="0" w:space="0" w:color="auto" w:frame="1"/>
        </w:rPr>
        <w:t>（产品名称</w:t>
      </w:r>
      <w:r w:rsidRPr="00336874">
        <w:rPr>
          <w:rStyle w:val="af3"/>
          <w:rFonts w:ascii="Times New Roman" w:hAnsi="Times New Roman" w:cs="Times New Roman"/>
          <w:color w:val="333333"/>
          <w:u w:val="single"/>
          <w:bdr w:val="none" w:sz="0" w:space="0" w:color="auto" w:frame="1"/>
        </w:rPr>
        <w:t>2</w:t>
      </w:r>
      <w:r w:rsidRPr="00336874">
        <w:rPr>
          <w:rStyle w:val="af3"/>
          <w:rFonts w:ascii="Times New Roman" w:hAnsi="Times New Roman" w:cs="Times New Roman"/>
          <w:color w:val="333333"/>
          <w:u w:val="single"/>
          <w:bdr w:val="none" w:sz="0" w:space="0" w:color="auto" w:frame="1"/>
        </w:rPr>
        <w:t>）</w:t>
      </w:r>
      <w:r w:rsidRPr="00336874">
        <w:rPr>
          <w:rFonts w:ascii="Times New Roman" w:hAnsi="Times New Roman" w:cs="Times New Roman"/>
          <w:color w:val="333333"/>
        </w:rPr>
        <w:t>，生产厂为</w:t>
      </w:r>
      <w:r w:rsidRPr="00336874">
        <w:rPr>
          <w:rStyle w:val="af3"/>
          <w:rFonts w:ascii="Times New Roman" w:hAnsi="Times New Roman" w:cs="Times New Roman"/>
          <w:color w:val="333333"/>
          <w:u w:val="single"/>
          <w:bdr w:val="none" w:sz="0" w:space="0" w:color="auto" w:frame="1"/>
        </w:rPr>
        <w:t>（厂名）</w:t>
      </w:r>
      <w:r w:rsidRPr="00336874">
        <w:rPr>
          <w:rFonts w:ascii="Times New Roman" w:hAnsi="Times New Roman" w:cs="Times New Roman"/>
          <w:color w:val="333333"/>
        </w:rPr>
        <w:t>，厂址为</w:t>
      </w:r>
      <w:r w:rsidRPr="00336874">
        <w:rPr>
          <w:rStyle w:val="af3"/>
          <w:rFonts w:ascii="Times New Roman" w:hAnsi="Times New Roman" w:cs="Times New Roman"/>
          <w:color w:val="333333"/>
          <w:u w:val="single"/>
          <w:bdr w:val="none" w:sz="0" w:space="0" w:color="auto" w:frame="1"/>
        </w:rPr>
        <w:t>（生产厂址）</w:t>
      </w:r>
      <w:r w:rsidRPr="00336874">
        <w:rPr>
          <w:rFonts w:ascii="Times New Roman" w:hAnsi="Times New Roman" w:cs="Times New Roman"/>
          <w:color w:val="333333"/>
        </w:rPr>
        <w:t>。</w:t>
      </w:r>
    </w:p>
    <w:p w:rsidR="00B34DCF" w:rsidRPr="00336874" w:rsidRDefault="00B34DCF" w:rsidP="00B34DCF">
      <w:pPr>
        <w:pStyle w:val="af1"/>
        <w:shd w:val="clear" w:color="auto" w:fill="FFFFFF"/>
        <w:spacing w:before="30" w:beforeAutospacing="0" w:after="30" w:afterAutospacing="0" w:line="360" w:lineRule="auto"/>
        <w:ind w:firstLine="482"/>
        <w:rPr>
          <w:rFonts w:ascii="Times New Roman" w:hAnsi="Times New Roman" w:cs="Times New Roman"/>
          <w:color w:val="333333"/>
        </w:rPr>
      </w:pPr>
      <w:r w:rsidRPr="00336874">
        <w:rPr>
          <w:rFonts w:ascii="Times New Roman" w:hAnsi="Times New Roman" w:cs="Times New Roman"/>
          <w:color w:val="333333"/>
        </w:rPr>
        <w:t>……</w:t>
      </w:r>
    </w:p>
    <w:p w:rsidR="00B34DCF" w:rsidRPr="00336874" w:rsidRDefault="00B34DCF" w:rsidP="00B34DCF">
      <w:pPr>
        <w:pStyle w:val="af1"/>
        <w:shd w:val="clear" w:color="auto" w:fill="FFFFFF"/>
        <w:spacing w:before="30" w:beforeAutospacing="0" w:after="30" w:afterAutospacing="0" w:line="360" w:lineRule="auto"/>
        <w:ind w:firstLine="482"/>
        <w:rPr>
          <w:rFonts w:ascii="Times New Roman" w:hAnsi="Times New Roman" w:cs="Times New Roman"/>
          <w:color w:val="333333"/>
        </w:rPr>
      </w:pPr>
      <w:r w:rsidRPr="00336874">
        <w:rPr>
          <w:rFonts w:ascii="Times New Roman" w:hAnsi="Times New Roman" w:cs="Times New Roman"/>
          <w:color w:val="333333"/>
        </w:rPr>
        <w:t>本公司（单位）对上述声明内容的真实性负责。如有虚假，愿承担相应法律责任。</w:t>
      </w:r>
    </w:p>
    <w:p w:rsidR="00B34DCF" w:rsidRDefault="00B34DCF" w:rsidP="00B34DCF">
      <w:pPr>
        <w:snapToGrid w:val="0"/>
        <w:spacing w:line="360" w:lineRule="auto"/>
        <w:ind w:firstLineChars="200" w:firstLine="446"/>
        <w:jc w:val="left"/>
        <w:rPr>
          <w:bCs/>
          <w:sz w:val="24"/>
        </w:rPr>
      </w:pPr>
      <w:r w:rsidRPr="00BA30A7">
        <w:rPr>
          <w:rFonts w:hint="eastAsia"/>
          <w:bCs/>
          <w:sz w:val="24"/>
        </w:rPr>
        <w:t xml:space="preserve">               </w:t>
      </w:r>
      <w:r>
        <w:rPr>
          <w:rFonts w:hint="eastAsia"/>
          <w:bCs/>
          <w:sz w:val="24"/>
        </w:rPr>
        <w:t xml:space="preserve">            </w:t>
      </w:r>
    </w:p>
    <w:p w:rsidR="00B34DCF" w:rsidRDefault="00B34DCF" w:rsidP="00B34DCF">
      <w:pPr>
        <w:snapToGrid w:val="0"/>
        <w:spacing w:line="360" w:lineRule="auto"/>
        <w:ind w:firstLineChars="1600" w:firstLine="3571"/>
        <w:jc w:val="left"/>
        <w:rPr>
          <w:bCs/>
          <w:sz w:val="24"/>
        </w:rPr>
      </w:pPr>
      <w:r w:rsidRPr="00694E79">
        <w:rPr>
          <w:sz w:val="24"/>
          <w:szCs w:val="24"/>
        </w:rPr>
        <w:t>投标人名称：</w:t>
      </w:r>
    </w:p>
    <w:p w:rsidR="00B34DCF" w:rsidRPr="00BA30A7" w:rsidRDefault="00B34DCF" w:rsidP="00B34DCF">
      <w:pPr>
        <w:snapToGrid w:val="0"/>
        <w:spacing w:line="360" w:lineRule="auto"/>
        <w:ind w:firstLineChars="200" w:firstLine="446"/>
        <w:jc w:val="left"/>
        <w:rPr>
          <w:bCs/>
          <w:sz w:val="24"/>
        </w:rPr>
      </w:pPr>
    </w:p>
    <w:p w:rsidR="00B34DCF" w:rsidRDefault="00B34DCF" w:rsidP="00B34DCF">
      <w:pPr>
        <w:snapToGrid w:val="0"/>
        <w:spacing w:line="360" w:lineRule="auto"/>
        <w:ind w:firstLineChars="200" w:firstLine="446"/>
        <w:jc w:val="left"/>
        <w:rPr>
          <w:bCs/>
          <w:sz w:val="24"/>
        </w:rPr>
      </w:pPr>
      <w:r w:rsidRPr="00BA30A7">
        <w:rPr>
          <w:rFonts w:hint="eastAsia"/>
          <w:bCs/>
          <w:sz w:val="24"/>
        </w:rPr>
        <w:t xml:space="preserve">       </w:t>
      </w:r>
      <w:r>
        <w:rPr>
          <w:rFonts w:hint="eastAsia"/>
          <w:bCs/>
          <w:sz w:val="24"/>
        </w:rPr>
        <w:t xml:space="preserve">                    </w:t>
      </w:r>
      <w:r w:rsidRPr="00BA30A7">
        <w:rPr>
          <w:rFonts w:hint="eastAsia"/>
          <w:bCs/>
          <w:sz w:val="24"/>
        </w:rPr>
        <w:t>日</w:t>
      </w:r>
      <w:r w:rsidRPr="00BA30A7">
        <w:rPr>
          <w:rFonts w:hint="eastAsia"/>
          <w:bCs/>
          <w:sz w:val="24"/>
        </w:rPr>
        <w:t xml:space="preserve">  </w:t>
      </w:r>
      <w:r w:rsidRPr="00BA30A7">
        <w:rPr>
          <w:rFonts w:hint="eastAsia"/>
          <w:bCs/>
          <w:sz w:val="24"/>
        </w:rPr>
        <w:t>期：</w:t>
      </w:r>
    </w:p>
    <w:p w:rsidR="00B34DCF" w:rsidRDefault="00B34DCF" w:rsidP="00B34DCF">
      <w:pPr>
        <w:pStyle w:val="af1"/>
        <w:shd w:val="clear" w:color="auto" w:fill="FFFFFF"/>
        <w:spacing w:before="30" w:beforeAutospacing="0" w:after="30" w:afterAutospacing="0"/>
        <w:rPr>
          <w:rFonts w:ascii="Times New Roman" w:hAnsi="Times New Roman" w:cs="Times New Roman"/>
          <w:color w:val="333333"/>
        </w:rPr>
      </w:pPr>
      <w:r w:rsidRPr="00336874">
        <w:rPr>
          <w:rFonts w:ascii="Times New Roman" w:hAnsi="Times New Roman" w:cs="Times New Roman"/>
          <w:color w:val="333333"/>
        </w:rPr>
        <w:t>__________________</w:t>
      </w:r>
    </w:p>
    <w:p w:rsidR="00B34DCF" w:rsidRPr="00336874" w:rsidRDefault="00B34DCF" w:rsidP="00B34DCF">
      <w:pPr>
        <w:pStyle w:val="af1"/>
        <w:shd w:val="clear" w:color="auto" w:fill="FFFFFF"/>
        <w:spacing w:before="0" w:beforeAutospacing="0" w:after="0" w:afterAutospacing="0" w:line="360" w:lineRule="auto"/>
        <w:ind w:firstLineChars="200" w:firstLine="386"/>
        <w:rPr>
          <w:rFonts w:ascii="Times New Roman" w:hAnsi="Times New Roman" w:cs="Times New Roman"/>
          <w:color w:val="333333"/>
          <w:sz w:val="21"/>
          <w:szCs w:val="21"/>
        </w:rPr>
      </w:pPr>
      <w:r w:rsidRPr="00336874">
        <w:rPr>
          <w:rFonts w:ascii="Times New Roman" w:hAnsi="Times New Roman" w:cs="Times New Roman"/>
          <w:color w:val="333333"/>
          <w:sz w:val="21"/>
          <w:szCs w:val="21"/>
          <w:bdr w:val="none" w:sz="0" w:space="0" w:color="auto" w:frame="1"/>
        </w:rPr>
        <w:t>1.</w:t>
      </w:r>
      <w:r w:rsidRPr="00336874">
        <w:rPr>
          <w:rFonts w:ascii="Times New Roman" w:hAnsi="Times New Roman" w:cs="Times New Roman"/>
          <w:color w:val="333333"/>
          <w:sz w:val="21"/>
          <w:szCs w:val="21"/>
          <w:bdr w:val="none" w:sz="0" w:space="0" w:color="auto" w:frame="1"/>
        </w:rPr>
        <w:t>产品如有型号，请在</w:t>
      </w:r>
      <w:r w:rsidRPr="00336874">
        <w:rPr>
          <w:rFonts w:ascii="Times New Roman" w:hAnsi="Times New Roman" w:cs="Times New Roman"/>
          <w:color w:val="333333"/>
          <w:sz w:val="21"/>
          <w:szCs w:val="21"/>
          <w:bdr w:val="none" w:sz="0" w:space="0" w:color="auto" w:frame="1"/>
        </w:rPr>
        <w:t>“</w:t>
      </w:r>
      <w:r w:rsidRPr="00336874">
        <w:rPr>
          <w:rFonts w:ascii="Times New Roman" w:hAnsi="Times New Roman" w:cs="Times New Roman"/>
          <w:color w:val="333333"/>
          <w:sz w:val="21"/>
          <w:szCs w:val="21"/>
          <w:bdr w:val="none" w:sz="0" w:space="0" w:color="auto" w:frame="1"/>
        </w:rPr>
        <w:t>产品名称</w:t>
      </w:r>
      <w:r w:rsidRPr="00336874">
        <w:rPr>
          <w:rFonts w:ascii="Times New Roman" w:hAnsi="Times New Roman" w:cs="Times New Roman"/>
          <w:color w:val="333333"/>
          <w:sz w:val="21"/>
          <w:szCs w:val="21"/>
          <w:bdr w:val="none" w:sz="0" w:space="0" w:color="auto" w:frame="1"/>
        </w:rPr>
        <w:t>”</w:t>
      </w:r>
      <w:r w:rsidRPr="00336874">
        <w:rPr>
          <w:rFonts w:ascii="Times New Roman" w:hAnsi="Times New Roman" w:cs="Times New Roman"/>
          <w:color w:val="333333"/>
          <w:sz w:val="21"/>
          <w:szCs w:val="21"/>
          <w:bdr w:val="none" w:sz="0" w:space="0" w:color="auto" w:frame="1"/>
        </w:rPr>
        <w:t>栏一并填写。</w:t>
      </w:r>
    </w:p>
    <w:p w:rsidR="00B34DCF" w:rsidRDefault="00B34DCF" w:rsidP="00B34DCF">
      <w:pPr>
        <w:pStyle w:val="af1"/>
        <w:shd w:val="clear" w:color="auto" w:fill="FFFFFF"/>
        <w:spacing w:before="0" w:beforeAutospacing="0" w:after="0" w:afterAutospacing="0" w:line="360" w:lineRule="auto"/>
        <w:ind w:firstLineChars="200" w:firstLine="386"/>
        <w:rPr>
          <w:rFonts w:ascii="Times New Roman" w:hAnsi="Times New Roman" w:cs="Times New Roman"/>
          <w:color w:val="333333"/>
          <w:sz w:val="21"/>
          <w:szCs w:val="21"/>
          <w:bdr w:val="none" w:sz="0" w:space="0" w:color="auto" w:frame="1"/>
        </w:rPr>
      </w:pPr>
      <w:r w:rsidRPr="00336874">
        <w:rPr>
          <w:rFonts w:ascii="Times New Roman" w:hAnsi="Times New Roman" w:cs="Times New Roman"/>
          <w:color w:val="333333"/>
          <w:sz w:val="21"/>
          <w:szCs w:val="21"/>
          <w:bdr w:val="none" w:sz="0" w:space="0" w:color="auto" w:frame="1"/>
        </w:rPr>
        <w:t>2.</w:t>
      </w:r>
      <w:r w:rsidRPr="00336874">
        <w:rPr>
          <w:rFonts w:ascii="Times New Roman" w:hAnsi="Times New Roman" w:cs="Times New Roman"/>
          <w:color w:val="333333"/>
          <w:sz w:val="21"/>
          <w:szCs w:val="21"/>
          <w:bdr w:val="none" w:sz="0" w:space="0" w:color="auto" w:frame="1"/>
        </w:rPr>
        <w:t>生产厂名与厂址应与生产厂营业执照载明的相关信息保持一致。</w:t>
      </w:r>
    </w:p>
    <w:p w:rsidR="00B34DCF" w:rsidRPr="003B2862" w:rsidRDefault="00B34DCF" w:rsidP="00B34DCF">
      <w:pPr>
        <w:pStyle w:val="af1"/>
        <w:shd w:val="clear" w:color="auto" w:fill="FFFFFF"/>
        <w:spacing w:before="0" w:beforeAutospacing="0" w:after="0" w:afterAutospacing="0" w:line="360" w:lineRule="auto"/>
        <w:rPr>
          <w:rFonts w:ascii="Times New Roman" w:hAnsi="Times New Roman" w:cs="Times New Roman"/>
          <w:color w:val="333333"/>
          <w:sz w:val="21"/>
          <w:szCs w:val="21"/>
          <w:bdr w:val="none" w:sz="0" w:space="0" w:color="auto" w:frame="1"/>
        </w:rPr>
      </w:pPr>
      <w:r w:rsidRPr="003B2862">
        <w:rPr>
          <w:rFonts w:ascii="Times New Roman" w:hAnsi="Times New Roman" w:cs="Times New Roman"/>
          <w:color w:val="333333"/>
          <w:sz w:val="21"/>
          <w:szCs w:val="21"/>
          <w:bdr w:val="none" w:sz="0" w:space="0" w:color="auto" w:frame="1"/>
        </w:rPr>
        <w:t>——————————————————————————————</w:t>
      </w:r>
      <w:r>
        <w:rPr>
          <w:rFonts w:ascii="Times New Roman" w:hAnsi="Times New Roman" w:cs="Times New Roman"/>
          <w:color w:val="333333"/>
          <w:sz w:val="21"/>
          <w:szCs w:val="21"/>
          <w:bdr w:val="none" w:sz="0" w:space="0" w:color="auto" w:frame="1"/>
        </w:rPr>
        <w:t>—————————</w:t>
      </w:r>
    </w:p>
    <w:p w:rsidR="00B34DCF" w:rsidRPr="00C93AA6" w:rsidRDefault="00B34DCF" w:rsidP="00B34DCF">
      <w:pPr>
        <w:snapToGrid w:val="0"/>
        <w:spacing w:line="360" w:lineRule="auto"/>
        <w:jc w:val="center"/>
        <w:rPr>
          <w:b/>
          <w:bCs/>
          <w:sz w:val="24"/>
        </w:rPr>
      </w:pPr>
      <w:r w:rsidRPr="00C93AA6">
        <w:rPr>
          <w:b/>
          <w:sz w:val="24"/>
        </w:rPr>
        <w:t>关于符合本国产品</w:t>
      </w:r>
      <w:r>
        <w:rPr>
          <w:rFonts w:hint="eastAsia"/>
          <w:b/>
          <w:sz w:val="24"/>
        </w:rPr>
        <w:t>成本</w:t>
      </w:r>
      <w:r>
        <w:rPr>
          <w:b/>
          <w:sz w:val="24"/>
        </w:rPr>
        <w:t>比例</w:t>
      </w:r>
      <w:r w:rsidRPr="00C93AA6">
        <w:rPr>
          <w:b/>
          <w:sz w:val="24"/>
        </w:rPr>
        <w:t>的声明函</w:t>
      </w:r>
    </w:p>
    <w:p w:rsidR="00B34DCF" w:rsidRDefault="00B34DCF" w:rsidP="00B34DCF">
      <w:pPr>
        <w:pStyle w:val="af1"/>
        <w:shd w:val="clear" w:color="auto" w:fill="FFFFFF"/>
        <w:spacing w:before="0" w:beforeAutospacing="0" w:after="0" w:afterAutospacing="0" w:line="360" w:lineRule="auto"/>
        <w:ind w:firstLineChars="200" w:firstLine="386"/>
        <w:rPr>
          <w:rFonts w:ascii="Times New Roman" w:hAnsi="Times New Roman" w:cs="Times New Roman"/>
          <w:color w:val="333333"/>
          <w:sz w:val="21"/>
          <w:szCs w:val="21"/>
          <w:bdr w:val="none" w:sz="0" w:space="0" w:color="auto" w:frame="1"/>
        </w:rPr>
      </w:pPr>
    </w:p>
    <w:p w:rsidR="00B34DCF" w:rsidRPr="003B2862" w:rsidRDefault="00B34DCF" w:rsidP="00B34DCF">
      <w:pPr>
        <w:pStyle w:val="af1"/>
        <w:shd w:val="clear" w:color="auto" w:fill="FFFFFF"/>
        <w:spacing w:before="0" w:beforeAutospacing="0" w:after="0" w:afterAutospacing="0" w:line="360" w:lineRule="auto"/>
        <w:ind w:firstLineChars="200" w:firstLine="446"/>
        <w:rPr>
          <w:rFonts w:ascii="Times New Roman" w:hAnsi="Times New Roman" w:cs="Times New Roman"/>
          <w:color w:val="333333"/>
          <w:szCs w:val="21"/>
          <w:bdr w:val="none" w:sz="0" w:space="0" w:color="auto" w:frame="1"/>
        </w:rPr>
      </w:pPr>
      <w:r w:rsidRPr="003B2862">
        <w:rPr>
          <w:rFonts w:ascii="Times New Roman" w:hAnsi="Times New Roman" w:cs="Times New Roman" w:hint="eastAsia"/>
          <w:color w:val="333333"/>
          <w:szCs w:val="21"/>
          <w:bdr w:val="none" w:sz="0" w:space="0" w:color="auto" w:frame="1"/>
        </w:rPr>
        <w:t>以上符合本国产品标准的产品成本之和占全部产品成本之和的比例为</w:t>
      </w:r>
      <w:r w:rsidRPr="003B2862">
        <w:rPr>
          <w:rFonts w:ascii="Times New Roman" w:hAnsi="Times New Roman" w:cs="Times New Roman" w:hint="eastAsia"/>
          <w:color w:val="333333"/>
          <w:szCs w:val="21"/>
          <w:u w:val="single"/>
          <w:bdr w:val="none" w:sz="0" w:space="0" w:color="auto" w:frame="1"/>
        </w:rPr>
        <w:t xml:space="preserve">        </w:t>
      </w:r>
      <w:r w:rsidRPr="003B2862">
        <w:rPr>
          <w:rFonts w:ascii="Times New Roman" w:hAnsi="Times New Roman" w:cs="Times New Roman" w:hint="eastAsia"/>
          <w:color w:val="333333"/>
          <w:szCs w:val="21"/>
          <w:bdr w:val="none" w:sz="0" w:space="0" w:color="auto" w:frame="1"/>
        </w:rPr>
        <w:t>%</w:t>
      </w:r>
      <w:r>
        <w:rPr>
          <w:rStyle w:val="af5"/>
          <w:rFonts w:ascii="Times New Roman" w:hAnsi="Times New Roman" w:cs="Times New Roman"/>
          <w:color w:val="333333"/>
          <w:szCs w:val="21"/>
          <w:bdr w:val="none" w:sz="0" w:space="0" w:color="auto" w:frame="1"/>
        </w:rPr>
        <w:footnoteReference w:id="1"/>
      </w:r>
      <w:r w:rsidRPr="003B2862">
        <w:rPr>
          <w:rFonts w:ascii="Times New Roman" w:hAnsi="Times New Roman" w:cs="Times New Roman" w:hint="eastAsia"/>
          <w:color w:val="333333"/>
          <w:szCs w:val="21"/>
          <w:bdr w:val="none" w:sz="0" w:space="0" w:color="auto" w:frame="1"/>
        </w:rPr>
        <w:t>。</w:t>
      </w:r>
    </w:p>
    <w:p w:rsidR="00B34DCF" w:rsidRDefault="00B34DCF" w:rsidP="00B34DCF">
      <w:pPr>
        <w:snapToGrid w:val="0"/>
        <w:spacing w:line="360" w:lineRule="auto"/>
        <w:ind w:firstLineChars="1600" w:firstLine="3571"/>
        <w:jc w:val="left"/>
        <w:rPr>
          <w:sz w:val="24"/>
          <w:szCs w:val="24"/>
        </w:rPr>
      </w:pPr>
    </w:p>
    <w:p w:rsidR="00B34DCF" w:rsidRDefault="00B34DCF" w:rsidP="00B34DCF">
      <w:pPr>
        <w:snapToGrid w:val="0"/>
        <w:spacing w:line="360" w:lineRule="auto"/>
        <w:ind w:firstLineChars="1600" w:firstLine="3571"/>
        <w:jc w:val="left"/>
        <w:rPr>
          <w:bCs/>
          <w:sz w:val="24"/>
        </w:rPr>
      </w:pPr>
      <w:r w:rsidRPr="00694E79">
        <w:rPr>
          <w:sz w:val="24"/>
          <w:szCs w:val="24"/>
        </w:rPr>
        <w:t>投标人名称：</w:t>
      </w:r>
    </w:p>
    <w:p w:rsidR="00B34DCF" w:rsidRDefault="00B34DCF" w:rsidP="00B34DCF">
      <w:pPr>
        <w:snapToGrid w:val="0"/>
        <w:spacing w:line="360" w:lineRule="auto"/>
        <w:ind w:firstLineChars="200" w:firstLine="446"/>
        <w:jc w:val="left"/>
        <w:rPr>
          <w:bCs/>
          <w:sz w:val="24"/>
        </w:rPr>
      </w:pPr>
      <w:r w:rsidRPr="00BA30A7">
        <w:rPr>
          <w:rFonts w:hint="eastAsia"/>
          <w:bCs/>
          <w:sz w:val="24"/>
        </w:rPr>
        <w:t xml:space="preserve">       </w:t>
      </w:r>
      <w:r>
        <w:rPr>
          <w:rFonts w:hint="eastAsia"/>
          <w:bCs/>
          <w:sz w:val="24"/>
        </w:rPr>
        <w:t xml:space="preserve">                     </w:t>
      </w:r>
      <w:r w:rsidRPr="00BA30A7">
        <w:rPr>
          <w:rFonts w:hint="eastAsia"/>
          <w:bCs/>
          <w:sz w:val="24"/>
        </w:rPr>
        <w:t>日</w:t>
      </w:r>
      <w:r w:rsidRPr="00BA30A7">
        <w:rPr>
          <w:rFonts w:hint="eastAsia"/>
          <w:bCs/>
          <w:sz w:val="24"/>
        </w:rPr>
        <w:t xml:space="preserve">  </w:t>
      </w:r>
      <w:r w:rsidRPr="00BA30A7">
        <w:rPr>
          <w:rFonts w:hint="eastAsia"/>
          <w:bCs/>
          <w:sz w:val="24"/>
        </w:rPr>
        <w:t>期：</w:t>
      </w:r>
    </w:p>
    <w:p w:rsidR="00C93AA6" w:rsidRPr="00B34DCF" w:rsidRDefault="00C93AA6" w:rsidP="00C93AA6">
      <w:pPr>
        <w:autoSpaceDN w:val="0"/>
        <w:spacing w:line="360" w:lineRule="auto"/>
        <w:ind w:firstLineChars="200" w:firstLine="386"/>
        <w:rPr>
          <w:color w:val="333333"/>
          <w:szCs w:val="21"/>
          <w:bdr w:val="none" w:sz="0" w:space="0" w:color="auto" w:frame="1"/>
        </w:rPr>
      </w:pPr>
    </w:p>
    <w:p w:rsidR="00C93AA6" w:rsidRDefault="00C93AA6">
      <w:pPr>
        <w:widowControl/>
        <w:jc w:val="left"/>
        <w:rPr>
          <w:color w:val="333333"/>
          <w:szCs w:val="21"/>
          <w:bdr w:val="none" w:sz="0" w:space="0" w:color="auto" w:frame="1"/>
        </w:rPr>
      </w:pPr>
      <w:r>
        <w:rPr>
          <w:color w:val="333333"/>
          <w:szCs w:val="21"/>
          <w:bdr w:val="none" w:sz="0" w:space="0" w:color="auto" w:frame="1"/>
        </w:rPr>
        <w:br w:type="page"/>
      </w:r>
    </w:p>
    <w:p w:rsidR="005E3ADD" w:rsidRPr="0041737D" w:rsidRDefault="00583E55" w:rsidP="00C93AA6">
      <w:pPr>
        <w:autoSpaceDN w:val="0"/>
        <w:spacing w:line="360" w:lineRule="auto"/>
        <w:rPr>
          <w:b/>
          <w:bCs/>
          <w:sz w:val="24"/>
        </w:rPr>
      </w:pPr>
      <w:r w:rsidRPr="000F58E8">
        <w:rPr>
          <w:rFonts w:hint="eastAsia"/>
          <w:b/>
          <w:bCs/>
          <w:sz w:val="24"/>
        </w:rPr>
        <w:lastRenderedPageBreak/>
        <w:t>附件</w:t>
      </w:r>
      <w:r w:rsidRPr="000F58E8">
        <w:rPr>
          <w:rFonts w:hint="eastAsia"/>
          <w:b/>
          <w:bCs/>
          <w:sz w:val="24"/>
        </w:rPr>
        <w:t>1</w:t>
      </w:r>
      <w:r w:rsidR="00B04540">
        <w:rPr>
          <w:rFonts w:hint="eastAsia"/>
          <w:b/>
          <w:bCs/>
          <w:sz w:val="24"/>
        </w:rPr>
        <w:t>4</w:t>
      </w:r>
      <w:r w:rsidR="00B04540">
        <w:rPr>
          <w:rFonts w:hint="eastAsia"/>
          <w:b/>
          <w:bCs/>
          <w:sz w:val="24"/>
        </w:rPr>
        <w:t>：</w:t>
      </w:r>
      <w:r w:rsidR="005E3ADD" w:rsidRPr="0041737D">
        <w:rPr>
          <w:b/>
          <w:bCs/>
          <w:sz w:val="24"/>
        </w:rPr>
        <w:t>投标人认为需要提供的其他资料</w:t>
      </w:r>
    </w:p>
    <w:sectPr w:rsidR="005E3ADD" w:rsidRPr="0041737D" w:rsidSect="00A052A5">
      <w:footerReference w:type="default" r:id="rId14"/>
      <w:pgSz w:w="11906" w:h="16838"/>
      <w:pgMar w:top="1440" w:right="1797" w:bottom="1440" w:left="1797" w:header="851" w:footer="992" w:gutter="0"/>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1412" w:rsidRDefault="00971412" w:rsidP="00AE5C1F">
      <w:r>
        <w:separator/>
      </w:r>
    </w:p>
  </w:endnote>
  <w:endnote w:type="continuationSeparator" w:id="0">
    <w:p w:rsidR="00971412" w:rsidRDefault="00971412" w:rsidP="00AE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
    <w:altName w:val="微软雅黑"/>
    <w:charset w:val="86"/>
    <w:family w:val="auto"/>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方正小标宋简体">
    <w:altName w:val="Arial Unicode MS"/>
    <w:charset w:val="86"/>
    <w:family w:val="script"/>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2B6" w:rsidRDefault="000B32B6">
    <w:pPr>
      <w:pStyle w:val="a6"/>
      <w:jc w:val="center"/>
    </w:pPr>
  </w:p>
  <w:p w:rsidR="000B32B6" w:rsidRDefault="000B32B6">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2B6" w:rsidRDefault="000B32B6">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5877018"/>
      <w:docPartObj>
        <w:docPartGallery w:val="Page Numbers (Bottom of Page)"/>
        <w:docPartUnique/>
      </w:docPartObj>
    </w:sdtPr>
    <w:sdtEndPr/>
    <w:sdtContent>
      <w:p w:rsidR="000B32B6" w:rsidRDefault="000B32B6" w:rsidP="00751BA2">
        <w:pPr>
          <w:pStyle w:val="a6"/>
          <w:jc w:val="center"/>
        </w:pPr>
        <w:r>
          <w:fldChar w:fldCharType="begin"/>
        </w:r>
        <w:r>
          <w:instrText>PAGE   \* MERGEFORMAT</w:instrText>
        </w:r>
        <w:r>
          <w:fldChar w:fldCharType="separate"/>
        </w:r>
        <w:r w:rsidR="005C569E" w:rsidRPr="005C569E">
          <w:rPr>
            <w:noProof/>
            <w:lang w:val="zh-CN"/>
          </w:rPr>
          <w:t>6</w:t>
        </w:r>
        <w:r>
          <w:rPr>
            <w:noProof/>
            <w:lang w:val="zh-CN"/>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2B6" w:rsidRDefault="000B32B6" w:rsidP="00AE5C1F">
    <w:pPr>
      <w:pStyle w:val="a6"/>
      <w:jc w:val="center"/>
    </w:pPr>
    <w:r>
      <w:rPr>
        <w:b/>
      </w:rPr>
      <w:fldChar w:fldCharType="begin"/>
    </w:r>
    <w:r>
      <w:rPr>
        <w:b/>
      </w:rPr>
      <w:instrText>PAGE  \* Arabic  \* MERGEFORMAT</w:instrText>
    </w:r>
    <w:r>
      <w:rPr>
        <w:b/>
      </w:rPr>
      <w:fldChar w:fldCharType="separate"/>
    </w:r>
    <w:r w:rsidR="005C569E" w:rsidRPr="005C569E">
      <w:rPr>
        <w:b/>
        <w:noProof/>
        <w:lang w:val="zh-CN"/>
      </w:rPr>
      <w:t>94</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1412" w:rsidRDefault="00971412" w:rsidP="00AE5C1F">
      <w:r>
        <w:separator/>
      </w:r>
    </w:p>
  </w:footnote>
  <w:footnote w:type="continuationSeparator" w:id="0">
    <w:p w:rsidR="00971412" w:rsidRDefault="00971412" w:rsidP="00AE5C1F">
      <w:r>
        <w:continuationSeparator/>
      </w:r>
    </w:p>
  </w:footnote>
  <w:footnote w:id="1">
    <w:p w:rsidR="000B32B6" w:rsidRPr="003B2862" w:rsidRDefault="000B32B6" w:rsidP="00B34DCF">
      <w:pPr>
        <w:pStyle w:val="af4"/>
        <w:rPr>
          <w:sz w:val="21"/>
        </w:rPr>
      </w:pPr>
      <w:r w:rsidRPr="003B2862">
        <w:rPr>
          <w:rStyle w:val="af5"/>
          <w:sz w:val="21"/>
        </w:rPr>
        <w:footnoteRef/>
      </w:r>
      <w:r>
        <w:rPr>
          <w:rFonts w:hint="eastAsia"/>
          <w:sz w:val="21"/>
        </w:rPr>
        <w:t xml:space="preserve"> </w:t>
      </w:r>
      <w:r w:rsidRPr="003B2862">
        <w:rPr>
          <w:sz w:val="21"/>
        </w:rPr>
        <w:t>当采购项目或者采购包中含有多种产品，供应商为该采购项目或者采购包提供的符合本国产品标准的产品成本之和占该供应商提供的全部产品成本之和的比例达到</w:t>
      </w:r>
      <w:r w:rsidRPr="003B2862">
        <w:rPr>
          <w:sz w:val="21"/>
        </w:rPr>
        <w:t>80%</w:t>
      </w:r>
      <w:r w:rsidRPr="003B2862">
        <w:rPr>
          <w:sz w:val="21"/>
        </w:rPr>
        <w:t>以上时，依法对该供应商提供的全部产品给予价格评审优惠，即对该供应商提供的全部产品的总报价给予</w:t>
      </w:r>
      <w:r w:rsidRPr="003B2862">
        <w:rPr>
          <w:sz w:val="21"/>
        </w:rPr>
        <w:t>20%</w:t>
      </w:r>
      <w:r w:rsidRPr="003B2862">
        <w:rPr>
          <w:sz w:val="21"/>
        </w:rPr>
        <w:t>的价格扣除，用扣除后的价格参与评审。</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2B6" w:rsidRDefault="000B32B6" w:rsidP="00421357">
    <w:pPr>
      <w:pStyle w:val="a5"/>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6BC116"/>
    <w:multiLevelType w:val="singleLevel"/>
    <w:tmpl w:val="BF6BC116"/>
    <w:lvl w:ilvl="0">
      <w:start w:val="16"/>
      <w:numFmt w:val="decimal"/>
      <w:suff w:val="space"/>
      <w:lvlText w:val="%1."/>
      <w:lvlJc w:val="left"/>
      <w:pPr>
        <w:ind w:left="0" w:firstLine="0"/>
      </w:pPr>
    </w:lvl>
  </w:abstractNum>
  <w:abstractNum w:abstractNumId="1">
    <w:nsid w:val="CFE7C3F8"/>
    <w:multiLevelType w:val="singleLevel"/>
    <w:tmpl w:val="CFE7C3F8"/>
    <w:lvl w:ilvl="0">
      <w:start w:val="1"/>
      <w:numFmt w:val="decimal"/>
      <w:suff w:val="nothing"/>
      <w:lvlText w:val="（%1）"/>
      <w:lvlJc w:val="left"/>
      <w:pPr>
        <w:ind w:left="0" w:firstLine="0"/>
      </w:pPr>
    </w:lvl>
  </w:abstractNum>
  <w:abstractNum w:abstractNumId="2">
    <w:nsid w:val="DDECD3BC"/>
    <w:multiLevelType w:val="singleLevel"/>
    <w:tmpl w:val="DDECD3BC"/>
    <w:lvl w:ilvl="0">
      <w:start w:val="6"/>
      <w:numFmt w:val="decimal"/>
      <w:suff w:val="space"/>
      <w:lvlText w:val="%1."/>
      <w:lvlJc w:val="left"/>
      <w:pPr>
        <w:ind w:left="0" w:firstLine="0"/>
      </w:pPr>
    </w:lvl>
  </w:abstractNum>
  <w:abstractNum w:abstractNumId="3">
    <w:nsid w:val="DE759F4B"/>
    <w:multiLevelType w:val="singleLevel"/>
    <w:tmpl w:val="DE759F4B"/>
    <w:lvl w:ilvl="0">
      <w:start w:val="2"/>
      <w:numFmt w:val="decimal"/>
      <w:suff w:val="space"/>
      <w:lvlText w:val="%1."/>
      <w:lvlJc w:val="left"/>
      <w:pPr>
        <w:ind w:left="0" w:firstLine="0"/>
      </w:pPr>
    </w:lvl>
  </w:abstractNum>
  <w:abstractNum w:abstractNumId="4">
    <w:nsid w:val="DEABE1DB"/>
    <w:multiLevelType w:val="singleLevel"/>
    <w:tmpl w:val="DEABE1DB"/>
    <w:lvl w:ilvl="0">
      <w:start w:val="23"/>
      <w:numFmt w:val="decimal"/>
      <w:suff w:val="space"/>
      <w:lvlText w:val="%1."/>
      <w:lvlJc w:val="left"/>
      <w:pPr>
        <w:ind w:left="0" w:firstLine="0"/>
      </w:pPr>
    </w:lvl>
  </w:abstractNum>
  <w:abstractNum w:abstractNumId="5">
    <w:nsid w:val="FFEFC674"/>
    <w:multiLevelType w:val="singleLevel"/>
    <w:tmpl w:val="FFEFC674"/>
    <w:lvl w:ilvl="0">
      <w:start w:val="1"/>
      <w:numFmt w:val="decimal"/>
      <w:suff w:val="nothing"/>
      <w:lvlText w:val="（%1）"/>
      <w:lvlJc w:val="left"/>
      <w:pPr>
        <w:ind w:left="0" w:firstLine="0"/>
      </w:pPr>
    </w:lvl>
  </w:abstractNum>
  <w:abstractNum w:abstractNumId="6">
    <w:nsid w:val="02A645CD"/>
    <w:multiLevelType w:val="hybridMultilevel"/>
    <w:tmpl w:val="4022E2D8"/>
    <w:lvl w:ilvl="0" w:tplc="F3EE7790">
      <w:start w:val="1"/>
      <w:numFmt w:val="decimal"/>
      <w:suff w:val="nothing"/>
      <w:lvlText w:val="（%1）"/>
      <w:lvlJc w:val="left"/>
      <w:pPr>
        <w:ind w:left="866" w:hanging="420"/>
      </w:pPr>
      <w:rPr>
        <w:rFonts w:hint="eastAsia"/>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7">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8">
    <w:nsid w:val="2E2F0AF0"/>
    <w:multiLevelType w:val="hybridMultilevel"/>
    <w:tmpl w:val="807A5458"/>
    <w:lvl w:ilvl="0" w:tplc="0409000F">
      <w:start w:val="1"/>
      <w:numFmt w:val="decimal"/>
      <w:lvlText w:val="%1."/>
      <w:lvlJc w:val="left"/>
      <w:pPr>
        <w:ind w:left="900" w:hanging="42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9">
    <w:nsid w:val="38C069FE"/>
    <w:multiLevelType w:val="hybridMultilevel"/>
    <w:tmpl w:val="20C6A07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4C954409"/>
    <w:multiLevelType w:val="hybridMultilevel"/>
    <w:tmpl w:val="5066B034"/>
    <w:lvl w:ilvl="0" w:tplc="291A11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4D6F639B"/>
    <w:multiLevelType w:val="hybridMultilevel"/>
    <w:tmpl w:val="C34E3ECC"/>
    <w:lvl w:ilvl="0" w:tplc="C82A8CB6">
      <w:start w:val="1"/>
      <w:numFmt w:val="decimal"/>
      <w:lvlText w:val="（%1）"/>
      <w:lvlJc w:val="left"/>
      <w:pPr>
        <w:ind w:left="1421" w:hanging="975"/>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2">
    <w:nsid w:val="62481ECC"/>
    <w:multiLevelType w:val="hybridMultilevel"/>
    <w:tmpl w:val="3B768E82"/>
    <w:lvl w:ilvl="0" w:tplc="04090015">
      <w:start w:val="1"/>
      <w:numFmt w:val="upperLetter"/>
      <w:lvlText w:val="%1."/>
      <w:lvlJc w:val="left"/>
      <w:pPr>
        <w:ind w:left="866" w:hanging="420"/>
      </w:pPr>
      <w:rPr>
        <w:rFonts w:hint="eastAsia"/>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3">
    <w:nsid w:val="6A7D127D"/>
    <w:multiLevelType w:val="hybridMultilevel"/>
    <w:tmpl w:val="E4D08138"/>
    <w:lvl w:ilvl="0" w:tplc="0409000F">
      <w:start w:val="1"/>
      <w:numFmt w:val="decimal"/>
      <w:lvlText w:val="%1."/>
      <w:lvlJc w:val="left"/>
      <w:pPr>
        <w:ind w:left="846"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4">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15">
    <w:nsid w:val="72FF6957"/>
    <w:multiLevelType w:val="hybridMultilevel"/>
    <w:tmpl w:val="F3B29BE4"/>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6">
    <w:nsid w:val="754115C3"/>
    <w:multiLevelType w:val="hybridMultilevel"/>
    <w:tmpl w:val="79D07F76"/>
    <w:lvl w:ilvl="0" w:tplc="F146D172">
      <w:start w:val="1"/>
      <w:numFmt w:val="decimal"/>
      <w:lvlText w:val="%1."/>
      <w:lvlJc w:val="left"/>
      <w:pPr>
        <w:ind w:left="1166" w:hanging="720"/>
      </w:pPr>
      <w:rPr>
        <w:rFonts w:hint="default"/>
        <w:color w:val="auto"/>
        <w:sz w:val="24"/>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7">
    <w:nsid w:val="7A0F6431"/>
    <w:multiLevelType w:val="singleLevel"/>
    <w:tmpl w:val="7A0F6431"/>
    <w:lvl w:ilvl="0">
      <w:start w:val="1"/>
      <w:numFmt w:val="decimal"/>
      <w:suff w:val="space"/>
      <w:lvlText w:val="%1."/>
      <w:lvlJc w:val="left"/>
      <w:pPr>
        <w:ind w:left="0" w:firstLine="0"/>
      </w:pPr>
    </w:lvl>
  </w:abstractNum>
  <w:num w:numId="1">
    <w:abstractNumId w:val="14"/>
  </w:num>
  <w:num w:numId="2">
    <w:abstractNumId w:val="10"/>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5"/>
  </w:num>
  <w:num w:numId="6">
    <w:abstractNumId w:val="8"/>
  </w:num>
  <w:num w:numId="7">
    <w:abstractNumId w:val="6"/>
  </w:num>
  <w:num w:numId="8">
    <w:abstractNumId w:val="11"/>
  </w:num>
  <w:num w:numId="9">
    <w:abstractNumId w:val="12"/>
  </w:num>
  <w:num w:numId="10">
    <w:abstractNumId w:val="16"/>
  </w:num>
  <w:num w:numId="11">
    <w:abstractNumId w:val="9"/>
  </w:num>
  <w:num w:numId="12">
    <w:abstractNumId w:val="7"/>
  </w:num>
  <w:num w:numId="13">
    <w:abstractNumId w:val="17"/>
    <w:lvlOverride w:ilvl="0">
      <w:startOverride w:val="1"/>
    </w:lvlOverride>
  </w:num>
  <w:num w:numId="14">
    <w:abstractNumId w:val="1"/>
    <w:lvlOverride w:ilvl="0">
      <w:startOverride w:val="1"/>
    </w:lvlOverride>
  </w:num>
  <w:num w:numId="15">
    <w:abstractNumId w:val="5"/>
    <w:lvlOverride w:ilvl="0">
      <w:startOverride w:val="1"/>
    </w:lvlOverride>
  </w:num>
  <w:num w:numId="16">
    <w:abstractNumId w:val="3"/>
    <w:lvlOverride w:ilvl="0">
      <w:startOverride w:val="2"/>
    </w:lvlOverride>
  </w:num>
  <w:num w:numId="17">
    <w:abstractNumId w:val="2"/>
    <w:lvlOverride w:ilvl="0">
      <w:startOverride w:val="6"/>
    </w:lvlOverride>
  </w:num>
  <w:num w:numId="18">
    <w:abstractNumId w:val="0"/>
    <w:lvlOverride w:ilvl="0">
      <w:startOverride w:val="16"/>
    </w:lvlOverride>
  </w:num>
  <w:num w:numId="19">
    <w:abstractNumId w:val="4"/>
    <w:lvlOverride w:ilvl="0">
      <w:startOverride w:val="2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25832"/>
    <w:rsid w:val="00000D09"/>
    <w:rsid w:val="00001FD1"/>
    <w:rsid w:val="00002240"/>
    <w:rsid w:val="0000234A"/>
    <w:rsid w:val="000035E2"/>
    <w:rsid w:val="00010BFF"/>
    <w:rsid w:val="00010DCF"/>
    <w:rsid w:val="00011B73"/>
    <w:rsid w:val="00013068"/>
    <w:rsid w:val="00013701"/>
    <w:rsid w:val="00013D27"/>
    <w:rsid w:val="00014723"/>
    <w:rsid w:val="0001506F"/>
    <w:rsid w:val="0001661C"/>
    <w:rsid w:val="00017C2D"/>
    <w:rsid w:val="00020A5D"/>
    <w:rsid w:val="000227B2"/>
    <w:rsid w:val="0002347F"/>
    <w:rsid w:val="000234F6"/>
    <w:rsid w:val="00025E3C"/>
    <w:rsid w:val="000308AC"/>
    <w:rsid w:val="00030BD8"/>
    <w:rsid w:val="00032015"/>
    <w:rsid w:val="00032527"/>
    <w:rsid w:val="00033D1E"/>
    <w:rsid w:val="000349C9"/>
    <w:rsid w:val="000361B9"/>
    <w:rsid w:val="00036295"/>
    <w:rsid w:val="00036A32"/>
    <w:rsid w:val="000402A2"/>
    <w:rsid w:val="000403B6"/>
    <w:rsid w:val="0004130F"/>
    <w:rsid w:val="00042733"/>
    <w:rsid w:val="00042FFE"/>
    <w:rsid w:val="000442F0"/>
    <w:rsid w:val="00044850"/>
    <w:rsid w:val="00045370"/>
    <w:rsid w:val="00045EA4"/>
    <w:rsid w:val="00050365"/>
    <w:rsid w:val="00050D4A"/>
    <w:rsid w:val="00051327"/>
    <w:rsid w:val="00053FD1"/>
    <w:rsid w:val="000544E8"/>
    <w:rsid w:val="00056208"/>
    <w:rsid w:val="0005643C"/>
    <w:rsid w:val="00056EF3"/>
    <w:rsid w:val="00056FCF"/>
    <w:rsid w:val="000607D4"/>
    <w:rsid w:val="00063218"/>
    <w:rsid w:val="00063B6C"/>
    <w:rsid w:val="00065BDD"/>
    <w:rsid w:val="000671A1"/>
    <w:rsid w:val="00067723"/>
    <w:rsid w:val="00067EA7"/>
    <w:rsid w:val="0007081F"/>
    <w:rsid w:val="00070DBD"/>
    <w:rsid w:val="00071F3B"/>
    <w:rsid w:val="00072543"/>
    <w:rsid w:val="000734EB"/>
    <w:rsid w:val="00074F44"/>
    <w:rsid w:val="000756A0"/>
    <w:rsid w:val="00075B08"/>
    <w:rsid w:val="00075BCB"/>
    <w:rsid w:val="00075C85"/>
    <w:rsid w:val="00076317"/>
    <w:rsid w:val="00076BA5"/>
    <w:rsid w:val="000775F5"/>
    <w:rsid w:val="000806FA"/>
    <w:rsid w:val="00081168"/>
    <w:rsid w:val="000822B1"/>
    <w:rsid w:val="000826F9"/>
    <w:rsid w:val="00083646"/>
    <w:rsid w:val="00083C9E"/>
    <w:rsid w:val="000861B5"/>
    <w:rsid w:val="00086EBE"/>
    <w:rsid w:val="00092400"/>
    <w:rsid w:val="00092878"/>
    <w:rsid w:val="000949F5"/>
    <w:rsid w:val="00095E18"/>
    <w:rsid w:val="000A0277"/>
    <w:rsid w:val="000A116B"/>
    <w:rsid w:val="000A1657"/>
    <w:rsid w:val="000A2A05"/>
    <w:rsid w:val="000A345A"/>
    <w:rsid w:val="000A3F59"/>
    <w:rsid w:val="000A5CEA"/>
    <w:rsid w:val="000A719C"/>
    <w:rsid w:val="000B006B"/>
    <w:rsid w:val="000B0777"/>
    <w:rsid w:val="000B1340"/>
    <w:rsid w:val="000B1EED"/>
    <w:rsid w:val="000B210C"/>
    <w:rsid w:val="000B2975"/>
    <w:rsid w:val="000B2C69"/>
    <w:rsid w:val="000B32B6"/>
    <w:rsid w:val="000B7480"/>
    <w:rsid w:val="000C0FAA"/>
    <w:rsid w:val="000C103D"/>
    <w:rsid w:val="000C1C07"/>
    <w:rsid w:val="000C337F"/>
    <w:rsid w:val="000C5970"/>
    <w:rsid w:val="000C5A19"/>
    <w:rsid w:val="000C6360"/>
    <w:rsid w:val="000C6CA8"/>
    <w:rsid w:val="000C734D"/>
    <w:rsid w:val="000C7A3F"/>
    <w:rsid w:val="000C7E72"/>
    <w:rsid w:val="000D1786"/>
    <w:rsid w:val="000D26D7"/>
    <w:rsid w:val="000D2F5A"/>
    <w:rsid w:val="000D4282"/>
    <w:rsid w:val="000D514E"/>
    <w:rsid w:val="000D64C1"/>
    <w:rsid w:val="000D6E6A"/>
    <w:rsid w:val="000E05EA"/>
    <w:rsid w:val="000E42D9"/>
    <w:rsid w:val="000E50F9"/>
    <w:rsid w:val="000E5C70"/>
    <w:rsid w:val="000E6A76"/>
    <w:rsid w:val="000E6FB6"/>
    <w:rsid w:val="000F106F"/>
    <w:rsid w:val="000F1202"/>
    <w:rsid w:val="000F1454"/>
    <w:rsid w:val="000F2238"/>
    <w:rsid w:val="000F48D9"/>
    <w:rsid w:val="000F53CB"/>
    <w:rsid w:val="000F58E8"/>
    <w:rsid w:val="000F5C82"/>
    <w:rsid w:val="000F60EF"/>
    <w:rsid w:val="000F6558"/>
    <w:rsid w:val="000F6957"/>
    <w:rsid w:val="000F726C"/>
    <w:rsid w:val="00101A26"/>
    <w:rsid w:val="00104096"/>
    <w:rsid w:val="00104EFC"/>
    <w:rsid w:val="0010588B"/>
    <w:rsid w:val="00107A14"/>
    <w:rsid w:val="001106F6"/>
    <w:rsid w:val="00111029"/>
    <w:rsid w:val="00111082"/>
    <w:rsid w:val="001153F2"/>
    <w:rsid w:val="00115DEF"/>
    <w:rsid w:val="001165C6"/>
    <w:rsid w:val="00117769"/>
    <w:rsid w:val="00121CDE"/>
    <w:rsid w:val="00122338"/>
    <w:rsid w:val="00122F71"/>
    <w:rsid w:val="00123592"/>
    <w:rsid w:val="001242B9"/>
    <w:rsid w:val="00124A14"/>
    <w:rsid w:val="00124ABC"/>
    <w:rsid w:val="001256ED"/>
    <w:rsid w:val="00125859"/>
    <w:rsid w:val="00125D31"/>
    <w:rsid w:val="001305F5"/>
    <w:rsid w:val="0013080A"/>
    <w:rsid w:val="001328B9"/>
    <w:rsid w:val="00133E83"/>
    <w:rsid w:val="001351F5"/>
    <w:rsid w:val="00136F51"/>
    <w:rsid w:val="001411F4"/>
    <w:rsid w:val="00141664"/>
    <w:rsid w:val="00141A5A"/>
    <w:rsid w:val="00141B0C"/>
    <w:rsid w:val="00142442"/>
    <w:rsid w:val="0014256A"/>
    <w:rsid w:val="00143B4D"/>
    <w:rsid w:val="00145200"/>
    <w:rsid w:val="00145E32"/>
    <w:rsid w:val="0014634C"/>
    <w:rsid w:val="00147513"/>
    <w:rsid w:val="001515D5"/>
    <w:rsid w:val="001524A8"/>
    <w:rsid w:val="00153169"/>
    <w:rsid w:val="001532FF"/>
    <w:rsid w:val="00153E15"/>
    <w:rsid w:val="00154232"/>
    <w:rsid w:val="00155128"/>
    <w:rsid w:val="001566C7"/>
    <w:rsid w:val="00157876"/>
    <w:rsid w:val="00162DD3"/>
    <w:rsid w:val="001652D7"/>
    <w:rsid w:val="00165969"/>
    <w:rsid w:val="001659F0"/>
    <w:rsid w:val="001676A1"/>
    <w:rsid w:val="00167D3B"/>
    <w:rsid w:val="001707F2"/>
    <w:rsid w:val="00171166"/>
    <w:rsid w:val="00172B5E"/>
    <w:rsid w:val="00173561"/>
    <w:rsid w:val="001735A8"/>
    <w:rsid w:val="00175016"/>
    <w:rsid w:val="001760DF"/>
    <w:rsid w:val="00176CA8"/>
    <w:rsid w:val="001816C4"/>
    <w:rsid w:val="00181DB2"/>
    <w:rsid w:val="00181ED5"/>
    <w:rsid w:val="00182A85"/>
    <w:rsid w:val="001834DA"/>
    <w:rsid w:val="001842E3"/>
    <w:rsid w:val="001853CF"/>
    <w:rsid w:val="00187BC6"/>
    <w:rsid w:val="0019101B"/>
    <w:rsid w:val="00193B51"/>
    <w:rsid w:val="00193BCD"/>
    <w:rsid w:val="0019431D"/>
    <w:rsid w:val="00194EF2"/>
    <w:rsid w:val="00194FBC"/>
    <w:rsid w:val="00196D6B"/>
    <w:rsid w:val="00196E07"/>
    <w:rsid w:val="00197541"/>
    <w:rsid w:val="00197669"/>
    <w:rsid w:val="00197A3F"/>
    <w:rsid w:val="001A2919"/>
    <w:rsid w:val="001A2A8A"/>
    <w:rsid w:val="001A3DE3"/>
    <w:rsid w:val="001A46F9"/>
    <w:rsid w:val="001A5720"/>
    <w:rsid w:val="001A575B"/>
    <w:rsid w:val="001A7627"/>
    <w:rsid w:val="001B105C"/>
    <w:rsid w:val="001B142F"/>
    <w:rsid w:val="001B15CA"/>
    <w:rsid w:val="001B1AFB"/>
    <w:rsid w:val="001B21B2"/>
    <w:rsid w:val="001B5BEA"/>
    <w:rsid w:val="001B72C3"/>
    <w:rsid w:val="001C0702"/>
    <w:rsid w:val="001C0C64"/>
    <w:rsid w:val="001C0E64"/>
    <w:rsid w:val="001C1981"/>
    <w:rsid w:val="001C2877"/>
    <w:rsid w:val="001C332F"/>
    <w:rsid w:val="001C36BF"/>
    <w:rsid w:val="001C50CC"/>
    <w:rsid w:val="001C62AD"/>
    <w:rsid w:val="001C7255"/>
    <w:rsid w:val="001D0E4B"/>
    <w:rsid w:val="001D1443"/>
    <w:rsid w:val="001D1850"/>
    <w:rsid w:val="001D2CC8"/>
    <w:rsid w:val="001D3118"/>
    <w:rsid w:val="001D582F"/>
    <w:rsid w:val="001D5E53"/>
    <w:rsid w:val="001D6261"/>
    <w:rsid w:val="001D74FD"/>
    <w:rsid w:val="001E2391"/>
    <w:rsid w:val="001E2AC4"/>
    <w:rsid w:val="001E3CB7"/>
    <w:rsid w:val="001E3CD4"/>
    <w:rsid w:val="001E67C0"/>
    <w:rsid w:val="001F0F4F"/>
    <w:rsid w:val="001F2B50"/>
    <w:rsid w:val="001F3072"/>
    <w:rsid w:val="001F345B"/>
    <w:rsid w:val="001F46DE"/>
    <w:rsid w:val="001F65EF"/>
    <w:rsid w:val="00201BE2"/>
    <w:rsid w:val="002027E3"/>
    <w:rsid w:val="00203838"/>
    <w:rsid w:val="002038C6"/>
    <w:rsid w:val="00204D75"/>
    <w:rsid w:val="002054EA"/>
    <w:rsid w:val="00205B3A"/>
    <w:rsid w:val="00210D0A"/>
    <w:rsid w:val="002113A2"/>
    <w:rsid w:val="0021146E"/>
    <w:rsid w:val="00212E26"/>
    <w:rsid w:val="00212FB4"/>
    <w:rsid w:val="00214C71"/>
    <w:rsid w:val="00214D65"/>
    <w:rsid w:val="00214DB1"/>
    <w:rsid w:val="00215D4A"/>
    <w:rsid w:val="0021638D"/>
    <w:rsid w:val="00216454"/>
    <w:rsid w:val="00217002"/>
    <w:rsid w:val="00217746"/>
    <w:rsid w:val="002217EA"/>
    <w:rsid w:val="00225C2F"/>
    <w:rsid w:val="00226572"/>
    <w:rsid w:val="002266D4"/>
    <w:rsid w:val="00230077"/>
    <w:rsid w:val="00230690"/>
    <w:rsid w:val="002314E2"/>
    <w:rsid w:val="00231B4A"/>
    <w:rsid w:val="00233239"/>
    <w:rsid w:val="00233359"/>
    <w:rsid w:val="002338B5"/>
    <w:rsid w:val="002344F3"/>
    <w:rsid w:val="00235220"/>
    <w:rsid w:val="00235990"/>
    <w:rsid w:val="00242AAC"/>
    <w:rsid w:val="002435BC"/>
    <w:rsid w:val="00243DC1"/>
    <w:rsid w:val="00244482"/>
    <w:rsid w:val="0024457A"/>
    <w:rsid w:val="00244BFD"/>
    <w:rsid w:val="00245078"/>
    <w:rsid w:val="0024790F"/>
    <w:rsid w:val="00247B85"/>
    <w:rsid w:val="00251ED7"/>
    <w:rsid w:val="0025218F"/>
    <w:rsid w:val="00253B49"/>
    <w:rsid w:val="00253C4F"/>
    <w:rsid w:val="00254604"/>
    <w:rsid w:val="002550E5"/>
    <w:rsid w:val="00256B64"/>
    <w:rsid w:val="00257AED"/>
    <w:rsid w:val="00257E6C"/>
    <w:rsid w:val="00261C83"/>
    <w:rsid w:val="002635BF"/>
    <w:rsid w:val="002639CB"/>
    <w:rsid w:val="00264576"/>
    <w:rsid w:val="0026492F"/>
    <w:rsid w:val="00264E75"/>
    <w:rsid w:val="00264E8A"/>
    <w:rsid w:val="00265947"/>
    <w:rsid w:val="00265B2C"/>
    <w:rsid w:val="00266956"/>
    <w:rsid w:val="0026714A"/>
    <w:rsid w:val="0027238A"/>
    <w:rsid w:val="002729BD"/>
    <w:rsid w:val="00274CF5"/>
    <w:rsid w:val="002759F8"/>
    <w:rsid w:val="00277427"/>
    <w:rsid w:val="002804EC"/>
    <w:rsid w:val="00281A3A"/>
    <w:rsid w:val="00284657"/>
    <w:rsid w:val="00284E8B"/>
    <w:rsid w:val="002860FD"/>
    <w:rsid w:val="002863A7"/>
    <w:rsid w:val="00286CEF"/>
    <w:rsid w:val="00292BE5"/>
    <w:rsid w:val="00293728"/>
    <w:rsid w:val="0029386D"/>
    <w:rsid w:val="00293B4A"/>
    <w:rsid w:val="002941EF"/>
    <w:rsid w:val="002948B5"/>
    <w:rsid w:val="00294986"/>
    <w:rsid w:val="00294EAF"/>
    <w:rsid w:val="0029610C"/>
    <w:rsid w:val="00296795"/>
    <w:rsid w:val="00297EAE"/>
    <w:rsid w:val="002A1FBA"/>
    <w:rsid w:val="002A4B3C"/>
    <w:rsid w:val="002B25C6"/>
    <w:rsid w:val="002B260D"/>
    <w:rsid w:val="002B2DF6"/>
    <w:rsid w:val="002B3BB4"/>
    <w:rsid w:val="002C0F2A"/>
    <w:rsid w:val="002C2541"/>
    <w:rsid w:val="002C3241"/>
    <w:rsid w:val="002C3690"/>
    <w:rsid w:val="002C4439"/>
    <w:rsid w:val="002C4E11"/>
    <w:rsid w:val="002C6424"/>
    <w:rsid w:val="002C696D"/>
    <w:rsid w:val="002C6B30"/>
    <w:rsid w:val="002C7FE4"/>
    <w:rsid w:val="002D0199"/>
    <w:rsid w:val="002D09CD"/>
    <w:rsid w:val="002D17E4"/>
    <w:rsid w:val="002D20FF"/>
    <w:rsid w:val="002D4898"/>
    <w:rsid w:val="002D57F1"/>
    <w:rsid w:val="002D5B4E"/>
    <w:rsid w:val="002D6D75"/>
    <w:rsid w:val="002E1F5E"/>
    <w:rsid w:val="002E2A56"/>
    <w:rsid w:val="002E2AAA"/>
    <w:rsid w:val="002E4011"/>
    <w:rsid w:val="002E48A5"/>
    <w:rsid w:val="002E5EE4"/>
    <w:rsid w:val="002E65F8"/>
    <w:rsid w:val="002F0930"/>
    <w:rsid w:val="002F1119"/>
    <w:rsid w:val="002F245E"/>
    <w:rsid w:val="002F4792"/>
    <w:rsid w:val="002F538F"/>
    <w:rsid w:val="002F6DB2"/>
    <w:rsid w:val="003004C0"/>
    <w:rsid w:val="0031086D"/>
    <w:rsid w:val="00312134"/>
    <w:rsid w:val="00316B19"/>
    <w:rsid w:val="0031764A"/>
    <w:rsid w:val="00317922"/>
    <w:rsid w:val="003219E3"/>
    <w:rsid w:val="00321CFA"/>
    <w:rsid w:val="00321DA5"/>
    <w:rsid w:val="0032207A"/>
    <w:rsid w:val="00322EA4"/>
    <w:rsid w:val="00323692"/>
    <w:rsid w:val="00323DEE"/>
    <w:rsid w:val="00324B41"/>
    <w:rsid w:val="0032567E"/>
    <w:rsid w:val="00325832"/>
    <w:rsid w:val="003265E2"/>
    <w:rsid w:val="00333713"/>
    <w:rsid w:val="003337F2"/>
    <w:rsid w:val="00333A1D"/>
    <w:rsid w:val="0033563C"/>
    <w:rsid w:val="00335A65"/>
    <w:rsid w:val="00337C80"/>
    <w:rsid w:val="00340A76"/>
    <w:rsid w:val="00340C49"/>
    <w:rsid w:val="0034183E"/>
    <w:rsid w:val="00343849"/>
    <w:rsid w:val="00345D6B"/>
    <w:rsid w:val="0034617E"/>
    <w:rsid w:val="003505E3"/>
    <w:rsid w:val="00350875"/>
    <w:rsid w:val="0035257E"/>
    <w:rsid w:val="003535D6"/>
    <w:rsid w:val="003538D2"/>
    <w:rsid w:val="0035599B"/>
    <w:rsid w:val="00355EEA"/>
    <w:rsid w:val="003562E3"/>
    <w:rsid w:val="003611AB"/>
    <w:rsid w:val="00361368"/>
    <w:rsid w:val="003637C0"/>
    <w:rsid w:val="00363BA4"/>
    <w:rsid w:val="00363D42"/>
    <w:rsid w:val="00363F2E"/>
    <w:rsid w:val="00364265"/>
    <w:rsid w:val="003649A4"/>
    <w:rsid w:val="003653D5"/>
    <w:rsid w:val="003663EE"/>
    <w:rsid w:val="00366C53"/>
    <w:rsid w:val="003672D3"/>
    <w:rsid w:val="0037085F"/>
    <w:rsid w:val="00374788"/>
    <w:rsid w:val="00374D2C"/>
    <w:rsid w:val="00377736"/>
    <w:rsid w:val="00377781"/>
    <w:rsid w:val="00377EF3"/>
    <w:rsid w:val="00380538"/>
    <w:rsid w:val="00380593"/>
    <w:rsid w:val="003813A0"/>
    <w:rsid w:val="0038335A"/>
    <w:rsid w:val="0038382B"/>
    <w:rsid w:val="003839AE"/>
    <w:rsid w:val="00383A58"/>
    <w:rsid w:val="00383B18"/>
    <w:rsid w:val="00386E33"/>
    <w:rsid w:val="003918BD"/>
    <w:rsid w:val="00391FD0"/>
    <w:rsid w:val="0039235B"/>
    <w:rsid w:val="003931AB"/>
    <w:rsid w:val="00393450"/>
    <w:rsid w:val="003935F0"/>
    <w:rsid w:val="00393CA1"/>
    <w:rsid w:val="00394452"/>
    <w:rsid w:val="00394B36"/>
    <w:rsid w:val="00395727"/>
    <w:rsid w:val="003A0B76"/>
    <w:rsid w:val="003A2633"/>
    <w:rsid w:val="003A2AE9"/>
    <w:rsid w:val="003A3B29"/>
    <w:rsid w:val="003A40F1"/>
    <w:rsid w:val="003A4B1D"/>
    <w:rsid w:val="003A4BAA"/>
    <w:rsid w:val="003A58F8"/>
    <w:rsid w:val="003A6531"/>
    <w:rsid w:val="003A6738"/>
    <w:rsid w:val="003A7FEB"/>
    <w:rsid w:val="003B1145"/>
    <w:rsid w:val="003B402A"/>
    <w:rsid w:val="003B4375"/>
    <w:rsid w:val="003B570F"/>
    <w:rsid w:val="003B5789"/>
    <w:rsid w:val="003B5849"/>
    <w:rsid w:val="003B5B3C"/>
    <w:rsid w:val="003B5C2C"/>
    <w:rsid w:val="003B679C"/>
    <w:rsid w:val="003B6D2D"/>
    <w:rsid w:val="003B7709"/>
    <w:rsid w:val="003B78E0"/>
    <w:rsid w:val="003C0A41"/>
    <w:rsid w:val="003C3A78"/>
    <w:rsid w:val="003C6110"/>
    <w:rsid w:val="003C71A3"/>
    <w:rsid w:val="003C7468"/>
    <w:rsid w:val="003D1C72"/>
    <w:rsid w:val="003D2EF8"/>
    <w:rsid w:val="003D3E41"/>
    <w:rsid w:val="003D4152"/>
    <w:rsid w:val="003D4CF5"/>
    <w:rsid w:val="003D4DDA"/>
    <w:rsid w:val="003D70BC"/>
    <w:rsid w:val="003D76FE"/>
    <w:rsid w:val="003D7F8F"/>
    <w:rsid w:val="003E2404"/>
    <w:rsid w:val="003E2BBE"/>
    <w:rsid w:val="003E2F1E"/>
    <w:rsid w:val="003E3D74"/>
    <w:rsid w:val="003E495F"/>
    <w:rsid w:val="003E4AD5"/>
    <w:rsid w:val="003E4B1B"/>
    <w:rsid w:val="003E5355"/>
    <w:rsid w:val="003E5EA9"/>
    <w:rsid w:val="003E6E8F"/>
    <w:rsid w:val="003E71CA"/>
    <w:rsid w:val="003E7C74"/>
    <w:rsid w:val="003E7EC5"/>
    <w:rsid w:val="003F0704"/>
    <w:rsid w:val="003F18D4"/>
    <w:rsid w:val="003F614D"/>
    <w:rsid w:val="003F673A"/>
    <w:rsid w:val="003F68DF"/>
    <w:rsid w:val="003F6B18"/>
    <w:rsid w:val="003F6B44"/>
    <w:rsid w:val="003F7F16"/>
    <w:rsid w:val="0040134A"/>
    <w:rsid w:val="00402153"/>
    <w:rsid w:val="00402BE6"/>
    <w:rsid w:val="00405142"/>
    <w:rsid w:val="0040538D"/>
    <w:rsid w:val="0040553A"/>
    <w:rsid w:val="0040569C"/>
    <w:rsid w:val="00406018"/>
    <w:rsid w:val="00406872"/>
    <w:rsid w:val="004069D0"/>
    <w:rsid w:val="0041046B"/>
    <w:rsid w:val="00410A95"/>
    <w:rsid w:val="00410CC1"/>
    <w:rsid w:val="00411297"/>
    <w:rsid w:val="00411416"/>
    <w:rsid w:val="00412894"/>
    <w:rsid w:val="00412C13"/>
    <w:rsid w:val="00413782"/>
    <w:rsid w:val="004153D6"/>
    <w:rsid w:val="00415C49"/>
    <w:rsid w:val="00415D1E"/>
    <w:rsid w:val="00415D39"/>
    <w:rsid w:val="00416AFE"/>
    <w:rsid w:val="0041737D"/>
    <w:rsid w:val="004176FC"/>
    <w:rsid w:val="00417F8F"/>
    <w:rsid w:val="00421357"/>
    <w:rsid w:val="00424241"/>
    <w:rsid w:val="00424D37"/>
    <w:rsid w:val="004267C9"/>
    <w:rsid w:val="00427F8D"/>
    <w:rsid w:val="00430B6A"/>
    <w:rsid w:val="00431536"/>
    <w:rsid w:val="004318D2"/>
    <w:rsid w:val="00431C42"/>
    <w:rsid w:val="00432C99"/>
    <w:rsid w:val="00432C9D"/>
    <w:rsid w:val="004340A1"/>
    <w:rsid w:val="00434141"/>
    <w:rsid w:val="00436397"/>
    <w:rsid w:val="00436E67"/>
    <w:rsid w:val="004373EA"/>
    <w:rsid w:val="004377AC"/>
    <w:rsid w:val="00437D49"/>
    <w:rsid w:val="004400E8"/>
    <w:rsid w:val="00441BC2"/>
    <w:rsid w:val="004424FE"/>
    <w:rsid w:val="00442682"/>
    <w:rsid w:val="00443081"/>
    <w:rsid w:val="00443C74"/>
    <w:rsid w:val="00445313"/>
    <w:rsid w:val="0044557C"/>
    <w:rsid w:val="0044754E"/>
    <w:rsid w:val="00450B08"/>
    <w:rsid w:val="00454096"/>
    <w:rsid w:val="004555B8"/>
    <w:rsid w:val="00455706"/>
    <w:rsid w:val="004559D5"/>
    <w:rsid w:val="00455B91"/>
    <w:rsid w:val="00456D75"/>
    <w:rsid w:val="00457B84"/>
    <w:rsid w:val="00457D0B"/>
    <w:rsid w:val="00460809"/>
    <w:rsid w:val="00461A5D"/>
    <w:rsid w:val="00461E12"/>
    <w:rsid w:val="00462742"/>
    <w:rsid w:val="004646DF"/>
    <w:rsid w:val="004651FE"/>
    <w:rsid w:val="00465621"/>
    <w:rsid w:val="00466FB9"/>
    <w:rsid w:val="00467C5D"/>
    <w:rsid w:val="004703A1"/>
    <w:rsid w:val="00471879"/>
    <w:rsid w:val="00472C82"/>
    <w:rsid w:val="0047310A"/>
    <w:rsid w:val="0048106A"/>
    <w:rsid w:val="004826E0"/>
    <w:rsid w:val="0048338F"/>
    <w:rsid w:val="00483C4B"/>
    <w:rsid w:val="004849EB"/>
    <w:rsid w:val="0048533D"/>
    <w:rsid w:val="0049462C"/>
    <w:rsid w:val="00494789"/>
    <w:rsid w:val="00494D62"/>
    <w:rsid w:val="00495B68"/>
    <w:rsid w:val="00495ECD"/>
    <w:rsid w:val="00496650"/>
    <w:rsid w:val="004A01AF"/>
    <w:rsid w:val="004A0DFD"/>
    <w:rsid w:val="004A0F57"/>
    <w:rsid w:val="004A155E"/>
    <w:rsid w:val="004A1CA3"/>
    <w:rsid w:val="004A2375"/>
    <w:rsid w:val="004A2BCE"/>
    <w:rsid w:val="004A30DC"/>
    <w:rsid w:val="004A3709"/>
    <w:rsid w:val="004A3B65"/>
    <w:rsid w:val="004A4E98"/>
    <w:rsid w:val="004A5D14"/>
    <w:rsid w:val="004A6A8F"/>
    <w:rsid w:val="004A7516"/>
    <w:rsid w:val="004A7F35"/>
    <w:rsid w:val="004A7F72"/>
    <w:rsid w:val="004B04B1"/>
    <w:rsid w:val="004B1195"/>
    <w:rsid w:val="004B1798"/>
    <w:rsid w:val="004B5A43"/>
    <w:rsid w:val="004B5C12"/>
    <w:rsid w:val="004B61FA"/>
    <w:rsid w:val="004B69B3"/>
    <w:rsid w:val="004B725D"/>
    <w:rsid w:val="004C1EC2"/>
    <w:rsid w:val="004C5613"/>
    <w:rsid w:val="004C563F"/>
    <w:rsid w:val="004D09CA"/>
    <w:rsid w:val="004D23A4"/>
    <w:rsid w:val="004D302F"/>
    <w:rsid w:val="004D5061"/>
    <w:rsid w:val="004D5AE3"/>
    <w:rsid w:val="004D5B71"/>
    <w:rsid w:val="004D6293"/>
    <w:rsid w:val="004D6546"/>
    <w:rsid w:val="004E0288"/>
    <w:rsid w:val="004E0B40"/>
    <w:rsid w:val="004E1D5C"/>
    <w:rsid w:val="004E1DEA"/>
    <w:rsid w:val="004E1ED6"/>
    <w:rsid w:val="004E3E34"/>
    <w:rsid w:val="004E5EC8"/>
    <w:rsid w:val="004E66AE"/>
    <w:rsid w:val="004F1B54"/>
    <w:rsid w:val="004F3B06"/>
    <w:rsid w:val="004F55DE"/>
    <w:rsid w:val="004F7B5C"/>
    <w:rsid w:val="00500B5D"/>
    <w:rsid w:val="00500F60"/>
    <w:rsid w:val="00502349"/>
    <w:rsid w:val="00503665"/>
    <w:rsid w:val="00506CD1"/>
    <w:rsid w:val="00506E88"/>
    <w:rsid w:val="0051062C"/>
    <w:rsid w:val="00513A4E"/>
    <w:rsid w:val="005146DE"/>
    <w:rsid w:val="00515600"/>
    <w:rsid w:val="005160C8"/>
    <w:rsid w:val="0052005C"/>
    <w:rsid w:val="005201BE"/>
    <w:rsid w:val="005220EC"/>
    <w:rsid w:val="00524604"/>
    <w:rsid w:val="00525C33"/>
    <w:rsid w:val="00525EE9"/>
    <w:rsid w:val="0053021A"/>
    <w:rsid w:val="00530B62"/>
    <w:rsid w:val="005333BF"/>
    <w:rsid w:val="00533914"/>
    <w:rsid w:val="005349D4"/>
    <w:rsid w:val="00535A85"/>
    <w:rsid w:val="00536C03"/>
    <w:rsid w:val="005370B8"/>
    <w:rsid w:val="00537D63"/>
    <w:rsid w:val="005407BF"/>
    <w:rsid w:val="00542508"/>
    <w:rsid w:val="00542E17"/>
    <w:rsid w:val="005449BE"/>
    <w:rsid w:val="00544E43"/>
    <w:rsid w:val="00547881"/>
    <w:rsid w:val="00547F40"/>
    <w:rsid w:val="00547FFE"/>
    <w:rsid w:val="00550B2F"/>
    <w:rsid w:val="00550F6C"/>
    <w:rsid w:val="0055203C"/>
    <w:rsid w:val="005532B0"/>
    <w:rsid w:val="00553774"/>
    <w:rsid w:val="00556431"/>
    <w:rsid w:val="0055687C"/>
    <w:rsid w:val="0055739D"/>
    <w:rsid w:val="00557875"/>
    <w:rsid w:val="0056011E"/>
    <w:rsid w:val="00563510"/>
    <w:rsid w:val="00563848"/>
    <w:rsid w:val="0056402A"/>
    <w:rsid w:val="00566432"/>
    <w:rsid w:val="0057120E"/>
    <w:rsid w:val="00572118"/>
    <w:rsid w:val="00572E0A"/>
    <w:rsid w:val="005737C6"/>
    <w:rsid w:val="00573BE0"/>
    <w:rsid w:val="00576256"/>
    <w:rsid w:val="005776CA"/>
    <w:rsid w:val="00580546"/>
    <w:rsid w:val="005815D6"/>
    <w:rsid w:val="0058275D"/>
    <w:rsid w:val="00582C4E"/>
    <w:rsid w:val="005832E5"/>
    <w:rsid w:val="00583E55"/>
    <w:rsid w:val="00584133"/>
    <w:rsid w:val="005842A0"/>
    <w:rsid w:val="0058472E"/>
    <w:rsid w:val="00584D37"/>
    <w:rsid w:val="005864D4"/>
    <w:rsid w:val="00587609"/>
    <w:rsid w:val="00587632"/>
    <w:rsid w:val="00587E48"/>
    <w:rsid w:val="00592F2A"/>
    <w:rsid w:val="00593961"/>
    <w:rsid w:val="00593B52"/>
    <w:rsid w:val="0059473B"/>
    <w:rsid w:val="005953CA"/>
    <w:rsid w:val="005960BA"/>
    <w:rsid w:val="0059749B"/>
    <w:rsid w:val="005A161F"/>
    <w:rsid w:val="005A47E1"/>
    <w:rsid w:val="005A55DB"/>
    <w:rsid w:val="005A644A"/>
    <w:rsid w:val="005A659A"/>
    <w:rsid w:val="005A6731"/>
    <w:rsid w:val="005A7201"/>
    <w:rsid w:val="005A7F9A"/>
    <w:rsid w:val="005B0526"/>
    <w:rsid w:val="005B2918"/>
    <w:rsid w:val="005B2B17"/>
    <w:rsid w:val="005B4182"/>
    <w:rsid w:val="005B4918"/>
    <w:rsid w:val="005B50A1"/>
    <w:rsid w:val="005B631B"/>
    <w:rsid w:val="005B6420"/>
    <w:rsid w:val="005B65E0"/>
    <w:rsid w:val="005B7018"/>
    <w:rsid w:val="005B7B49"/>
    <w:rsid w:val="005B7F29"/>
    <w:rsid w:val="005C1695"/>
    <w:rsid w:val="005C176F"/>
    <w:rsid w:val="005C2CDE"/>
    <w:rsid w:val="005C3199"/>
    <w:rsid w:val="005C3640"/>
    <w:rsid w:val="005C43CF"/>
    <w:rsid w:val="005C4B42"/>
    <w:rsid w:val="005C4C55"/>
    <w:rsid w:val="005C569E"/>
    <w:rsid w:val="005C5EB1"/>
    <w:rsid w:val="005C6F41"/>
    <w:rsid w:val="005D1B17"/>
    <w:rsid w:val="005D2594"/>
    <w:rsid w:val="005D2C00"/>
    <w:rsid w:val="005D3074"/>
    <w:rsid w:val="005D35AF"/>
    <w:rsid w:val="005D3683"/>
    <w:rsid w:val="005D792B"/>
    <w:rsid w:val="005D7A5E"/>
    <w:rsid w:val="005E210C"/>
    <w:rsid w:val="005E2363"/>
    <w:rsid w:val="005E2406"/>
    <w:rsid w:val="005E2966"/>
    <w:rsid w:val="005E3819"/>
    <w:rsid w:val="005E3ADD"/>
    <w:rsid w:val="005E452A"/>
    <w:rsid w:val="005E6149"/>
    <w:rsid w:val="005E6220"/>
    <w:rsid w:val="005E7FF4"/>
    <w:rsid w:val="005F09CC"/>
    <w:rsid w:val="005F09E0"/>
    <w:rsid w:val="005F1B3C"/>
    <w:rsid w:val="005F1D0B"/>
    <w:rsid w:val="005F24E1"/>
    <w:rsid w:val="005F2679"/>
    <w:rsid w:val="005F2890"/>
    <w:rsid w:val="005F297C"/>
    <w:rsid w:val="005F3161"/>
    <w:rsid w:val="005F3AA0"/>
    <w:rsid w:val="005F3EB2"/>
    <w:rsid w:val="005F51DD"/>
    <w:rsid w:val="005F68F1"/>
    <w:rsid w:val="006001B2"/>
    <w:rsid w:val="00600615"/>
    <w:rsid w:val="006014DA"/>
    <w:rsid w:val="006019F6"/>
    <w:rsid w:val="006036FE"/>
    <w:rsid w:val="006038D0"/>
    <w:rsid w:val="00604574"/>
    <w:rsid w:val="00605E94"/>
    <w:rsid w:val="0060600F"/>
    <w:rsid w:val="00607A84"/>
    <w:rsid w:val="006106EC"/>
    <w:rsid w:val="00611A86"/>
    <w:rsid w:val="00612BD3"/>
    <w:rsid w:val="00612D1E"/>
    <w:rsid w:val="00614022"/>
    <w:rsid w:val="00614589"/>
    <w:rsid w:val="006157E5"/>
    <w:rsid w:val="00616B13"/>
    <w:rsid w:val="00616BCF"/>
    <w:rsid w:val="006174B5"/>
    <w:rsid w:val="00620130"/>
    <w:rsid w:val="0062307B"/>
    <w:rsid w:val="0062492D"/>
    <w:rsid w:val="00624C54"/>
    <w:rsid w:val="00625361"/>
    <w:rsid w:val="00626206"/>
    <w:rsid w:val="006278EB"/>
    <w:rsid w:val="00630720"/>
    <w:rsid w:val="006308E8"/>
    <w:rsid w:val="00630B07"/>
    <w:rsid w:val="0063109A"/>
    <w:rsid w:val="0063132B"/>
    <w:rsid w:val="006318B4"/>
    <w:rsid w:val="0063365F"/>
    <w:rsid w:val="00633921"/>
    <w:rsid w:val="00634901"/>
    <w:rsid w:val="00634D00"/>
    <w:rsid w:val="00635DAE"/>
    <w:rsid w:val="006362D6"/>
    <w:rsid w:val="00636D1B"/>
    <w:rsid w:val="00637DFA"/>
    <w:rsid w:val="00637E05"/>
    <w:rsid w:val="0064107F"/>
    <w:rsid w:val="00641801"/>
    <w:rsid w:val="00644F7C"/>
    <w:rsid w:val="00645565"/>
    <w:rsid w:val="0064566A"/>
    <w:rsid w:val="006478CA"/>
    <w:rsid w:val="0065048B"/>
    <w:rsid w:val="00651141"/>
    <w:rsid w:val="00655B4C"/>
    <w:rsid w:val="00657B1B"/>
    <w:rsid w:val="006600AF"/>
    <w:rsid w:val="00660441"/>
    <w:rsid w:val="0066122B"/>
    <w:rsid w:val="0066232D"/>
    <w:rsid w:val="006624A4"/>
    <w:rsid w:val="006632A6"/>
    <w:rsid w:val="00663FEC"/>
    <w:rsid w:val="00665F3D"/>
    <w:rsid w:val="00670BE5"/>
    <w:rsid w:val="00673DC6"/>
    <w:rsid w:val="006740FD"/>
    <w:rsid w:val="006741E5"/>
    <w:rsid w:val="00674887"/>
    <w:rsid w:val="00676812"/>
    <w:rsid w:val="006802EF"/>
    <w:rsid w:val="00681C7D"/>
    <w:rsid w:val="006827FE"/>
    <w:rsid w:val="00682CB1"/>
    <w:rsid w:val="006840D1"/>
    <w:rsid w:val="00686B1F"/>
    <w:rsid w:val="00686E91"/>
    <w:rsid w:val="00687E9B"/>
    <w:rsid w:val="00691477"/>
    <w:rsid w:val="00693947"/>
    <w:rsid w:val="00695E97"/>
    <w:rsid w:val="00696AE0"/>
    <w:rsid w:val="0069722B"/>
    <w:rsid w:val="006A1C8A"/>
    <w:rsid w:val="006A3E23"/>
    <w:rsid w:val="006A4304"/>
    <w:rsid w:val="006A4BDB"/>
    <w:rsid w:val="006A6F51"/>
    <w:rsid w:val="006A75E7"/>
    <w:rsid w:val="006A7DED"/>
    <w:rsid w:val="006B0EC3"/>
    <w:rsid w:val="006B261C"/>
    <w:rsid w:val="006B4279"/>
    <w:rsid w:val="006B52A7"/>
    <w:rsid w:val="006B5C77"/>
    <w:rsid w:val="006B7A42"/>
    <w:rsid w:val="006C0421"/>
    <w:rsid w:val="006C0461"/>
    <w:rsid w:val="006C096E"/>
    <w:rsid w:val="006C174C"/>
    <w:rsid w:val="006C1F06"/>
    <w:rsid w:val="006C3A58"/>
    <w:rsid w:val="006C4BBE"/>
    <w:rsid w:val="006C4C6D"/>
    <w:rsid w:val="006C4ECC"/>
    <w:rsid w:val="006C5728"/>
    <w:rsid w:val="006C5B2F"/>
    <w:rsid w:val="006C7894"/>
    <w:rsid w:val="006C79AA"/>
    <w:rsid w:val="006D0A8E"/>
    <w:rsid w:val="006D0ECF"/>
    <w:rsid w:val="006D23D4"/>
    <w:rsid w:val="006D2726"/>
    <w:rsid w:val="006D5166"/>
    <w:rsid w:val="006D6612"/>
    <w:rsid w:val="006D67DB"/>
    <w:rsid w:val="006E03C6"/>
    <w:rsid w:val="006E0CD2"/>
    <w:rsid w:val="006E1444"/>
    <w:rsid w:val="006E1997"/>
    <w:rsid w:val="006E1DC3"/>
    <w:rsid w:val="006E2EB7"/>
    <w:rsid w:val="006F030B"/>
    <w:rsid w:val="006F0645"/>
    <w:rsid w:val="006F1700"/>
    <w:rsid w:val="006F1D2B"/>
    <w:rsid w:val="006F2ACE"/>
    <w:rsid w:val="006F31DD"/>
    <w:rsid w:val="006F524B"/>
    <w:rsid w:val="0070070A"/>
    <w:rsid w:val="00700CD7"/>
    <w:rsid w:val="00702C37"/>
    <w:rsid w:val="00711B77"/>
    <w:rsid w:val="00712A4E"/>
    <w:rsid w:val="00712AB8"/>
    <w:rsid w:val="00722CC2"/>
    <w:rsid w:val="007236BA"/>
    <w:rsid w:val="007238DD"/>
    <w:rsid w:val="00723D02"/>
    <w:rsid w:val="00723D84"/>
    <w:rsid w:val="00724717"/>
    <w:rsid w:val="00724993"/>
    <w:rsid w:val="007265C8"/>
    <w:rsid w:val="0072660C"/>
    <w:rsid w:val="00726835"/>
    <w:rsid w:val="00730ECD"/>
    <w:rsid w:val="00731AB7"/>
    <w:rsid w:val="00735168"/>
    <w:rsid w:val="0074180F"/>
    <w:rsid w:val="0074297A"/>
    <w:rsid w:val="00742F01"/>
    <w:rsid w:val="00743960"/>
    <w:rsid w:val="00744FBD"/>
    <w:rsid w:val="00746019"/>
    <w:rsid w:val="00746C56"/>
    <w:rsid w:val="00750FD1"/>
    <w:rsid w:val="007519D2"/>
    <w:rsid w:val="00751BA2"/>
    <w:rsid w:val="007532A0"/>
    <w:rsid w:val="00753344"/>
    <w:rsid w:val="0075585C"/>
    <w:rsid w:val="007558DB"/>
    <w:rsid w:val="00755AB9"/>
    <w:rsid w:val="00755AED"/>
    <w:rsid w:val="00760746"/>
    <w:rsid w:val="00761900"/>
    <w:rsid w:val="00762025"/>
    <w:rsid w:val="00762458"/>
    <w:rsid w:val="00762691"/>
    <w:rsid w:val="00763791"/>
    <w:rsid w:val="00764052"/>
    <w:rsid w:val="00764EBF"/>
    <w:rsid w:val="00766299"/>
    <w:rsid w:val="00766870"/>
    <w:rsid w:val="00767067"/>
    <w:rsid w:val="00767517"/>
    <w:rsid w:val="00767EE5"/>
    <w:rsid w:val="00771DDB"/>
    <w:rsid w:val="00771F0F"/>
    <w:rsid w:val="007732E7"/>
    <w:rsid w:val="007737A3"/>
    <w:rsid w:val="00773B92"/>
    <w:rsid w:val="00774C83"/>
    <w:rsid w:val="007753D0"/>
    <w:rsid w:val="0077606A"/>
    <w:rsid w:val="00780182"/>
    <w:rsid w:val="00780E86"/>
    <w:rsid w:val="0078146D"/>
    <w:rsid w:val="00781801"/>
    <w:rsid w:val="00781E6F"/>
    <w:rsid w:val="007827E2"/>
    <w:rsid w:val="007834ED"/>
    <w:rsid w:val="007847A1"/>
    <w:rsid w:val="00784C33"/>
    <w:rsid w:val="007850B4"/>
    <w:rsid w:val="00786C98"/>
    <w:rsid w:val="007871E8"/>
    <w:rsid w:val="007925BD"/>
    <w:rsid w:val="007935C8"/>
    <w:rsid w:val="0079363C"/>
    <w:rsid w:val="00793B6E"/>
    <w:rsid w:val="00795FD4"/>
    <w:rsid w:val="007A02AD"/>
    <w:rsid w:val="007A0BCD"/>
    <w:rsid w:val="007A2658"/>
    <w:rsid w:val="007A290F"/>
    <w:rsid w:val="007A4BB5"/>
    <w:rsid w:val="007A4FB6"/>
    <w:rsid w:val="007A5392"/>
    <w:rsid w:val="007A5636"/>
    <w:rsid w:val="007A56B8"/>
    <w:rsid w:val="007A5AEB"/>
    <w:rsid w:val="007A6EBE"/>
    <w:rsid w:val="007B1550"/>
    <w:rsid w:val="007B1B3A"/>
    <w:rsid w:val="007B2E7B"/>
    <w:rsid w:val="007B41F5"/>
    <w:rsid w:val="007B4E82"/>
    <w:rsid w:val="007B5CC7"/>
    <w:rsid w:val="007B7C1E"/>
    <w:rsid w:val="007C1D1B"/>
    <w:rsid w:val="007C422C"/>
    <w:rsid w:val="007C52CF"/>
    <w:rsid w:val="007C66AE"/>
    <w:rsid w:val="007D0C01"/>
    <w:rsid w:val="007D17FD"/>
    <w:rsid w:val="007D182E"/>
    <w:rsid w:val="007D36F4"/>
    <w:rsid w:val="007D57E8"/>
    <w:rsid w:val="007D6091"/>
    <w:rsid w:val="007D6EC1"/>
    <w:rsid w:val="007D7E11"/>
    <w:rsid w:val="007E0EAB"/>
    <w:rsid w:val="007E2088"/>
    <w:rsid w:val="007E24EB"/>
    <w:rsid w:val="007E4CD6"/>
    <w:rsid w:val="007E60CF"/>
    <w:rsid w:val="007F1183"/>
    <w:rsid w:val="007F1F0C"/>
    <w:rsid w:val="007F20CA"/>
    <w:rsid w:val="007F251B"/>
    <w:rsid w:val="007F268D"/>
    <w:rsid w:val="007F269F"/>
    <w:rsid w:val="007F36B7"/>
    <w:rsid w:val="007F3F8B"/>
    <w:rsid w:val="007F4D61"/>
    <w:rsid w:val="007F53DA"/>
    <w:rsid w:val="007F5589"/>
    <w:rsid w:val="007F699A"/>
    <w:rsid w:val="007F6C8F"/>
    <w:rsid w:val="007F79A8"/>
    <w:rsid w:val="007F7B9E"/>
    <w:rsid w:val="0080024F"/>
    <w:rsid w:val="008005A8"/>
    <w:rsid w:val="00800F80"/>
    <w:rsid w:val="00801DE5"/>
    <w:rsid w:val="008020FB"/>
    <w:rsid w:val="008022C3"/>
    <w:rsid w:val="00803DEE"/>
    <w:rsid w:val="0080560A"/>
    <w:rsid w:val="008069CB"/>
    <w:rsid w:val="0080752E"/>
    <w:rsid w:val="008112B5"/>
    <w:rsid w:val="008114F5"/>
    <w:rsid w:val="008145E7"/>
    <w:rsid w:val="00814C9A"/>
    <w:rsid w:val="008150C7"/>
    <w:rsid w:val="00815C92"/>
    <w:rsid w:val="00815E04"/>
    <w:rsid w:val="008168E7"/>
    <w:rsid w:val="00816F2D"/>
    <w:rsid w:val="00817246"/>
    <w:rsid w:val="00817270"/>
    <w:rsid w:val="008175E9"/>
    <w:rsid w:val="00822293"/>
    <w:rsid w:val="00822AFF"/>
    <w:rsid w:val="0082480E"/>
    <w:rsid w:val="00824F31"/>
    <w:rsid w:val="008252B9"/>
    <w:rsid w:val="00826A64"/>
    <w:rsid w:val="00826E56"/>
    <w:rsid w:val="00830330"/>
    <w:rsid w:val="00830450"/>
    <w:rsid w:val="0083054F"/>
    <w:rsid w:val="008318A5"/>
    <w:rsid w:val="0083266E"/>
    <w:rsid w:val="00837228"/>
    <w:rsid w:val="00837A4F"/>
    <w:rsid w:val="0084084A"/>
    <w:rsid w:val="008420AA"/>
    <w:rsid w:val="00842E87"/>
    <w:rsid w:val="0084356C"/>
    <w:rsid w:val="00844773"/>
    <w:rsid w:val="0084681D"/>
    <w:rsid w:val="00850582"/>
    <w:rsid w:val="008506B2"/>
    <w:rsid w:val="00850B67"/>
    <w:rsid w:val="00851179"/>
    <w:rsid w:val="00852DB4"/>
    <w:rsid w:val="00852EBB"/>
    <w:rsid w:val="008536E0"/>
    <w:rsid w:val="0085585F"/>
    <w:rsid w:val="00855A31"/>
    <w:rsid w:val="00855FFB"/>
    <w:rsid w:val="00860BBB"/>
    <w:rsid w:val="008624CB"/>
    <w:rsid w:val="008630FA"/>
    <w:rsid w:val="0086454E"/>
    <w:rsid w:val="00864D86"/>
    <w:rsid w:val="00865FC1"/>
    <w:rsid w:val="0086630A"/>
    <w:rsid w:val="008736D0"/>
    <w:rsid w:val="008739C3"/>
    <w:rsid w:val="00874016"/>
    <w:rsid w:val="0087401C"/>
    <w:rsid w:val="0087431D"/>
    <w:rsid w:val="00877C12"/>
    <w:rsid w:val="00882EB2"/>
    <w:rsid w:val="00883479"/>
    <w:rsid w:val="008839D4"/>
    <w:rsid w:val="00884383"/>
    <w:rsid w:val="00885DD4"/>
    <w:rsid w:val="00886809"/>
    <w:rsid w:val="0088750D"/>
    <w:rsid w:val="008876CD"/>
    <w:rsid w:val="008879C5"/>
    <w:rsid w:val="00890051"/>
    <w:rsid w:val="008916A3"/>
    <w:rsid w:val="008918B8"/>
    <w:rsid w:val="00891D8D"/>
    <w:rsid w:val="008921AF"/>
    <w:rsid w:val="0089306D"/>
    <w:rsid w:val="0089493A"/>
    <w:rsid w:val="008951B3"/>
    <w:rsid w:val="00895914"/>
    <w:rsid w:val="00895ECD"/>
    <w:rsid w:val="0089662F"/>
    <w:rsid w:val="00897916"/>
    <w:rsid w:val="008A1E8A"/>
    <w:rsid w:val="008A31AE"/>
    <w:rsid w:val="008A3268"/>
    <w:rsid w:val="008A50DD"/>
    <w:rsid w:val="008A55AD"/>
    <w:rsid w:val="008A6AD2"/>
    <w:rsid w:val="008A797B"/>
    <w:rsid w:val="008B136B"/>
    <w:rsid w:val="008B15FE"/>
    <w:rsid w:val="008B1CC3"/>
    <w:rsid w:val="008B1F79"/>
    <w:rsid w:val="008B2819"/>
    <w:rsid w:val="008B3001"/>
    <w:rsid w:val="008B5DBC"/>
    <w:rsid w:val="008C01C4"/>
    <w:rsid w:val="008C12BD"/>
    <w:rsid w:val="008C1371"/>
    <w:rsid w:val="008C14F3"/>
    <w:rsid w:val="008C3C92"/>
    <w:rsid w:val="008C4E8A"/>
    <w:rsid w:val="008D0BCC"/>
    <w:rsid w:val="008D1F47"/>
    <w:rsid w:val="008D4267"/>
    <w:rsid w:val="008D4422"/>
    <w:rsid w:val="008D4553"/>
    <w:rsid w:val="008D510D"/>
    <w:rsid w:val="008D640B"/>
    <w:rsid w:val="008D7E22"/>
    <w:rsid w:val="008E3C04"/>
    <w:rsid w:val="008E48E6"/>
    <w:rsid w:val="008E56E2"/>
    <w:rsid w:val="008E5938"/>
    <w:rsid w:val="008F1453"/>
    <w:rsid w:val="008F2399"/>
    <w:rsid w:val="008F35A8"/>
    <w:rsid w:val="008F4750"/>
    <w:rsid w:val="008F4858"/>
    <w:rsid w:val="009016E3"/>
    <w:rsid w:val="00905040"/>
    <w:rsid w:val="00910B00"/>
    <w:rsid w:val="00910C79"/>
    <w:rsid w:val="00910C98"/>
    <w:rsid w:val="0091242F"/>
    <w:rsid w:val="00913750"/>
    <w:rsid w:val="00913F09"/>
    <w:rsid w:val="00914781"/>
    <w:rsid w:val="00917496"/>
    <w:rsid w:val="0092015A"/>
    <w:rsid w:val="009206F7"/>
    <w:rsid w:val="00920CD4"/>
    <w:rsid w:val="0092105D"/>
    <w:rsid w:val="0092151E"/>
    <w:rsid w:val="009217DF"/>
    <w:rsid w:val="00923A22"/>
    <w:rsid w:val="00923B25"/>
    <w:rsid w:val="00924908"/>
    <w:rsid w:val="0092609F"/>
    <w:rsid w:val="009260FF"/>
    <w:rsid w:val="009264B0"/>
    <w:rsid w:val="00926BA6"/>
    <w:rsid w:val="00926F69"/>
    <w:rsid w:val="00927B53"/>
    <w:rsid w:val="00932A07"/>
    <w:rsid w:val="009336A7"/>
    <w:rsid w:val="009345DB"/>
    <w:rsid w:val="0093630E"/>
    <w:rsid w:val="00936E99"/>
    <w:rsid w:val="009402C5"/>
    <w:rsid w:val="009402C9"/>
    <w:rsid w:val="00940F95"/>
    <w:rsid w:val="00941302"/>
    <w:rsid w:val="009424DA"/>
    <w:rsid w:val="0094325F"/>
    <w:rsid w:val="009471E9"/>
    <w:rsid w:val="00947EC9"/>
    <w:rsid w:val="00951A8D"/>
    <w:rsid w:val="00952836"/>
    <w:rsid w:val="009529BF"/>
    <w:rsid w:val="009533CE"/>
    <w:rsid w:val="009544FE"/>
    <w:rsid w:val="00954AD1"/>
    <w:rsid w:val="00955B43"/>
    <w:rsid w:val="0095612C"/>
    <w:rsid w:val="00956487"/>
    <w:rsid w:val="00956629"/>
    <w:rsid w:val="00956745"/>
    <w:rsid w:val="00957265"/>
    <w:rsid w:val="0095773C"/>
    <w:rsid w:val="00960207"/>
    <w:rsid w:val="00960A12"/>
    <w:rsid w:val="00962A82"/>
    <w:rsid w:val="009639EF"/>
    <w:rsid w:val="00964D4F"/>
    <w:rsid w:val="00965498"/>
    <w:rsid w:val="009662F0"/>
    <w:rsid w:val="00966DD6"/>
    <w:rsid w:val="009678FF"/>
    <w:rsid w:val="00971412"/>
    <w:rsid w:val="00971FF1"/>
    <w:rsid w:val="0097260E"/>
    <w:rsid w:val="00972A79"/>
    <w:rsid w:val="009730F3"/>
    <w:rsid w:val="0097327D"/>
    <w:rsid w:val="009746E9"/>
    <w:rsid w:val="00975D17"/>
    <w:rsid w:val="00977FB6"/>
    <w:rsid w:val="009803F0"/>
    <w:rsid w:val="009809F0"/>
    <w:rsid w:val="00980C4A"/>
    <w:rsid w:val="009824D6"/>
    <w:rsid w:val="009829B0"/>
    <w:rsid w:val="009843DE"/>
    <w:rsid w:val="00990618"/>
    <w:rsid w:val="00991934"/>
    <w:rsid w:val="00993AEB"/>
    <w:rsid w:val="00995B20"/>
    <w:rsid w:val="0099688A"/>
    <w:rsid w:val="009968C5"/>
    <w:rsid w:val="00996C19"/>
    <w:rsid w:val="009975E9"/>
    <w:rsid w:val="009A0B81"/>
    <w:rsid w:val="009A28F8"/>
    <w:rsid w:val="009A2DC5"/>
    <w:rsid w:val="009A3182"/>
    <w:rsid w:val="009A4347"/>
    <w:rsid w:val="009A4641"/>
    <w:rsid w:val="009A50F7"/>
    <w:rsid w:val="009A64B1"/>
    <w:rsid w:val="009A6827"/>
    <w:rsid w:val="009A70B1"/>
    <w:rsid w:val="009A7596"/>
    <w:rsid w:val="009B00FF"/>
    <w:rsid w:val="009B0528"/>
    <w:rsid w:val="009B055C"/>
    <w:rsid w:val="009B3245"/>
    <w:rsid w:val="009B40C9"/>
    <w:rsid w:val="009B477B"/>
    <w:rsid w:val="009B656D"/>
    <w:rsid w:val="009C04EE"/>
    <w:rsid w:val="009C1BD8"/>
    <w:rsid w:val="009C513D"/>
    <w:rsid w:val="009C69C7"/>
    <w:rsid w:val="009C7AEA"/>
    <w:rsid w:val="009C7AEC"/>
    <w:rsid w:val="009D0E05"/>
    <w:rsid w:val="009D187B"/>
    <w:rsid w:val="009D1C9A"/>
    <w:rsid w:val="009D2385"/>
    <w:rsid w:val="009D2753"/>
    <w:rsid w:val="009D376F"/>
    <w:rsid w:val="009D5C8E"/>
    <w:rsid w:val="009D7BF1"/>
    <w:rsid w:val="009E0021"/>
    <w:rsid w:val="009E0499"/>
    <w:rsid w:val="009E2558"/>
    <w:rsid w:val="009E27E7"/>
    <w:rsid w:val="009E3B6B"/>
    <w:rsid w:val="009E4458"/>
    <w:rsid w:val="009E44DC"/>
    <w:rsid w:val="009E4938"/>
    <w:rsid w:val="009E4E79"/>
    <w:rsid w:val="009E5110"/>
    <w:rsid w:val="009E7D35"/>
    <w:rsid w:val="009F2269"/>
    <w:rsid w:val="009F327B"/>
    <w:rsid w:val="009F43D0"/>
    <w:rsid w:val="009F598A"/>
    <w:rsid w:val="009F7331"/>
    <w:rsid w:val="009F7345"/>
    <w:rsid w:val="00A002FE"/>
    <w:rsid w:val="00A010CA"/>
    <w:rsid w:val="00A02228"/>
    <w:rsid w:val="00A03155"/>
    <w:rsid w:val="00A03C90"/>
    <w:rsid w:val="00A03EDD"/>
    <w:rsid w:val="00A04DF6"/>
    <w:rsid w:val="00A04FE8"/>
    <w:rsid w:val="00A052A5"/>
    <w:rsid w:val="00A07DAF"/>
    <w:rsid w:val="00A07F8D"/>
    <w:rsid w:val="00A10E86"/>
    <w:rsid w:val="00A1114F"/>
    <w:rsid w:val="00A117AA"/>
    <w:rsid w:val="00A11FFD"/>
    <w:rsid w:val="00A12C8D"/>
    <w:rsid w:val="00A1438D"/>
    <w:rsid w:val="00A16D0E"/>
    <w:rsid w:val="00A21611"/>
    <w:rsid w:val="00A216D7"/>
    <w:rsid w:val="00A218BC"/>
    <w:rsid w:val="00A2452E"/>
    <w:rsid w:val="00A252F0"/>
    <w:rsid w:val="00A264A9"/>
    <w:rsid w:val="00A26987"/>
    <w:rsid w:val="00A26C90"/>
    <w:rsid w:val="00A303C5"/>
    <w:rsid w:val="00A3181B"/>
    <w:rsid w:val="00A31C58"/>
    <w:rsid w:val="00A32134"/>
    <w:rsid w:val="00A3561D"/>
    <w:rsid w:val="00A35BC5"/>
    <w:rsid w:val="00A40081"/>
    <w:rsid w:val="00A4224D"/>
    <w:rsid w:val="00A440E2"/>
    <w:rsid w:val="00A45463"/>
    <w:rsid w:val="00A45779"/>
    <w:rsid w:val="00A45815"/>
    <w:rsid w:val="00A46E99"/>
    <w:rsid w:val="00A5016B"/>
    <w:rsid w:val="00A5132F"/>
    <w:rsid w:val="00A522B7"/>
    <w:rsid w:val="00A5241A"/>
    <w:rsid w:val="00A535B3"/>
    <w:rsid w:val="00A53C66"/>
    <w:rsid w:val="00A55CB3"/>
    <w:rsid w:val="00A55D95"/>
    <w:rsid w:val="00A57696"/>
    <w:rsid w:val="00A60795"/>
    <w:rsid w:val="00A60AF2"/>
    <w:rsid w:val="00A60F24"/>
    <w:rsid w:val="00A62455"/>
    <w:rsid w:val="00A63708"/>
    <w:rsid w:val="00A640C3"/>
    <w:rsid w:val="00A6413A"/>
    <w:rsid w:val="00A64F8F"/>
    <w:rsid w:val="00A659EE"/>
    <w:rsid w:val="00A6733C"/>
    <w:rsid w:val="00A711EB"/>
    <w:rsid w:val="00A71EFD"/>
    <w:rsid w:val="00A71FDC"/>
    <w:rsid w:val="00A7203A"/>
    <w:rsid w:val="00A74C1E"/>
    <w:rsid w:val="00A8009D"/>
    <w:rsid w:val="00A80AAB"/>
    <w:rsid w:val="00A81693"/>
    <w:rsid w:val="00A8200E"/>
    <w:rsid w:val="00A84A54"/>
    <w:rsid w:val="00A8574B"/>
    <w:rsid w:val="00A86257"/>
    <w:rsid w:val="00A86C33"/>
    <w:rsid w:val="00A90811"/>
    <w:rsid w:val="00A90BDE"/>
    <w:rsid w:val="00A90E13"/>
    <w:rsid w:val="00A92667"/>
    <w:rsid w:val="00A92A1A"/>
    <w:rsid w:val="00A931C5"/>
    <w:rsid w:val="00A936E7"/>
    <w:rsid w:val="00A93B92"/>
    <w:rsid w:val="00A947C9"/>
    <w:rsid w:val="00A94CA2"/>
    <w:rsid w:val="00A972AB"/>
    <w:rsid w:val="00A97408"/>
    <w:rsid w:val="00AA0FDA"/>
    <w:rsid w:val="00AA27D7"/>
    <w:rsid w:val="00AA2CF3"/>
    <w:rsid w:val="00AA355A"/>
    <w:rsid w:val="00AA40D1"/>
    <w:rsid w:val="00AA6B88"/>
    <w:rsid w:val="00AA772B"/>
    <w:rsid w:val="00AB040F"/>
    <w:rsid w:val="00AB0811"/>
    <w:rsid w:val="00AB0F96"/>
    <w:rsid w:val="00AB1AAB"/>
    <w:rsid w:val="00AB1AB2"/>
    <w:rsid w:val="00AB45D6"/>
    <w:rsid w:val="00AB472B"/>
    <w:rsid w:val="00AB5738"/>
    <w:rsid w:val="00AB69A1"/>
    <w:rsid w:val="00AB78E1"/>
    <w:rsid w:val="00AC0B2F"/>
    <w:rsid w:val="00AC27FA"/>
    <w:rsid w:val="00AC2DDF"/>
    <w:rsid w:val="00AC7CD8"/>
    <w:rsid w:val="00AC7ED6"/>
    <w:rsid w:val="00AD013F"/>
    <w:rsid w:val="00AD07A0"/>
    <w:rsid w:val="00AD4AED"/>
    <w:rsid w:val="00AD50DC"/>
    <w:rsid w:val="00AD6B2B"/>
    <w:rsid w:val="00AE1773"/>
    <w:rsid w:val="00AE2ECF"/>
    <w:rsid w:val="00AE3156"/>
    <w:rsid w:val="00AE37D6"/>
    <w:rsid w:val="00AE4907"/>
    <w:rsid w:val="00AE4F43"/>
    <w:rsid w:val="00AE5C1F"/>
    <w:rsid w:val="00AE5D61"/>
    <w:rsid w:val="00AE6074"/>
    <w:rsid w:val="00AE60D1"/>
    <w:rsid w:val="00AE6665"/>
    <w:rsid w:val="00AE7FB1"/>
    <w:rsid w:val="00AF06D9"/>
    <w:rsid w:val="00AF205E"/>
    <w:rsid w:val="00AF2E52"/>
    <w:rsid w:val="00AF5442"/>
    <w:rsid w:val="00AF67BB"/>
    <w:rsid w:val="00AF6F9C"/>
    <w:rsid w:val="00B00B4E"/>
    <w:rsid w:val="00B012DE"/>
    <w:rsid w:val="00B01473"/>
    <w:rsid w:val="00B03F37"/>
    <w:rsid w:val="00B04540"/>
    <w:rsid w:val="00B05458"/>
    <w:rsid w:val="00B0658F"/>
    <w:rsid w:val="00B06B6C"/>
    <w:rsid w:val="00B1328E"/>
    <w:rsid w:val="00B13707"/>
    <w:rsid w:val="00B13CD0"/>
    <w:rsid w:val="00B156E1"/>
    <w:rsid w:val="00B1722B"/>
    <w:rsid w:val="00B21B23"/>
    <w:rsid w:val="00B25107"/>
    <w:rsid w:val="00B257E1"/>
    <w:rsid w:val="00B32A76"/>
    <w:rsid w:val="00B32C88"/>
    <w:rsid w:val="00B33480"/>
    <w:rsid w:val="00B33E6D"/>
    <w:rsid w:val="00B34008"/>
    <w:rsid w:val="00B34CAF"/>
    <w:rsid w:val="00B34DCF"/>
    <w:rsid w:val="00B3735C"/>
    <w:rsid w:val="00B4237D"/>
    <w:rsid w:val="00B42656"/>
    <w:rsid w:val="00B42C70"/>
    <w:rsid w:val="00B43332"/>
    <w:rsid w:val="00B443B4"/>
    <w:rsid w:val="00B44C24"/>
    <w:rsid w:val="00B452D5"/>
    <w:rsid w:val="00B45888"/>
    <w:rsid w:val="00B45B15"/>
    <w:rsid w:val="00B45C49"/>
    <w:rsid w:val="00B50736"/>
    <w:rsid w:val="00B50994"/>
    <w:rsid w:val="00B50E34"/>
    <w:rsid w:val="00B50E48"/>
    <w:rsid w:val="00B51D96"/>
    <w:rsid w:val="00B5379D"/>
    <w:rsid w:val="00B53BD7"/>
    <w:rsid w:val="00B53E28"/>
    <w:rsid w:val="00B552CA"/>
    <w:rsid w:val="00B55C0F"/>
    <w:rsid w:val="00B56068"/>
    <w:rsid w:val="00B56096"/>
    <w:rsid w:val="00B5683D"/>
    <w:rsid w:val="00B56A2A"/>
    <w:rsid w:val="00B62FFC"/>
    <w:rsid w:val="00B63E7B"/>
    <w:rsid w:val="00B6439C"/>
    <w:rsid w:val="00B658AD"/>
    <w:rsid w:val="00B6637D"/>
    <w:rsid w:val="00B666EF"/>
    <w:rsid w:val="00B669D0"/>
    <w:rsid w:val="00B671A0"/>
    <w:rsid w:val="00B672EC"/>
    <w:rsid w:val="00B705B1"/>
    <w:rsid w:val="00B70C05"/>
    <w:rsid w:val="00B72373"/>
    <w:rsid w:val="00B728F9"/>
    <w:rsid w:val="00B73763"/>
    <w:rsid w:val="00B73D8F"/>
    <w:rsid w:val="00B74A0F"/>
    <w:rsid w:val="00B773CC"/>
    <w:rsid w:val="00B7761D"/>
    <w:rsid w:val="00B812A5"/>
    <w:rsid w:val="00B8141F"/>
    <w:rsid w:val="00B817DB"/>
    <w:rsid w:val="00B81C71"/>
    <w:rsid w:val="00B84566"/>
    <w:rsid w:val="00B84A34"/>
    <w:rsid w:val="00B85B8D"/>
    <w:rsid w:val="00B85D52"/>
    <w:rsid w:val="00B86890"/>
    <w:rsid w:val="00B868B6"/>
    <w:rsid w:val="00B86DF8"/>
    <w:rsid w:val="00B957BA"/>
    <w:rsid w:val="00B95A14"/>
    <w:rsid w:val="00BA33E7"/>
    <w:rsid w:val="00BA404F"/>
    <w:rsid w:val="00BA438C"/>
    <w:rsid w:val="00BA48C0"/>
    <w:rsid w:val="00BA4E83"/>
    <w:rsid w:val="00BA5215"/>
    <w:rsid w:val="00BB21E1"/>
    <w:rsid w:val="00BB4A11"/>
    <w:rsid w:val="00BB5354"/>
    <w:rsid w:val="00BB5502"/>
    <w:rsid w:val="00BB6E05"/>
    <w:rsid w:val="00BB75F6"/>
    <w:rsid w:val="00BC41C9"/>
    <w:rsid w:val="00BC5176"/>
    <w:rsid w:val="00BC5BE0"/>
    <w:rsid w:val="00BC6742"/>
    <w:rsid w:val="00BC7122"/>
    <w:rsid w:val="00BC74D7"/>
    <w:rsid w:val="00BC790D"/>
    <w:rsid w:val="00BC7FD0"/>
    <w:rsid w:val="00BD0EA1"/>
    <w:rsid w:val="00BD11D6"/>
    <w:rsid w:val="00BD17A4"/>
    <w:rsid w:val="00BD2F91"/>
    <w:rsid w:val="00BD4E2A"/>
    <w:rsid w:val="00BD7239"/>
    <w:rsid w:val="00BD7329"/>
    <w:rsid w:val="00BD751A"/>
    <w:rsid w:val="00BE2F2D"/>
    <w:rsid w:val="00BE30EE"/>
    <w:rsid w:val="00BE4FFC"/>
    <w:rsid w:val="00BE596E"/>
    <w:rsid w:val="00BE63BC"/>
    <w:rsid w:val="00BE7DAA"/>
    <w:rsid w:val="00BF27F1"/>
    <w:rsid w:val="00BF3297"/>
    <w:rsid w:val="00BF3B42"/>
    <w:rsid w:val="00BF7162"/>
    <w:rsid w:val="00C01278"/>
    <w:rsid w:val="00C030CD"/>
    <w:rsid w:val="00C03843"/>
    <w:rsid w:val="00C0504F"/>
    <w:rsid w:val="00C052EB"/>
    <w:rsid w:val="00C05BE0"/>
    <w:rsid w:val="00C05C39"/>
    <w:rsid w:val="00C0691A"/>
    <w:rsid w:val="00C0765F"/>
    <w:rsid w:val="00C07C56"/>
    <w:rsid w:val="00C11866"/>
    <w:rsid w:val="00C119CC"/>
    <w:rsid w:val="00C11DC9"/>
    <w:rsid w:val="00C12B8F"/>
    <w:rsid w:val="00C137F2"/>
    <w:rsid w:val="00C14183"/>
    <w:rsid w:val="00C14353"/>
    <w:rsid w:val="00C23595"/>
    <w:rsid w:val="00C23C5D"/>
    <w:rsid w:val="00C23D41"/>
    <w:rsid w:val="00C24668"/>
    <w:rsid w:val="00C258AC"/>
    <w:rsid w:val="00C30DE1"/>
    <w:rsid w:val="00C316E7"/>
    <w:rsid w:val="00C3236B"/>
    <w:rsid w:val="00C324E6"/>
    <w:rsid w:val="00C337B7"/>
    <w:rsid w:val="00C33B7C"/>
    <w:rsid w:val="00C33D90"/>
    <w:rsid w:val="00C369C1"/>
    <w:rsid w:val="00C4045B"/>
    <w:rsid w:val="00C42260"/>
    <w:rsid w:val="00C42DBA"/>
    <w:rsid w:val="00C458C7"/>
    <w:rsid w:val="00C467F1"/>
    <w:rsid w:val="00C46949"/>
    <w:rsid w:val="00C475AA"/>
    <w:rsid w:val="00C478F6"/>
    <w:rsid w:val="00C47BD7"/>
    <w:rsid w:val="00C5018C"/>
    <w:rsid w:val="00C52C03"/>
    <w:rsid w:val="00C53D13"/>
    <w:rsid w:val="00C53E17"/>
    <w:rsid w:val="00C54D24"/>
    <w:rsid w:val="00C55371"/>
    <w:rsid w:val="00C553EC"/>
    <w:rsid w:val="00C555A4"/>
    <w:rsid w:val="00C55658"/>
    <w:rsid w:val="00C56129"/>
    <w:rsid w:val="00C56906"/>
    <w:rsid w:val="00C57D41"/>
    <w:rsid w:val="00C608F7"/>
    <w:rsid w:val="00C61189"/>
    <w:rsid w:val="00C613DD"/>
    <w:rsid w:val="00C627B1"/>
    <w:rsid w:val="00C65D79"/>
    <w:rsid w:val="00C66604"/>
    <w:rsid w:val="00C67013"/>
    <w:rsid w:val="00C677B6"/>
    <w:rsid w:val="00C679E5"/>
    <w:rsid w:val="00C71581"/>
    <w:rsid w:val="00C720A2"/>
    <w:rsid w:val="00C7230E"/>
    <w:rsid w:val="00C75443"/>
    <w:rsid w:val="00C776F4"/>
    <w:rsid w:val="00C807DD"/>
    <w:rsid w:val="00C845EA"/>
    <w:rsid w:val="00C8474B"/>
    <w:rsid w:val="00C87BEA"/>
    <w:rsid w:val="00C9216D"/>
    <w:rsid w:val="00C9227E"/>
    <w:rsid w:val="00C93AA6"/>
    <w:rsid w:val="00CA0D71"/>
    <w:rsid w:val="00CA262C"/>
    <w:rsid w:val="00CA2768"/>
    <w:rsid w:val="00CA734F"/>
    <w:rsid w:val="00CA789D"/>
    <w:rsid w:val="00CA7FAE"/>
    <w:rsid w:val="00CB1696"/>
    <w:rsid w:val="00CB196B"/>
    <w:rsid w:val="00CB2B3D"/>
    <w:rsid w:val="00CB40AA"/>
    <w:rsid w:val="00CB4C95"/>
    <w:rsid w:val="00CB62C8"/>
    <w:rsid w:val="00CC2B61"/>
    <w:rsid w:val="00CC3889"/>
    <w:rsid w:val="00CC3D49"/>
    <w:rsid w:val="00CC6096"/>
    <w:rsid w:val="00CC7008"/>
    <w:rsid w:val="00CD0467"/>
    <w:rsid w:val="00CD075E"/>
    <w:rsid w:val="00CD0833"/>
    <w:rsid w:val="00CD11B0"/>
    <w:rsid w:val="00CD214D"/>
    <w:rsid w:val="00CD34B9"/>
    <w:rsid w:val="00CD4977"/>
    <w:rsid w:val="00CD5049"/>
    <w:rsid w:val="00CD59A3"/>
    <w:rsid w:val="00CD65BC"/>
    <w:rsid w:val="00CD65C6"/>
    <w:rsid w:val="00CD7147"/>
    <w:rsid w:val="00CE03E1"/>
    <w:rsid w:val="00CE143E"/>
    <w:rsid w:val="00CE1811"/>
    <w:rsid w:val="00CE29A0"/>
    <w:rsid w:val="00CE2ADE"/>
    <w:rsid w:val="00CE2CE8"/>
    <w:rsid w:val="00CE2F0D"/>
    <w:rsid w:val="00CE44F8"/>
    <w:rsid w:val="00CE48BF"/>
    <w:rsid w:val="00CE5B88"/>
    <w:rsid w:val="00CE6DC6"/>
    <w:rsid w:val="00CE778D"/>
    <w:rsid w:val="00CE7C85"/>
    <w:rsid w:val="00CF19D9"/>
    <w:rsid w:val="00CF31B8"/>
    <w:rsid w:val="00CF3638"/>
    <w:rsid w:val="00CF3C78"/>
    <w:rsid w:val="00CF3D52"/>
    <w:rsid w:val="00CF4653"/>
    <w:rsid w:val="00CF6201"/>
    <w:rsid w:val="00CF6EAD"/>
    <w:rsid w:val="00CF7CA8"/>
    <w:rsid w:val="00D00375"/>
    <w:rsid w:val="00D017CB"/>
    <w:rsid w:val="00D04734"/>
    <w:rsid w:val="00D04C0C"/>
    <w:rsid w:val="00D06931"/>
    <w:rsid w:val="00D07A28"/>
    <w:rsid w:val="00D1043B"/>
    <w:rsid w:val="00D107A4"/>
    <w:rsid w:val="00D11797"/>
    <w:rsid w:val="00D11DED"/>
    <w:rsid w:val="00D12CAF"/>
    <w:rsid w:val="00D13280"/>
    <w:rsid w:val="00D15BBF"/>
    <w:rsid w:val="00D16799"/>
    <w:rsid w:val="00D16A77"/>
    <w:rsid w:val="00D176BC"/>
    <w:rsid w:val="00D17D5C"/>
    <w:rsid w:val="00D214A0"/>
    <w:rsid w:val="00D214E8"/>
    <w:rsid w:val="00D215A8"/>
    <w:rsid w:val="00D2199C"/>
    <w:rsid w:val="00D21D07"/>
    <w:rsid w:val="00D23CDE"/>
    <w:rsid w:val="00D25008"/>
    <w:rsid w:val="00D260FE"/>
    <w:rsid w:val="00D2646D"/>
    <w:rsid w:val="00D26EC8"/>
    <w:rsid w:val="00D361ED"/>
    <w:rsid w:val="00D3668F"/>
    <w:rsid w:val="00D3773A"/>
    <w:rsid w:val="00D40179"/>
    <w:rsid w:val="00D417D9"/>
    <w:rsid w:val="00D43D4D"/>
    <w:rsid w:val="00D43F17"/>
    <w:rsid w:val="00D44BA8"/>
    <w:rsid w:val="00D529AD"/>
    <w:rsid w:val="00D52ECC"/>
    <w:rsid w:val="00D5488C"/>
    <w:rsid w:val="00D55003"/>
    <w:rsid w:val="00D55D73"/>
    <w:rsid w:val="00D5629E"/>
    <w:rsid w:val="00D5668C"/>
    <w:rsid w:val="00D57E7B"/>
    <w:rsid w:val="00D60EF0"/>
    <w:rsid w:val="00D616C1"/>
    <w:rsid w:val="00D61DCD"/>
    <w:rsid w:val="00D61F06"/>
    <w:rsid w:val="00D6246B"/>
    <w:rsid w:val="00D62E54"/>
    <w:rsid w:val="00D63E4B"/>
    <w:rsid w:val="00D646D7"/>
    <w:rsid w:val="00D66D43"/>
    <w:rsid w:val="00D718BE"/>
    <w:rsid w:val="00D71FC9"/>
    <w:rsid w:val="00D73247"/>
    <w:rsid w:val="00D7519F"/>
    <w:rsid w:val="00D80CE0"/>
    <w:rsid w:val="00D81A1B"/>
    <w:rsid w:val="00D825D1"/>
    <w:rsid w:val="00D83625"/>
    <w:rsid w:val="00D8458A"/>
    <w:rsid w:val="00D85E94"/>
    <w:rsid w:val="00D86F65"/>
    <w:rsid w:val="00D872E5"/>
    <w:rsid w:val="00D873D6"/>
    <w:rsid w:val="00D924FD"/>
    <w:rsid w:val="00D92C7C"/>
    <w:rsid w:val="00D93741"/>
    <w:rsid w:val="00D94028"/>
    <w:rsid w:val="00D94293"/>
    <w:rsid w:val="00D94BC3"/>
    <w:rsid w:val="00D971D1"/>
    <w:rsid w:val="00DA043B"/>
    <w:rsid w:val="00DA0676"/>
    <w:rsid w:val="00DA1C99"/>
    <w:rsid w:val="00DA231A"/>
    <w:rsid w:val="00DA27F3"/>
    <w:rsid w:val="00DA30D4"/>
    <w:rsid w:val="00DA3B07"/>
    <w:rsid w:val="00DA3B5C"/>
    <w:rsid w:val="00DA44A4"/>
    <w:rsid w:val="00DA4AE5"/>
    <w:rsid w:val="00DA5924"/>
    <w:rsid w:val="00DA59CD"/>
    <w:rsid w:val="00DA67A5"/>
    <w:rsid w:val="00DB0187"/>
    <w:rsid w:val="00DB0C17"/>
    <w:rsid w:val="00DB2197"/>
    <w:rsid w:val="00DB2373"/>
    <w:rsid w:val="00DB3474"/>
    <w:rsid w:val="00DB3BE7"/>
    <w:rsid w:val="00DB3E97"/>
    <w:rsid w:val="00DB682A"/>
    <w:rsid w:val="00DB692D"/>
    <w:rsid w:val="00DC08D2"/>
    <w:rsid w:val="00DC167B"/>
    <w:rsid w:val="00DC1E27"/>
    <w:rsid w:val="00DC1F19"/>
    <w:rsid w:val="00DC3AD8"/>
    <w:rsid w:val="00DC53EC"/>
    <w:rsid w:val="00DC54A5"/>
    <w:rsid w:val="00DC62A7"/>
    <w:rsid w:val="00DC6A58"/>
    <w:rsid w:val="00DC6EB0"/>
    <w:rsid w:val="00DD083A"/>
    <w:rsid w:val="00DD1FB1"/>
    <w:rsid w:val="00DD1FEE"/>
    <w:rsid w:val="00DD22DC"/>
    <w:rsid w:val="00DD4A57"/>
    <w:rsid w:val="00DD4D01"/>
    <w:rsid w:val="00DD51AD"/>
    <w:rsid w:val="00DD708B"/>
    <w:rsid w:val="00DE4027"/>
    <w:rsid w:val="00DE5B26"/>
    <w:rsid w:val="00DE6181"/>
    <w:rsid w:val="00DE78D0"/>
    <w:rsid w:val="00DF0643"/>
    <w:rsid w:val="00DF12BE"/>
    <w:rsid w:val="00DF1B23"/>
    <w:rsid w:val="00DF1C42"/>
    <w:rsid w:val="00DF2A97"/>
    <w:rsid w:val="00DF3C12"/>
    <w:rsid w:val="00DF67A6"/>
    <w:rsid w:val="00DF75B9"/>
    <w:rsid w:val="00DF76D1"/>
    <w:rsid w:val="00DF7959"/>
    <w:rsid w:val="00E00A67"/>
    <w:rsid w:val="00E03998"/>
    <w:rsid w:val="00E03E6D"/>
    <w:rsid w:val="00E0438B"/>
    <w:rsid w:val="00E06157"/>
    <w:rsid w:val="00E063FE"/>
    <w:rsid w:val="00E0651D"/>
    <w:rsid w:val="00E07770"/>
    <w:rsid w:val="00E07B01"/>
    <w:rsid w:val="00E12A46"/>
    <w:rsid w:val="00E13AEE"/>
    <w:rsid w:val="00E13E80"/>
    <w:rsid w:val="00E14BD5"/>
    <w:rsid w:val="00E15D14"/>
    <w:rsid w:val="00E16604"/>
    <w:rsid w:val="00E17D9D"/>
    <w:rsid w:val="00E20F2B"/>
    <w:rsid w:val="00E227FF"/>
    <w:rsid w:val="00E241B6"/>
    <w:rsid w:val="00E2462E"/>
    <w:rsid w:val="00E269BA"/>
    <w:rsid w:val="00E26BE8"/>
    <w:rsid w:val="00E327E6"/>
    <w:rsid w:val="00E32B98"/>
    <w:rsid w:val="00E344B3"/>
    <w:rsid w:val="00E346EF"/>
    <w:rsid w:val="00E3578B"/>
    <w:rsid w:val="00E36E63"/>
    <w:rsid w:val="00E402A9"/>
    <w:rsid w:val="00E40B59"/>
    <w:rsid w:val="00E40D53"/>
    <w:rsid w:val="00E426C6"/>
    <w:rsid w:val="00E42F5F"/>
    <w:rsid w:val="00E432B0"/>
    <w:rsid w:val="00E435B2"/>
    <w:rsid w:val="00E461B0"/>
    <w:rsid w:val="00E47C19"/>
    <w:rsid w:val="00E53091"/>
    <w:rsid w:val="00E5348D"/>
    <w:rsid w:val="00E56C85"/>
    <w:rsid w:val="00E575B1"/>
    <w:rsid w:val="00E578C5"/>
    <w:rsid w:val="00E60CAD"/>
    <w:rsid w:val="00E634A0"/>
    <w:rsid w:val="00E635F0"/>
    <w:rsid w:val="00E643E2"/>
    <w:rsid w:val="00E65348"/>
    <w:rsid w:val="00E67265"/>
    <w:rsid w:val="00E678F1"/>
    <w:rsid w:val="00E7009B"/>
    <w:rsid w:val="00E71126"/>
    <w:rsid w:val="00E71174"/>
    <w:rsid w:val="00E716E0"/>
    <w:rsid w:val="00E7190F"/>
    <w:rsid w:val="00E71BED"/>
    <w:rsid w:val="00E72A1B"/>
    <w:rsid w:val="00E735AD"/>
    <w:rsid w:val="00E7453E"/>
    <w:rsid w:val="00E753DF"/>
    <w:rsid w:val="00E76121"/>
    <w:rsid w:val="00E76EE5"/>
    <w:rsid w:val="00E77325"/>
    <w:rsid w:val="00E81B33"/>
    <w:rsid w:val="00E81D71"/>
    <w:rsid w:val="00E82441"/>
    <w:rsid w:val="00E839EF"/>
    <w:rsid w:val="00E85D2C"/>
    <w:rsid w:val="00E861F9"/>
    <w:rsid w:val="00E87247"/>
    <w:rsid w:val="00E873F9"/>
    <w:rsid w:val="00E902A9"/>
    <w:rsid w:val="00E9269A"/>
    <w:rsid w:val="00E92A1C"/>
    <w:rsid w:val="00E92BE5"/>
    <w:rsid w:val="00E92C60"/>
    <w:rsid w:val="00E944A4"/>
    <w:rsid w:val="00E951D5"/>
    <w:rsid w:val="00E959CB"/>
    <w:rsid w:val="00E968C0"/>
    <w:rsid w:val="00E97165"/>
    <w:rsid w:val="00EA00F9"/>
    <w:rsid w:val="00EA1CFF"/>
    <w:rsid w:val="00EA2487"/>
    <w:rsid w:val="00EA3BA2"/>
    <w:rsid w:val="00EA48B8"/>
    <w:rsid w:val="00EA56D3"/>
    <w:rsid w:val="00EA6C23"/>
    <w:rsid w:val="00EA6EC8"/>
    <w:rsid w:val="00EB01B6"/>
    <w:rsid w:val="00EB0392"/>
    <w:rsid w:val="00EB1F35"/>
    <w:rsid w:val="00EB20CD"/>
    <w:rsid w:val="00EB26D3"/>
    <w:rsid w:val="00EB39C5"/>
    <w:rsid w:val="00EB47D5"/>
    <w:rsid w:val="00EB5122"/>
    <w:rsid w:val="00EB6C44"/>
    <w:rsid w:val="00EC07CF"/>
    <w:rsid w:val="00EC2434"/>
    <w:rsid w:val="00EC2FAA"/>
    <w:rsid w:val="00EC317F"/>
    <w:rsid w:val="00EC3875"/>
    <w:rsid w:val="00EC51FB"/>
    <w:rsid w:val="00EC6761"/>
    <w:rsid w:val="00ED080B"/>
    <w:rsid w:val="00ED0E03"/>
    <w:rsid w:val="00ED4B6D"/>
    <w:rsid w:val="00ED6139"/>
    <w:rsid w:val="00ED6893"/>
    <w:rsid w:val="00ED77B6"/>
    <w:rsid w:val="00ED7FFD"/>
    <w:rsid w:val="00EE120B"/>
    <w:rsid w:val="00EE19FD"/>
    <w:rsid w:val="00EE4236"/>
    <w:rsid w:val="00EE4252"/>
    <w:rsid w:val="00EE48CD"/>
    <w:rsid w:val="00EE55C1"/>
    <w:rsid w:val="00EE6C34"/>
    <w:rsid w:val="00EE7B48"/>
    <w:rsid w:val="00EE7BD2"/>
    <w:rsid w:val="00EF0D03"/>
    <w:rsid w:val="00EF0E84"/>
    <w:rsid w:val="00EF18D1"/>
    <w:rsid w:val="00EF430E"/>
    <w:rsid w:val="00EF5154"/>
    <w:rsid w:val="00EF5351"/>
    <w:rsid w:val="00EF5643"/>
    <w:rsid w:val="00EF7338"/>
    <w:rsid w:val="00F00D82"/>
    <w:rsid w:val="00F0147F"/>
    <w:rsid w:val="00F041C4"/>
    <w:rsid w:val="00F04FF1"/>
    <w:rsid w:val="00F053ED"/>
    <w:rsid w:val="00F0664D"/>
    <w:rsid w:val="00F0691A"/>
    <w:rsid w:val="00F070A8"/>
    <w:rsid w:val="00F070E8"/>
    <w:rsid w:val="00F11CDC"/>
    <w:rsid w:val="00F13DA3"/>
    <w:rsid w:val="00F14E51"/>
    <w:rsid w:val="00F1505E"/>
    <w:rsid w:val="00F172BC"/>
    <w:rsid w:val="00F20017"/>
    <w:rsid w:val="00F20921"/>
    <w:rsid w:val="00F233F0"/>
    <w:rsid w:val="00F238DF"/>
    <w:rsid w:val="00F24726"/>
    <w:rsid w:val="00F25935"/>
    <w:rsid w:val="00F2754E"/>
    <w:rsid w:val="00F27898"/>
    <w:rsid w:val="00F27C29"/>
    <w:rsid w:val="00F306C7"/>
    <w:rsid w:val="00F32134"/>
    <w:rsid w:val="00F32A71"/>
    <w:rsid w:val="00F32F05"/>
    <w:rsid w:val="00F33DDF"/>
    <w:rsid w:val="00F351E0"/>
    <w:rsid w:val="00F356D5"/>
    <w:rsid w:val="00F357FD"/>
    <w:rsid w:val="00F3701E"/>
    <w:rsid w:val="00F37DE8"/>
    <w:rsid w:val="00F40389"/>
    <w:rsid w:val="00F41B8B"/>
    <w:rsid w:val="00F427BF"/>
    <w:rsid w:val="00F435CE"/>
    <w:rsid w:val="00F436AA"/>
    <w:rsid w:val="00F43902"/>
    <w:rsid w:val="00F43FF6"/>
    <w:rsid w:val="00F46015"/>
    <w:rsid w:val="00F50E08"/>
    <w:rsid w:val="00F5153B"/>
    <w:rsid w:val="00F51AD2"/>
    <w:rsid w:val="00F54681"/>
    <w:rsid w:val="00F56228"/>
    <w:rsid w:val="00F57097"/>
    <w:rsid w:val="00F61125"/>
    <w:rsid w:val="00F61CAD"/>
    <w:rsid w:val="00F62A91"/>
    <w:rsid w:val="00F64D46"/>
    <w:rsid w:val="00F656BB"/>
    <w:rsid w:val="00F66DD2"/>
    <w:rsid w:val="00F67C9D"/>
    <w:rsid w:val="00F70820"/>
    <w:rsid w:val="00F71BEE"/>
    <w:rsid w:val="00F73252"/>
    <w:rsid w:val="00F740E6"/>
    <w:rsid w:val="00F74C2A"/>
    <w:rsid w:val="00F760F3"/>
    <w:rsid w:val="00F7678B"/>
    <w:rsid w:val="00F7727F"/>
    <w:rsid w:val="00F828B4"/>
    <w:rsid w:val="00F83055"/>
    <w:rsid w:val="00F83801"/>
    <w:rsid w:val="00F8583C"/>
    <w:rsid w:val="00F85FD4"/>
    <w:rsid w:val="00F86DB5"/>
    <w:rsid w:val="00F86E3C"/>
    <w:rsid w:val="00F86E7B"/>
    <w:rsid w:val="00F86EE6"/>
    <w:rsid w:val="00F87463"/>
    <w:rsid w:val="00F87F4F"/>
    <w:rsid w:val="00F9117A"/>
    <w:rsid w:val="00F9170C"/>
    <w:rsid w:val="00F91A4F"/>
    <w:rsid w:val="00F91B96"/>
    <w:rsid w:val="00F92891"/>
    <w:rsid w:val="00F940BD"/>
    <w:rsid w:val="00F9477A"/>
    <w:rsid w:val="00F948AD"/>
    <w:rsid w:val="00F9537F"/>
    <w:rsid w:val="00F97162"/>
    <w:rsid w:val="00F978EB"/>
    <w:rsid w:val="00F97F28"/>
    <w:rsid w:val="00FA107A"/>
    <w:rsid w:val="00FA16EF"/>
    <w:rsid w:val="00FA2B01"/>
    <w:rsid w:val="00FA4865"/>
    <w:rsid w:val="00FA49FA"/>
    <w:rsid w:val="00FA54F1"/>
    <w:rsid w:val="00FA5C53"/>
    <w:rsid w:val="00FB070C"/>
    <w:rsid w:val="00FB0A47"/>
    <w:rsid w:val="00FB11E4"/>
    <w:rsid w:val="00FB3025"/>
    <w:rsid w:val="00FB56AE"/>
    <w:rsid w:val="00FB59E0"/>
    <w:rsid w:val="00FB5CA9"/>
    <w:rsid w:val="00FB74B1"/>
    <w:rsid w:val="00FB7C9E"/>
    <w:rsid w:val="00FC0774"/>
    <w:rsid w:val="00FC0FE5"/>
    <w:rsid w:val="00FC1BAE"/>
    <w:rsid w:val="00FC2202"/>
    <w:rsid w:val="00FC4DF5"/>
    <w:rsid w:val="00FC5B2A"/>
    <w:rsid w:val="00FC6823"/>
    <w:rsid w:val="00FC7BCC"/>
    <w:rsid w:val="00FC7E2D"/>
    <w:rsid w:val="00FC7FDF"/>
    <w:rsid w:val="00FD04D7"/>
    <w:rsid w:val="00FD2028"/>
    <w:rsid w:val="00FD2929"/>
    <w:rsid w:val="00FD3118"/>
    <w:rsid w:val="00FD3780"/>
    <w:rsid w:val="00FD38BC"/>
    <w:rsid w:val="00FD4590"/>
    <w:rsid w:val="00FD4FD1"/>
    <w:rsid w:val="00FD56A3"/>
    <w:rsid w:val="00FD57BD"/>
    <w:rsid w:val="00FD5DD6"/>
    <w:rsid w:val="00FE251C"/>
    <w:rsid w:val="00FE3031"/>
    <w:rsid w:val="00FE3329"/>
    <w:rsid w:val="00FE4853"/>
    <w:rsid w:val="00FF00CA"/>
    <w:rsid w:val="00FF0D4A"/>
    <w:rsid w:val="00FF2591"/>
    <w:rsid w:val="00FF342A"/>
    <w:rsid w:val="00FF36A0"/>
    <w:rsid w:val="00FF4557"/>
    <w:rsid w:val="00FF57AB"/>
    <w:rsid w:val="00FF5906"/>
    <w:rsid w:val="00FF5AFA"/>
    <w:rsid w:val="00FF5DED"/>
    <w:rsid w:val="00FF6B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C1F"/>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2A1FBA"/>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B1370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0"/>
    <w:link w:val="a3"/>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4">
    <w:name w:val="Subtitle"/>
    <w:basedOn w:val="a"/>
    <w:next w:val="a"/>
    <w:link w:val="Char0"/>
    <w:uiPriority w:val="11"/>
    <w:qFormat/>
    <w:rsid w:val="00AE5C1F"/>
    <w:pPr>
      <w:spacing w:before="240" w:after="60" w:line="312" w:lineRule="auto"/>
      <w:jc w:val="center"/>
      <w:outlineLvl w:val="1"/>
    </w:pPr>
    <w:rPr>
      <w:rFonts w:ascii="Cambria" w:hAnsi="Cambria"/>
      <w:b/>
      <w:bCs/>
      <w:kern w:val="28"/>
      <w:sz w:val="32"/>
      <w:szCs w:val="32"/>
    </w:rPr>
  </w:style>
  <w:style w:type="character" w:customStyle="1" w:styleId="Char0">
    <w:name w:val="副标题 Char"/>
    <w:basedOn w:val="a0"/>
    <w:link w:val="a4"/>
    <w:uiPriority w:val="11"/>
    <w:rsid w:val="00AE5C1F"/>
    <w:rPr>
      <w:rFonts w:ascii="Cambria" w:eastAsia="宋体" w:hAnsi="Cambria" w:cs="Times New Roman"/>
      <w:b/>
      <w:bCs/>
      <w:kern w:val="28"/>
      <w:sz w:val="32"/>
      <w:szCs w:val="32"/>
    </w:rPr>
  </w:style>
  <w:style w:type="paragraph" w:styleId="a5">
    <w:name w:val="header"/>
    <w:basedOn w:val="a"/>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AE5C1F"/>
    <w:rPr>
      <w:rFonts w:ascii="Times New Roman" w:eastAsia="宋体" w:hAnsi="Times New Roman" w:cs="Times New Roman"/>
      <w:sz w:val="18"/>
      <w:szCs w:val="18"/>
    </w:rPr>
  </w:style>
  <w:style w:type="paragraph" w:styleId="a6">
    <w:name w:val="footer"/>
    <w:basedOn w:val="a"/>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0"/>
    <w:link w:val="a6"/>
    <w:uiPriority w:val="99"/>
    <w:rsid w:val="00AE5C1F"/>
    <w:rPr>
      <w:rFonts w:ascii="Times New Roman" w:eastAsia="宋体" w:hAnsi="Times New Roman" w:cs="Times New Roman"/>
      <w:sz w:val="18"/>
      <w:szCs w:val="18"/>
    </w:rPr>
  </w:style>
  <w:style w:type="paragraph" w:styleId="a7">
    <w:name w:val="Date"/>
    <w:basedOn w:val="a"/>
    <w:next w:val="a"/>
    <w:link w:val="Char3"/>
    <w:rsid w:val="00784C33"/>
    <w:pPr>
      <w:adjustRightInd w:val="0"/>
      <w:spacing w:line="360" w:lineRule="atLeast"/>
      <w:textAlignment w:val="baseline"/>
    </w:pPr>
    <w:rPr>
      <w:sz w:val="32"/>
    </w:rPr>
  </w:style>
  <w:style w:type="character" w:customStyle="1" w:styleId="Char3">
    <w:name w:val="日期 Char"/>
    <w:basedOn w:val="a0"/>
    <w:link w:val="a7"/>
    <w:rsid w:val="00784C33"/>
    <w:rPr>
      <w:rFonts w:ascii="Times New Roman" w:eastAsia="宋体" w:hAnsi="Times New Roman" w:cs="Times New Roman"/>
      <w:sz w:val="32"/>
      <w:szCs w:val="20"/>
    </w:rPr>
  </w:style>
  <w:style w:type="paragraph" w:styleId="a8">
    <w:name w:val="List Paragraph"/>
    <w:aliases w:val="编号"/>
    <w:basedOn w:val="a"/>
    <w:link w:val="Char4"/>
    <w:uiPriority w:val="34"/>
    <w:qFormat/>
    <w:rsid w:val="00092400"/>
    <w:pPr>
      <w:ind w:firstLineChars="200" w:firstLine="420"/>
    </w:pPr>
  </w:style>
  <w:style w:type="paragraph" w:styleId="20">
    <w:name w:val="Body Text Indent 2"/>
    <w:basedOn w:val="a"/>
    <w:link w:val="2Char0"/>
    <w:uiPriority w:val="99"/>
    <w:semiHidden/>
    <w:unhideWhenUsed/>
    <w:rsid w:val="002113A2"/>
    <w:pPr>
      <w:spacing w:after="120" w:line="480" w:lineRule="auto"/>
      <w:ind w:leftChars="200" w:left="420"/>
    </w:pPr>
  </w:style>
  <w:style w:type="character" w:customStyle="1" w:styleId="2Char0">
    <w:name w:val="正文文本缩进 2 Char"/>
    <w:basedOn w:val="a0"/>
    <w:link w:val="20"/>
    <w:uiPriority w:val="99"/>
    <w:semiHidden/>
    <w:rsid w:val="002113A2"/>
    <w:rPr>
      <w:rFonts w:ascii="Times New Roman" w:eastAsia="宋体" w:hAnsi="Times New Roman" w:cs="Times New Roman"/>
      <w:szCs w:val="20"/>
    </w:rPr>
  </w:style>
  <w:style w:type="character" w:customStyle="1" w:styleId="3Char">
    <w:name w:val="标题 3 Char"/>
    <w:basedOn w:val="a0"/>
    <w:link w:val="3"/>
    <w:rsid w:val="00B13707"/>
    <w:rPr>
      <w:rFonts w:ascii="Times New Roman" w:eastAsia="宋体" w:hAnsi="Times New Roman" w:cs="Times New Roman"/>
      <w:b/>
      <w:bCs/>
      <w:sz w:val="32"/>
      <w:szCs w:val="32"/>
    </w:rPr>
  </w:style>
  <w:style w:type="paragraph" w:styleId="21">
    <w:name w:val="Body Text 2"/>
    <w:basedOn w:val="a"/>
    <w:link w:val="2Char1"/>
    <w:uiPriority w:val="99"/>
    <w:semiHidden/>
    <w:unhideWhenUsed/>
    <w:rsid w:val="00B13707"/>
    <w:pPr>
      <w:spacing w:after="120" w:line="480" w:lineRule="auto"/>
    </w:pPr>
  </w:style>
  <w:style w:type="character" w:customStyle="1" w:styleId="2Char1">
    <w:name w:val="正文文本 2 Char"/>
    <w:basedOn w:val="a0"/>
    <w:link w:val="21"/>
    <w:uiPriority w:val="99"/>
    <w:semiHidden/>
    <w:rsid w:val="00B13707"/>
    <w:rPr>
      <w:rFonts w:ascii="Times New Roman" w:eastAsia="宋体" w:hAnsi="Times New Roman" w:cs="Times New Roman"/>
      <w:szCs w:val="20"/>
    </w:rPr>
  </w:style>
  <w:style w:type="paragraph" w:customStyle="1" w:styleId="Char5">
    <w:name w:val="Char"/>
    <w:basedOn w:val="a"/>
    <w:autoRedefine/>
    <w:rsid w:val="009B477B"/>
    <w:pPr>
      <w:tabs>
        <w:tab w:val="num" w:pos="360"/>
      </w:tabs>
    </w:pPr>
    <w:rPr>
      <w:sz w:val="24"/>
      <w:szCs w:val="24"/>
    </w:rPr>
  </w:style>
  <w:style w:type="paragraph" w:styleId="a9">
    <w:name w:val="Plain Text"/>
    <w:aliases w:val="普通文字 Char,纯文本 Char Char,普通文字 Char Char,Char1,普通文字"/>
    <w:basedOn w:val="a"/>
    <w:link w:val="Char10"/>
    <w:qFormat/>
    <w:rsid w:val="0079363C"/>
    <w:rPr>
      <w:rFonts w:ascii="宋体" w:hAnsi="Courier New"/>
    </w:rPr>
  </w:style>
  <w:style w:type="character" w:customStyle="1" w:styleId="Char6">
    <w:name w:val="纯文本 Char"/>
    <w:basedOn w:val="a0"/>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9"/>
    <w:locked/>
    <w:rsid w:val="0079363C"/>
    <w:rPr>
      <w:rFonts w:ascii="宋体" w:eastAsia="宋体" w:hAnsi="Courier New" w:cs="Times New Roman"/>
      <w:szCs w:val="20"/>
    </w:rPr>
  </w:style>
  <w:style w:type="table" w:styleId="aa">
    <w:name w:val="Table Grid"/>
    <w:basedOn w:val="a1"/>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0"/>
    <w:link w:val="30"/>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b">
    <w:name w:val="Hyperlink"/>
    <w:basedOn w:val="a0"/>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styleId="ac">
    <w:name w:val="Balloon Text"/>
    <w:basedOn w:val="a"/>
    <w:link w:val="Char7"/>
    <w:uiPriority w:val="99"/>
    <w:semiHidden/>
    <w:unhideWhenUsed/>
    <w:rsid w:val="008C12BD"/>
    <w:rPr>
      <w:sz w:val="18"/>
      <w:szCs w:val="18"/>
    </w:rPr>
  </w:style>
  <w:style w:type="character" w:customStyle="1" w:styleId="Char7">
    <w:name w:val="批注框文本 Char"/>
    <w:basedOn w:val="a0"/>
    <w:link w:val="ac"/>
    <w:uiPriority w:val="99"/>
    <w:semiHidden/>
    <w:rsid w:val="008C12BD"/>
    <w:rPr>
      <w:rFonts w:ascii="Times New Roman" w:eastAsia="宋体" w:hAnsi="Times New Roman" w:cs="Times New Roman"/>
      <w:sz w:val="18"/>
      <w:szCs w:val="18"/>
    </w:rPr>
  </w:style>
  <w:style w:type="character" w:styleId="ad">
    <w:name w:val="annotation reference"/>
    <w:basedOn w:val="a0"/>
    <w:uiPriority w:val="99"/>
    <w:semiHidden/>
    <w:unhideWhenUsed/>
    <w:rsid w:val="00E327E6"/>
    <w:rPr>
      <w:sz w:val="21"/>
      <w:szCs w:val="21"/>
    </w:rPr>
  </w:style>
  <w:style w:type="paragraph" w:styleId="ae">
    <w:name w:val="annotation text"/>
    <w:basedOn w:val="a"/>
    <w:link w:val="Char8"/>
    <w:uiPriority w:val="99"/>
    <w:semiHidden/>
    <w:unhideWhenUsed/>
    <w:rsid w:val="00E327E6"/>
    <w:pPr>
      <w:jc w:val="left"/>
    </w:pPr>
  </w:style>
  <w:style w:type="character" w:customStyle="1" w:styleId="Char8">
    <w:name w:val="批注文字 Char"/>
    <w:basedOn w:val="a0"/>
    <w:link w:val="ae"/>
    <w:uiPriority w:val="99"/>
    <w:semiHidden/>
    <w:rsid w:val="00E327E6"/>
    <w:rPr>
      <w:rFonts w:ascii="Times New Roman" w:eastAsia="宋体" w:hAnsi="Times New Roman" w:cs="Times New Roman"/>
      <w:szCs w:val="20"/>
    </w:rPr>
  </w:style>
  <w:style w:type="character" w:customStyle="1" w:styleId="DefaultChar">
    <w:name w:val="Default Char"/>
    <w:link w:val="Default"/>
    <w:qFormat/>
    <w:locked/>
    <w:rsid w:val="000A1657"/>
    <w:rPr>
      <w:rFonts w:ascii="......." w:eastAsia="......." w:hAnsi="Calibri" w:cs="......."/>
      <w:color w:val="000000"/>
      <w:kern w:val="0"/>
      <w:sz w:val="24"/>
      <w:szCs w:val="24"/>
    </w:rPr>
  </w:style>
  <w:style w:type="character" w:customStyle="1" w:styleId="Char4">
    <w:name w:val="列出段落 Char"/>
    <w:aliases w:val="编号 Char"/>
    <w:link w:val="a8"/>
    <w:uiPriority w:val="34"/>
    <w:rsid w:val="006318B4"/>
    <w:rPr>
      <w:rFonts w:ascii="Times New Roman" w:eastAsia="宋体" w:hAnsi="Times New Roman" w:cs="Times New Roman"/>
      <w:szCs w:val="20"/>
    </w:rPr>
  </w:style>
  <w:style w:type="paragraph" w:styleId="af">
    <w:name w:val="Body Text"/>
    <w:basedOn w:val="a"/>
    <w:link w:val="Char9"/>
    <w:uiPriority w:val="99"/>
    <w:semiHidden/>
    <w:unhideWhenUsed/>
    <w:rsid w:val="00284657"/>
    <w:pPr>
      <w:spacing w:after="120"/>
    </w:pPr>
  </w:style>
  <w:style w:type="character" w:customStyle="1" w:styleId="Char9">
    <w:name w:val="正文文本 Char"/>
    <w:basedOn w:val="a0"/>
    <w:link w:val="af"/>
    <w:uiPriority w:val="99"/>
    <w:semiHidden/>
    <w:rsid w:val="00284657"/>
    <w:rPr>
      <w:rFonts w:ascii="Times New Roman" w:eastAsia="宋体" w:hAnsi="Times New Roman" w:cs="Times New Roman"/>
      <w:szCs w:val="20"/>
    </w:rPr>
  </w:style>
  <w:style w:type="character" w:styleId="af0">
    <w:name w:val="Strong"/>
    <w:uiPriority w:val="22"/>
    <w:qFormat/>
    <w:rsid w:val="006C4C6D"/>
    <w:rPr>
      <w:b/>
      <w:bCs/>
    </w:rPr>
  </w:style>
  <w:style w:type="paragraph" w:styleId="af1">
    <w:name w:val="Normal (Web)"/>
    <w:basedOn w:val="a"/>
    <w:uiPriority w:val="99"/>
    <w:rsid w:val="006C4C6D"/>
    <w:pPr>
      <w:widowControl/>
      <w:spacing w:before="100" w:beforeAutospacing="1" w:after="100" w:afterAutospacing="1"/>
      <w:jc w:val="left"/>
    </w:pPr>
    <w:rPr>
      <w:rFonts w:ascii="宋体" w:hAnsi="宋体" w:cs="宋体"/>
      <w:kern w:val="0"/>
      <w:sz w:val="24"/>
      <w:szCs w:val="24"/>
    </w:rPr>
  </w:style>
  <w:style w:type="character" w:customStyle="1" w:styleId="2Char">
    <w:name w:val="标题 2 Char"/>
    <w:basedOn w:val="a0"/>
    <w:link w:val="2"/>
    <w:uiPriority w:val="9"/>
    <w:semiHidden/>
    <w:rsid w:val="002A1FBA"/>
    <w:rPr>
      <w:rFonts w:asciiTheme="majorHAnsi" w:eastAsiaTheme="majorEastAsia" w:hAnsiTheme="majorHAnsi" w:cstheme="majorBidi"/>
      <w:b/>
      <w:bCs/>
      <w:sz w:val="32"/>
      <w:szCs w:val="32"/>
    </w:rPr>
  </w:style>
  <w:style w:type="paragraph" w:customStyle="1" w:styleId="1">
    <w:name w:val="列出段落1"/>
    <w:basedOn w:val="a"/>
    <w:qFormat/>
    <w:rsid w:val="002A1FBA"/>
    <w:pPr>
      <w:ind w:firstLineChars="200" w:firstLine="420"/>
    </w:pPr>
    <w:rPr>
      <w:rFonts w:ascii="Calibri" w:hAnsi="Calibri" w:cs="黑体"/>
      <w:szCs w:val="22"/>
    </w:rPr>
  </w:style>
  <w:style w:type="paragraph" w:customStyle="1" w:styleId="AONormal">
    <w:name w:val="AONormal"/>
    <w:qFormat/>
    <w:rsid w:val="002A1FBA"/>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 w:type="paragraph" w:styleId="af2">
    <w:name w:val="annotation subject"/>
    <w:basedOn w:val="ae"/>
    <w:next w:val="ae"/>
    <w:link w:val="Chara"/>
    <w:uiPriority w:val="99"/>
    <w:semiHidden/>
    <w:unhideWhenUsed/>
    <w:rsid w:val="00F50E08"/>
    <w:rPr>
      <w:b/>
      <w:bCs/>
    </w:rPr>
  </w:style>
  <w:style w:type="character" w:customStyle="1" w:styleId="Chara">
    <w:name w:val="批注主题 Char"/>
    <w:basedOn w:val="Char8"/>
    <w:link w:val="af2"/>
    <w:uiPriority w:val="99"/>
    <w:semiHidden/>
    <w:rsid w:val="00F50E08"/>
    <w:rPr>
      <w:rFonts w:ascii="Times New Roman" w:eastAsia="宋体" w:hAnsi="Times New Roman" w:cs="Times New Roman"/>
      <w:b/>
      <w:bCs/>
      <w:szCs w:val="20"/>
    </w:rPr>
  </w:style>
  <w:style w:type="character" w:styleId="af3">
    <w:name w:val="Emphasis"/>
    <w:basedOn w:val="a0"/>
    <w:uiPriority w:val="20"/>
    <w:qFormat/>
    <w:rsid w:val="00C93AA6"/>
    <w:rPr>
      <w:i/>
      <w:iCs/>
    </w:rPr>
  </w:style>
  <w:style w:type="paragraph" w:styleId="af4">
    <w:name w:val="footnote text"/>
    <w:basedOn w:val="a"/>
    <w:link w:val="Charb"/>
    <w:uiPriority w:val="99"/>
    <w:semiHidden/>
    <w:unhideWhenUsed/>
    <w:rsid w:val="00B34DCF"/>
    <w:pPr>
      <w:snapToGrid w:val="0"/>
      <w:jc w:val="left"/>
    </w:pPr>
    <w:rPr>
      <w:sz w:val="18"/>
      <w:szCs w:val="18"/>
    </w:rPr>
  </w:style>
  <w:style w:type="character" w:customStyle="1" w:styleId="Charb">
    <w:name w:val="脚注文本 Char"/>
    <w:basedOn w:val="a0"/>
    <w:link w:val="af4"/>
    <w:uiPriority w:val="99"/>
    <w:semiHidden/>
    <w:rsid w:val="00B34DCF"/>
    <w:rPr>
      <w:rFonts w:ascii="Times New Roman" w:eastAsia="宋体" w:hAnsi="Times New Roman" w:cs="Times New Roman"/>
      <w:sz w:val="18"/>
      <w:szCs w:val="18"/>
    </w:rPr>
  </w:style>
  <w:style w:type="character" w:styleId="af5">
    <w:name w:val="footnote reference"/>
    <w:basedOn w:val="a0"/>
    <w:uiPriority w:val="99"/>
    <w:semiHidden/>
    <w:unhideWhenUsed/>
    <w:rsid w:val="00B34DC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C1F"/>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2A1FBA"/>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B1370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0"/>
    <w:link w:val="a3"/>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4">
    <w:name w:val="Subtitle"/>
    <w:basedOn w:val="a"/>
    <w:next w:val="a"/>
    <w:link w:val="Char0"/>
    <w:uiPriority w:val="11"/>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0"/>
    <w:link w:val="a4"/>
    <w:uiPriority w:val="11"/>
    <w:rsid w:val="00AE5C1F"/>
    <w:rPr>
      <w:rFonts w:ascii="Cambria" w:eastAsia="宋体" w:hAnsi="Cambria" w:cs="Times New Roman"/>
      <w:b/>
      <w:bCs/>
      <w:kern w:val="28"/>
      <w:sz w:val="32"/>
      <w:szCs w:val="32"/>
      <w:lang w:val="x-none" w:eastAsia="x-none"/>
    </w:rPr>
  </w:style>
  <w:style w:type="paragraph" w:styleId="a5">
    <w:name w:val="header"/>
    <w:basedOn w:val="a"/>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AE5C1F"/>
    <w:rPr>
      <w:rFonts w:ascii="Times New Roman" w:eastAsia="宋体" w:hAnsi="Times New Roman" w:cs="Times New Roman"/>
      <w:sz w:val="18"/>
      <w:szCs w:val="18"/>
    </w:rPr>
  </w:style>
  <w:style w:type="paragraph" w:styleId="a6">
    <w:name w:val="footer"/>
    <w:basedOn w:val="a"/>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0"/>
    <w:link w:val="a6"/>
    <w:uiPriority w:val="99"/>
    <w:rsid w:val="00AE5C1F"/>
    <w:rPr>
      <w:rFonts w:ascii="Times New Roman" w:eastAsia="宋体" w:hAnsi="Times New Roman" w:cs="Times New Roman"/>
      <w:sz w:val="18"/>
      <w:szCs w:val="18"/>
    </w:rPr>
  </w:style>
  <w:style w:type="paragraph" w:styleId="a7">
    <w:name w:val="Date"/>
    <w:basedOn w:val="a"/>
    <w:next w:val="a"/>
    <w:link w:val="Char3"/>
    <w:rsid w:val="00784C33"/>
    <w:pPr>
      <w:adjustRightInd w:val="0"/>
      <w:spacing w:line="360" w:lineRule="atLeast"/>
      <w:textAlignment w:val="baseline"/>
    </w:pPr>
    <w:rPr>
      <w:sz w:val="32"/>
    </w:rPr>
  </w:style>
  <w:style w:type="character" w:customStyle="1" w:styleId="Char3">
    <w:name w:val="日期 Char"/>
    <w:basedOn w:val="a0"/>
    <w:link w:val="a7"/>
    <w:rsid w:val="00784C33"/>
    <w:rPr>
      <w:rFonts w:ascii="Times New Roman" w:eastAsia="宋体" w:hAnsi="Times New Roman" w:cs="Times New Roman"/>
      <w:sz w:val="32"/>
      <w:szCs w:val="20"/>
    </w:rPr>
  </w:style>
  <w:style w:type="paragraph" w:styleId="a8">
    <w:name w:val="List Paragraph"/>
    <w:aliases w:val="编号"/>
    <w:basedOn w:val="a"/>
    <w:link w:val="Char4"/>
    <w:uiPriority w:val="34"/>
    <w:qFormat/>
    <w:rsid w:val="00092400"/>
    <w:pPr>
      <w:ind w:firstLineChars="200" w:firstLine="420"/>
    </w:pPr>
  </w:style>
  <w:style w:type="paragraph" w:styleId="20">
    <w:name w:val="Body Text Indent 2"/>
    <w:basedOn w:val="a"/>
    <w:link w:val="2Char0"/>
    <w:uiPriority w:val="99"/>
    <w:semiHidden/>
    <w:unhideWhenUsed/>
    <w:rsid w:val="002113A2"/>
    <w:pPr>
      <w:spacing w:after="120" w:line="480" w:lineRule="auto"/>
      <w:ind w:leftChars="200" w:left="420"/>
    </w:pPr>
  </w:style>
  <w:style w:type="character" w:customStyle="1" w:styleId="2Char0">
    <w:name w:val="正文文本缩进 2 Char"/>
    <w:basedOn w:val="a0"/>
    <w:link w:val="20"/>
    <w:uiPriority w:val="99"/>
    <w:semiHidden/>
    <w:rsid w:val="002113A2"/>
    <w:rPr>
      <w:rFonts w:ascii="Times New Roman" w:eastAsia="宋体" w:hAnsi="Times New Roman" w:cs="Times New Roman"/>
      <w:szCs w:val="20"/>
    </w:rPr>
  </w:style>
  <w:style w:type="character" w:customStyle="1" w:styleId="3Char">
    <w:name w:val="标题 3 Char"/>
    <w:basedOn w:val="a0"/>
    <w:link w:val="3"/>
    <w:rsid w:val="00B13707"/>
    <w:rPr>
      <w:rFonts w:ascii="Times New Roman" w:eastAsia="宋体" w:hAnsi="Times New Roman" w:cs="Times New Roman"/>
      <w:b/>
      <w:bCs/>
      <w:sz w:val="32"/>
      <w:szCs w:val="32"/>
    </w:rPr>
  </w:style>
  <w:style w:type="paragraph" w:styleId="21">
    <w:name w:val="Body Text 2"/>
    <w:basedOn w:val="a"/>
    <w:link w:val="2Char1"/>
    <w:uiPriority w:val="99"/>
    <w:semiHidden/>
    <w:unhideWhenUsed/>
    <w:rsid w:val="00B13707"/>
    <w:pPr>
      <w:spacing w:after="120" w:line="480" w:lineRule="auto"/>
    </w:pPr>
  </w:style>
  <w:style w:type="character" w:customStyle="1" w:styleId="2Char1">
    <w:name w:val="正文文本 2 Char"/>
    <w:basedOn w:val="a0"/>
    <w:link w:val="21"/>
    <w:uiPriority w:val="99"/>
    <w:semiHidden/>
    <w:rsid w:val="00B13707"/>
    <w:rPr>
      <w:rFonts w:ascii="Times New Roman" w:eastAsia="宋体" w:hAnsi="Times New Roman" w:cs="Times New Roman"/>
      <w:szCs w:val="20"/>
    </w:rPr>
  </w:style>
  <w:style w:type="paragraph" w:customStyle="1" w:styleId="Char5">
    <w:name w:val="Char"/>
    <w:basedOn w:val="a"/>
    <w:autoRedefine/>
    <w:rsid w:val="009B477B"/>
    <w:pPr>
      <w:tabs>
        <w:tab w:val="num" w:pos="360"/>
      </w:tabs>
    </w:pPr>
    <w:rPr>
      <w:sz w:val="24"/>
      <w:szCs w:val="24"/>
    </w:rPr>
  </w:style>
  <w:style w:type="paragraph" w:styleId="a9">
    <w:name w:val="Plain Text"/>
    <w:aliases w:val="普通文字 Char,纯文本 Char Char,普通文字 Char Char,Char1,普通文字"/>
    <w:basedOn w:val="a"/>
    <w:link w:val="Char10"/>
    <w:qFormat/>
    <w:rsid w:val="0079363C"/>
    <w:rPr>
      <w:rFonts w:ascii="宋体" w:hAnsi="Courier New"/>
      <w:lang w:val="x-none" w:eastAsia="x-none"/>
    </w:rPr>
  </w:style>
  <w:style w:type="character" w:customStyle="1" w:styleId="Char6">
    <w:name w:val="纯文本 Char"/>
    <w:basedOn w:val="a0"/>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9"/>
    <w:locked/>
    <w:rsid w:val="0079363C"/>
    <w:rPr>
      <w:rFonts w:ascii="宋体" w:eastAsia="宋体" w:hAnsi="Courier New" w:cs="Times New Roman"/>
      <w:szCs w:val="20"/>
      <w:lang w:val="x-none" w:eastAsia="x-none"/>
    </w:rPr>
  </w:style>
  <w:style w:type="table" w:styleId="aa">
    <w:name w:val="Table Grid"/>
    <w:basedOn w:val="a1"/>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0"/>
    <w:link w:val="30"/>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b">
    <w:name w:val="Hyperlink"/>
    <w:basedOn w:val="a0"/>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styleId="ac">
    <w:name w:val="Balloon Text"/>
    <w:basedOn w:val="a"/>
    <w:link w:val="Char7"/>
    <w:uiPriority w:val="99"/>
    <w:semiHidden/>
    <w:unhideWhenUsed/>
    <w:rsid w:val="008C12BD"/>
    <w:rPr>
      <w:sz w:val="18"/>
      <w:szCs w:val="18"/>
    </w:rPr>
  </w:style>
  <w:style w:type="character" w:customStyle="1" w:styleId="Char7">
    <w:name w:val="批注框文本 Char"/>
    <w:basedOn w:val="a0"/>
    <w:link w:val="ac"/>
    <w:uiPriority w:val="99"/>
    <w:semiHidden/>
    <w:rsid w:val="008C12BD"/>
    <w:rPr>
      <w:rFonts w:ascii="Times New Roman" w:eastAsia="宋体" w:hAnsi="Times New Roman" w:cs="Times New Roman"/>
      <w:sz w:val="18"/>
      <w:szCs w:val="18"/>
    </w:rPr>
  </w:style>
  <w:style w:type="character" w:styleId="ad">
    <w:name w:val="annotation reference"/>
    <w:basedOn w:val="a0"/>
    <w:uiPriority w:val="99"/>
    <w:semiHidden/>
    <w:unhideWhenUsed/>
    <w:rsid w:val="00E327E6"/>
    <w:rPr>
      <w:sz w:val="21"/>
      <w:szCs w:val="21"/>
    </w:rPr>
  </w:style>
  <w:style w:type="paragraph" w:styleId="ae">
    <w:name w:val="annotation text"/>
    <w:basedOn w:val="a"/>
    <w:link w:val="Char8"/>
    <w:uiPriority w:val="99"/>
    <w:semiHidden/>
    <w:unhideWhenUsed/>
    <w:rsid w:val="00E327E6"/>
    <w:pPr>
      <w:jc w:val="left"/>
    </w:pPr>
  </w:style>
  <w:style w:type="character" w:customStyle="1" w:styleId="Char8">
    <w:name w:val="批注文字 Char"/>
    <w:basedOn w:val="a0"/>
    <w:link w:val="ae"/>
    <w:uiPriority w:val="99"/>
    <w:semiHidden/>
    <w:rsid w:val="00E327E6"/>
    <w:rPr>
      <w:rFonts w:ascii="Times New Roman" w:eastAsia="宋体" w:hAnsi="Times New Roman" w:cs="Times New Roman"/>
      <w:szCs w:val="20"/>
    </w:rPr>
  </w:style>
  <w:style w:type="character" w:customStyle="1" w:styleId="DefaultChar">
    <w:name w:val="Default Char"/>
    <w:link w:val="Default"/>
    <w:qFormat/>
    <w:locked/>
    <w:rsid w:val="000A1657"/>
    <w:rPr>
      <w:rFonts w:ascii="......." w:eastAsia="......." w:hAnsi="Calibri" w:cs="......."/>
      <w:color w:val="000000"/>
      <w:kern w:val="0"/>
      <w:sz w:val="24"/>
      <w:szCs w:val="24"/>
    </w:rPr>
  </w:style>
  <w:style w:type="character" w:customStyle="1" w:styleId="Char4">
    <w:name w:val="列出段落 Char"/>
    <w:aliases w:val="编号 Char"/>
    <w:link w:val="a8"/>
    <w:uiPriority w:val="34"/>
    <w:rsid w:val="006318B4"/>
    <w:rPr>
      <w:rFonts w:ascii="Times New Roman" w:eastAsia="宋体" w:hAnsi="Times New Roman" w:cs="Times New Roman"/>
      <w:szCs w:val="20"/>
    </w:rPr>
  </w:style>
  <w:style w:type="paragraph" w:styleId="af">
    <w:name w:val="Body Text"/>
    <w:basedOn w:val="a"/>
    <w:link w:val="Char9"/>
    <w:uiPriority w:val="99"/>
    <w:semiHidden/>
    <w:unhideWhenUsed/>
    <w:rsid w:val="00284657"/>
    <w:pPr>
      <w:spacing w:after="120"/>
    </w:pPr>
  </w:style>
  <w:style w:type="character" w:customStyle="1" w:styleId="Char9">
    <w:name w:val="正文文本 Char"/>
    <w:basedOn w:val="a0"/>
    <w:link w:val="af"/>
    <w:uiPriority w:val="99"/>
    <w:semiHidden/>
    <w:rsid w:val="00284657"/>
    <w:rPr>
      <w:rFonts w:ascii="Times New Roman" w:eastAsia="宋体" w:hAnsi="Times New Roman" w:cs="Times New Roman"/>
      <w:szCs w:val="20"/>
    </w:rPr>
  </w:style>
  <w:style w:type="character" w:styleId="af0">
    <w:name w:val="Strong"/>
    <w:uiPriority w:val="22"/>
    <w:qFormat/>
    <w:rsid w:val="006C4C6D"/>
    <w:rPr>
      <w:b/>
      <w:bCs/>
    </w:rPr>
  </w:style>
  <w:style w:type="paragraph" w:styleId="af1">
    <w:name w:val="Normal (Web)"/>
    <w:basedOn w:val="a"/>
    <w:uiPriority w:val="99"/>
    <w:rsid w:val="006C4C6D"/>
    <w:pPr>
      <w:widowControl/>
      <w:spacing w:before="100" w:beforeAutospacing="1" w:after="100" w:afterAutospacing="1"/>
      <w:jc w:val="left"/>
    </w:pPr>
    <w:rPr>
      <w:rFonts w:ascii="宋体" w:hAnsi="宋体" w:cs="宋体"/>
      <w:kern w:val="0"/>
      <w:sz w:val="24"/>
      <w:szCs w:val="24"/>
    </w:rPr>
  </w:style>
  <w:style w:type="character" w:customStyle="1" w:styleId="2Char">
    <w:name w:val="标题 2 Char"/>
    <w:basedOn w:val="a0"/>
    <w:link w:val="2"/>
    <w:uiPriority w:val="9"/>
    <w:semiHidden/>
    <w:rsid w:val="002A1FBA"/>
    <w:rPr>
      <w:rFonts w:asciiTheme="majorHAnsi" w:eastAsiaTheme="majorEastAsia" w:hAnsiTheme="majorHAnsi" w:cstheme="majorBidi"/>
      <w:b/>
      <w:bCs/>
      <w:sz w:val="32"/>
      <w:szCs w:val="32"/>
    </w:rPr>
  </w:style>
  <w:style w:type="paragraph" w:customStyle="1" w:styleId="1">
    <w:name w:val="列出段落1"/>
    <w:basedOn w:val="a"/>
    <w:qFormat/>
    <w:rsid w:val="002A1FBA"/>
    <w:pPr>
      <w:ind w:firstLineChars="200" w:firstLine="420"/>
    </w:pPr>
    <w:rPr>
      <w:rFonts w:ascii="Calibri" w:hAnsi="Calibri" w:cs="黑体"/>
      <w:szCs w:val="22"/>
    </w:rPr>
  </w:style>
  <w:style w:type="paragraph" w:customStyle="1" w:styleId="AONormal">
    <w:name w:val="AONormal"/>
    <w:qFormat/>
    <w:rsid w:val="002A1FBA"/>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 w:type="paragraph" w:styleId="af2">
    <w:name w:val="annotation subject"/>
    <w:basedOn w:val="ae"/>
    <w:next w:val="ae"/>
    <w:link w:val="Chara"/>
    <w:uiPriority w:val="99"/>
    <w:semiHidden/>
    <w:unhideWhenUsed/>
    <w:rsid w:val="00F50E08"/>
    <w:rPr>
      <w:b/>
      <w:bCs/>
    </w:rPr>
  </w:style>
  <w:style w:type="character" w:customStyle="1" w:styleId="Chara">
    <w:name w:val="批注主题 Char"/>
    <w:basedOn w:val="Char8"/>
    <w:link w:val="af2"/>
    <w:uiPriority w:val="99"/>
    <w:semiHidden/>
    <w:rsid w:val="00F50E08"/>
    <w:rPr>
      <w:rFonts w:ascii="Times New Roman" w:eastAsia="宋体" w:hAnsi="Times New Roman" w:cs="Times New Roman"/>
      <w:b/>
      <w:bCs/>
      <w:szCs w:val="20"/>
    </w:rPr>
  </w:style>
  <w:style w:type="character" w:styleId="af3">
    <w:name w:val="Emphasis"/>
    <w:basedOn w:val="a0"/>
    <w:uiPriority w:val="20"/>
    <w:qFormat/>
    <w:rsid w:val="00C93AA6"/>
    <w:rPr>
      <w:i/>
      <w:iCs/>
    </w:rPr>
  </w:style>
  <w:style w:type="paragraph" w:styleId="af4">
    <w:name w:val="footnote text"/>
    <w:basedOn w:val="a"/>
    <w:link w:val="Charb"/>
    <w:uiPriority w:val="99"/>
    <w:semiHidden/>
    <w:unhideWhenUsed/>
    <w:rsid w:val="00B34DCF"/>
    <w:pPr>
      <w:snapToGrid w:val="0"/>
      <w:jc w:val="left"/>
    </w:pPr>
    <w:rPr>
      <w:sz w:val="18"/>
      <w:szCs w:val="18"/>
    </w:rPr>
  </w:style>
  <w:style w:type="character" w:customStyle="1" w:styleId="Charb">
    <w:name w:val="脚注文本 Char"/>
    <w:basedOn w:val="a0"/>
    <w:link w:val="af4"/>
    <w:uiPriority w:val="99"/>
    <w:semiHidden/>
    <w:rsid w:val="00B34DCF"/>
    <w:rPr>
      <w:rFonts w:ascii="Times New Roman" w:eastAsia="宋体" w:hAnsi="Times New Roman" w:cs="Times New Roman"/>
      <w:sz w:val="18"/>
      <w:szCs w:val="18"/>
    </w:rPr>
  </w:style>
  <w:style w:type="character" w:styleId="af5">
    <w:name w:val="footnote reference"/>
    <w:basedOn w:val="a0"/>
    <w:uiPriority w:val="99"/>
    <w:semiHidden/>
    <w:unhideWhenUsed/>
    <w:rsid w:val="00B34DC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557649">
      <w:bodyDiv w:val="1"/>
      <w:marLeft w:val="0"/>
      <w:marRight w:val="0"/>
      <w:marTop w:val="0"/>
      <w:marBottom w:val="0"/>
      <w:divBdr>
        <w:top w:val="none" w:sz="0" w:space="0" w:color="auto"/>
        <w:left w:val="none" w:sz="0" w:space="0" w:color="auto"/>
        <w:bottom w:val="none" w:sz="0" w:space="0" w:color="auto"/>
        <w:right w:val="none" w:sz="0" w:space="0" w:color="auto"/>
      </w:divBdr>
    </w:div>
    <w:div w:id="217517347">
      <w:bodyDiv w:val="1"/>
      <w:marLeft w:val="0"/>
      <w:marRight w:val="0"/>
      <w:marTop w:val="0"/>
      <w:marBottom w:val="0"/>
      <w:divBdr>
        <w:top w:val="none" w:sz="0" w:space="0" w:color="auto"/>
        <w:left w:val="none" w:sz="0" w:space="0" w:color="auto"/>
        <w:bottom w:val="none" w:sz="0" w:space="0" w:color="auto"/>
        <w:right w:val="none" w:sz="0" w:space="0" w:color="auto"/>
      </w:divBdr>
    </w:div>
    <w:div w:id="784932669">
      <w:bodyDiv w:val="1"/>
      <w:marLeft w:val="0"/>
      <w:marRight w:val="0"/>
      <w:marTop w:val="0"/>
      <w:marBottom w:val="0"/>
      <w:divBdr>
        <w:top w:val="none" w:sz="0" w:space="0" w:color="auto"/>
        <w:left w:val="none" w:sz="0" w:space="0" w:color="auto"/>
        <w:bottom w:val="none" w:sz="0" w:space="0" w:color="auto"/>
        <w:right w:val="none" w:sz="0" w:space="0" w:color="auto"/>
      </w:divBdr>
    </w:div>
    <w:div w:id="1037436179">
      <w:bodyDiv w:val="1"/>
      <w:marLeft w:val="0"/>
      <w:marRight w:val="0"/>
      <w:marTop w:val="0"/>
      <w:marBottom w:val="0"/>
      <w:divBdr>
        <w:top w:val="none" w:sz="0" w:space="0" w:color="auto"/>
        <w:left w:val="none" w:sz="0" w:space="0" w:color="auto"/>
        <w:bottom w:val="none" w:sz="0" w:space="0" w:color="auto"/>
        <w:right w:val="none" w:sz="0" w:space="0" w:color="auto"/>
      </w:divBdr>
    </w:div>
    <w:div w:id="1420327737">
      <w:bodyDiv w:val="1"/>
      <w:marLeft w:val="0"/>
      <w:marRight w:val="0"/>
      <w:marTop w:val="0"/>
      <w:marBottom w:val="0"/>
      <w:divBdr>
        <w:top w:val="none" w:sz="0" w:space="0" w:color="auto"/>
        <w:left w:val="none" w:sz="0" w:space="0" w:color="auto"/>
        <w:bottom w:val="none" w:sz="0" w:space="0" w:color="auto"/>
        <w:right w:val="none" w:sz="0" w:space="0" w:color="auto"/>
      </w:divBdr>
    </w:div>
    <w:div w:id="1941450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tjgpc.gov.c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TotalTime>
  <Pages>96</Pages>
  <Words>8902</Words>
  <Characters>50744</Characters>
  <Application>Microsoft Office Word</Application>
  <DocSecurity>0</DocSecurity>
  <Lines>422</Lines>
  <Paragraphs>119</Paragraphs>
  <ScaleCrop>false</ScaleCrop>
  <Company>MS</Company>
  <LinksUpToDate>false</LinksUpToDate>
  <CharactersWithSpaces>59527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171</cp:revision>
  <cp:lastPrinted>2017-09-13T07:55:00Z</cp:lastPrinted>
  <dcterms:created xsi:type="dcterms:W3CDTF">2026-03-04T06:10:00Z</dcterms:created>
  <dcterms:modified xsi:type="dcterms:W3CDTF">2026-03-06T03:30:00Z</dcterms:modified>
</cp:coreProperties>
</file>